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F4" w:rsidRPr="00CC020F" w:rsidRDefault="00AD169E" w:rsidP="00464FFD">
      <w:pPr>
        <w:spacing w:line="240" w:lineRule="auto"/>
        <w:rPr>
          <w:b/>
          <w:sz w:val="40"/>
          <w:szCs w:val="40"/>
        </w:rPr>
      </w:pPr>
      <w:bookmarkStart w:id="0" w:name="_GoBack"/>
      <w:bookmarkEnd w:id="0"/>
      <w:r w:rsidRPr="00CC020F">
        <w:rPr>
          <w:b/>
          <w:sz w:val="40"/>
          <w:szCs w:val="40"/>
        </w:rPr>
        <w:t>Informatie profileringsstage slaapgeneeskunde en complexe ademhalingsproblematiek bij kinderen.</w:t>
      </w:r>
    </w:p>
    <w:p w:rsidR="00CC020F" w:rsidRDefault="00AD169E" w:rsidP="00CC020F">
      <w:pPr>
        <w:spacing w:line="240" w:lineRule="auto"/>
        <w:rPr>
          <w:sz w:val="28"/>
          <w:szCs w:val="28"/>
        </w:rPr>
      </w:pPr>
      <w:r>
        <w:rPr>
          <w:sz w:val="28"/>
          <w:szCs w:val="28"/>
        </w:rPr>
        <w:t>Centrum voor slaapgeneeskunde Kempenhaeghe, locatie Heeze  (CSG)</w:t>
      </w:r>
      <w:r w:rsidR="009855F6">
        <w:rPr>
          <w:sz w:val="28"/>
          <w:szCs w:val="28"/>
        </w:rPr>
        <w:t>.</w:t>
      </w:r>
    </w:p>
    <w:p w:rsidR="00CC020F" w:rsidRDefault="00AD169E" w:rsidP="00CC020F">
      <w:pPr>
        <w:spacing w:line="240" w:lineRule="auto"/>
        <w:rPr>
          <w:sz w:val="28"/>
          <w:szCs w:val="28"/>
        </w:rPr>
      </w:pPr>
      <w:r>
        <w:rPr>
          <w:sz w:val="28"/>
          <w:szCs w:val="28"/>
        </w:rPr>
        <w:t xml:space="preserve">Centrum voor ademhalingsstoornissen </w:t>
      </w:r>
      <w:r w:rsidR="00CC020F">
        <w:rPr>
          <w:sz w:val="28"/>
          <w:szCs w:val="28"/>
        </w:rPr>
        <w:t>bij kinderen</w:t>
      </w:r>
      <w:r w:rsidR="009855F6">
        <w:rPr>
          <w:sz w:val="28"/>
          <w:szCs w:val="28"/>
        </w:rPr>
        <w:t xml:space="preserve"> </w:t>
      </w:r>
      <w:r w:rsidR="00CC020F">
        <w:rPr>
          <w:sz w:val="28"/>
          <w:szCs w:val="28"/>
        </w:rPr>
        <w:t>(CASK)</w:t>
      </w:r>
      <w:r w:rsidR="009855F6">
        <w:rPr>
          <w:sz w:val="28"/>
          <w:szCs w:val="28"/>
        </w:rPr>
        <w:t>, MUMC+, Maastricht.</w:t>
      </w:r>
    </w:p>
    <w:p w:rsidR="009855F6" w:rsidRDefault="00AD169E" w:rsidP="00CC020F">
      <w:pPr>
        <w:spacing w:line="240" w:lineRule="auto"/>
        <w:rPr>
          <w:sz w:val="28"/>
          <w:szCs w:val="28"/>
        </w:rPr>
      </w:pPr>
      <w:r>
        <w:rPr>
          <w:sz w:val="28"/>
          <w:szCs w:val="28"/>
        </w:rPr>
        <w:t xml:space="preserve">Centrum voor </w:t>
      </w:r>
      <w:r w:rsidR="004C167A">
        <w:rPr>
          <w:sz w:val="28"/>
          <w:szCs w:val="28"/>
        </w:rPr>
        <w:t>thuisbeademing (CtbM</w:t>
      </w:r>
      <w:r>
        <w:rPr>
          <w:sz w:val="28"/>
          <w:szCs w:val="28"/>
        </w:rPr>
        <w:t>)</w:t>
      </w:r>
      <w:r w:rsidR="00E649BE">
        <w:rPr>
          <w:sz w:val="28"/>
          <w:szCs w:val="28"/>
        </w:rPr>
        <w:t xml:space="preserve">, </w:t>
      </w:r>
      <w:r w:rsidR="009855F6">
        <w:rPr>
          <w:sz w:val="28"/>
          <w:szCs w:val="28"/>
        </w:rPr>
        <w:t xml:space="preserve">MUMC+, </w:t>
      </w:r>
      <w:r w:rsidR="00E649BE">
        <w:rPr>
          <w:sz w:val="28"/>
          <w:szCs w:val="28"/>
        </w:rPr>
        <w:t>Maastricht</w:t>
      </w:r>
      <w:r w:rsidR="009855F6">
        <w:rPr>
          <w:sz w:val="28"/>
          <w:szCs w:val="28"/>
        </w:rPr>
        <w:t>.</w:t>
      </w:r>
    </w:p>
    <w:p w:rsidR="00AD169E" w:rsidRPr="00774C6F" w:rsidRDefault="00AD169E" w:rsidP="00464FFD">
      <w:pPr>
        <w:spacing w:line="240" w:lineRule="auto"/>
        <w:rPr>
          <w:b/>
          <w:sz w:val="40"/>
          <w:szCs w:val="40"/>
        </w:rPr>
      </w:pPr>
      <w:r w:rsidRPr="00774C6F">
        <w:rPr>
          <w:b/>
          <w:sz w:val="40"/>
          <w:szCs w:val="40"/>
        </w:rPr>
        <w:t>Doelgroep:</w:t>
      </w:r>
    </w:p>
    <w:p w:rsidR="00280FE1" w:rsidRDefault="00AD169E" w:rsidP="00464FFD">
      <w:pPr>
        <w:spacing w:line="240" w:lineRule="auto"/>
        <w:rPr>
          <w:sz w:val="28"/>
          <w:szCs w:val="28"/>
        </w:rPr>
      </w:pPr>
      <w:r>
        <w:rPr>
          <w:sz w:val="28"/>
          <w:szCs w:val="28"/>
        </w:rPr>
        <w:t xml:space="preserve">Slaapproblemen </w:t>
      </w:r>
      <w:r w:rsidR="004C167A">
        <w:rPr>
          <w:sz w:val="28"/>
          <w:szCs w:val="28"/>
        </w:rPr>
        <w:t xml:space="preserve">en slaapstoornissen </w:t>
      </w:r>
      <w:r>
        <w:rPr>
          <w:sz w:val="28"/>
          <w:szCs w:val="28"/>
        </w:rPr>
        <w:t>bij kinderen komen zeer frequent voor, elk</w:t>
      </w:r>
      <w:r w:rsidR="002005D0">
        <w:rPr>
          <w:sz w:val="28"/>
          <w:szCs w:val="28"/>
        </w:rPr>
        <w:t xml:space="preserve">e kinderarts wordt </w:t>
      </w:r>
      <w:r w:rsidR="00280FE1">
        <w:rPr>
          <w:sz w:val="28"/>
          <w:szCs w:val="28"/>
        </w:rPr>
        <w:t xml:space="preserve">in de dagelijkse praktijk </w:t>
      </w:r>
      <w:r w:rsidR="002005D0">
        <w:rPr>
          <w:sz w:val="28"/>
          <w:szCs w:val="28"/>
        </w:rPr>
        <w:t xml:space="preserve">geconfronteerd </w:t>
      </w:r>
      <w:r>
        <w:rPr>
          <w:sz w:val="28"/>
          <w:szCs w:val="28"/>
        </w:rPr>
        <w:t xml:space="preserve"> met slaapproblemen.  Slaapgeneeskunde is </w:t>
      </w:r>
      <w:r w:rsidR="002005D0">
        <w:rPr>
          <w:sz w:val="28"/>
          <w:szCs w:val="28"/>
        </w:rPr>
        <w:t xml:space="preserve">een </w:t>
      </w:r>
      <w:r>
        <w:rPr>
          <w:sz w:val="28"/>
          <w:szCs w:val="28"/>
        </w:rPr>
        <w:t>discipli</w:t>
      </w:r>
      <w:r w:rsidR="002005D0">
        <w:rPr>
          <w:sz w:val="28"/>
          <w:szCs w:val="28"/>
        </w:rPr>
        <w:t>ne overschrijdend</w:t>
      </w:r>
      <w:r>
        <w:rPr>
          <w:sz w:val="28"/>
          <w:szCs w:val="28"/>
        </w:rPr>
        <w:t xml:space="preserve"> specialisme  waar zowel </w:t>
      </w:r>
      <w:r w:rsidR="002005D0">
        <w:rPr>
          <w:sz w:val="28"/>
          <w:szCs w:val="28"/>
        </w:rPr>
        <w:t xml:space="preserve">aspecten van </w:t>
      </w:r>
      <w:r>
        <w:rPr>
          <w:sz w:val="28"/>
          <w:szCs w:val="28"/>
        </w:rPr>
        <w:t>longgeneeskunde, neurologie</w:t>
      </w:r>
      <w:r w:rsidR="002005D0">
        <w:rPr>
          <w:sz w:val="28"/>
          <w:szCs w:val="28"/>
        </w:rPr>
        <w:t>, psychiatrie</w:t>
      </w:r>
      <w:r>
        <w:rPr>
          <w:sz w:val="28"/>
          <w:szCs w:val="28"/>
        </w:rPr>
        <w:t xml:space="preserve"> als  sociale geneeskunde aan bod komen. </w:t>
      </w:r>
      <w:r w:rsidR="002005D0">
        <w:rPr>
          <w:sz w:val="28"/>
          <w:szCs w:val="28"/>
        </w:rPr>
        <w:t xml:space="preserve">Deze stage richt zich dan ook op kinderartsen in opleiding met </w:t>
      </w:r>
      <w:r>
        <w:rPr>
          <w:sz w:val="28"/>
          <w:szCs w:val="28"/>
        </w:rPr>
        <w:t>affiniteit voor deze disciplines</w:t>
      </w:r>
      <w:r w:rsidR="00464FFD">
        <w:rPr>
          <w:sz w:val="28"/>
          <w:szCs w:val="28"/>
        </w:rPr>
        <w:t>.</w:t>
      </w:r>
    </w:p>
    <w:p w:rsidR="00774C6F" w:rsidRDefault="009C5706" w:rsidP="00464FFD">
      <w:pPr>
        <w:spacing w:line="240" w:lineRule="auto"/>
        <w:rPr>
          <w:sz w:val="28"/>
          <w:szCs w:val="28"/>
        </w:rPr>
      </w:pPr>
      <w:r>
        <w:rPr>
          <w:sz w:val="28"/>
          <w:szCs w:val="28"/>
        </w:rPr>
        <w:t>Het CASK, centrum voor ademhalingsstoornissen bij kinderen, houdt zich bezig met alle kinderen, van geboorte tot 18 jaar, die een ademhalingsstoornis hebben maar hiervoor geen thuisbeademing nodig hebben. Het centrum heeft een regionale functie en houdt zich bezig met de diagnostiek, behandeling en follow-up van deze kinderen.</w:t>
      </w:r>
    </w:p>
    <w:p w:rsidR="009C5706" w:rsidRDefault="009C5706" w:rsidP="00464FFD">
      <w:pPr>
        <w:spacing w:line="240" w:lineRule="auto"/>
        <w:rPr>
          <w:sz w:val="28"/>
          <w:szCs w:val="28"/>
        </w:rPr>
      </w:pPr>
      <w:r>
        <w:rPr>
          <w:sz w:val="28"/>
          <w:szCs w:val="28"/>
        </w:rPr>
        <w:t>Het CtbM, centrum voor thuisbeademing Maastricht, heeft een kindertak, waarbij men zich bezig houdt met die kinderen die thuisbeademing hebben of waarvan de verwachting is dat zij hier in de toekomst mee in aanraking zullen komen. Ook zij hebben een regionale functie en houden zich bezig met de diagnostiek, behandeling en follow-up van deze kinderen.</w:t>
      </w:r>
    </w:p>
    <w:p w:rsidR="009C5706" w:rsidRPr="00774C6F" w:rsidRDefault="009C5706" w:rsidP="00464FFD">
      <w:pPr>
        <w:spacing w:line="240" w:lineRule="auto"/>
        <w:rPr>
          <w:sz w:val="28"/>
          <w:szCs w:val="28"/>
        </w:rPr>
      </w:pPr>
      <w:r>
        <w:rPr>
          <w:sz w:val="28"/>
          <w:szCs w:val="28"/>
        </w:rPr>
        <w:t>Zowel het CASK als het CtbM houden zich dus bezig met ademhalingsstoornissen en slaapgerelateerde ademhalingsstoornissen door diverse oorzaken en met de chronische behandeling en begeleiding van deze kinderen.</w:t>
      </w:r>
    </w:p>
    <w:p w:rsidR="002005D0" w:rsidRDefault="00280FE1" w:rsidP="00464FFD">
      <w:pPr>
        <w:spacing w:line="240" w:lineRule="auto"/>
        <w:rPr>
          <w:sz w:val="28"/>
          <w:szCs w:val="28"/>
        </w:rPr>
      </w:pPr>
      <w:r>
        <w:rPr>
          <w:sz w:val="28"/>
          <w:szCs w:val="28"/>
        </w:rPr>
        <w:t>De AIOS</w:t>
      </w:r>
      <w:r w:rsidR="002005D0">
        <w:rPr>
          <w:sz w:val="28"/>
          <w:szCs w:val="28"/>
        </w:rPr>
        <w:t xml:space="preserve"> zal één dag </w:t>
      </w:r>
      <w:r w:rsidR="00774C6F">
        <w:rPr>
          <w:sz w:val="28"/>
          <w:szCs w:val="28"/>
        </w:rPr>
        <w:t>per week  stage l</w:t>
      </w:r>
      <w:r w:rsidR="002005D0">
        <w:rPr>
          <w:sz w:val="28"/>
          <w:szCs w:val="28"/>
        </w:rPr>
        <w:t xml:space="preserve">open </w:t>
      </w:r>
      <w:r w:rsidR="009C5706">
        <w:rPr>
          <w:sz w:val="28"/>
          <w:szCs w:val="28"/>
        </w:rPr>
        <w:t>in het CASK of het CtbM</w:t>
      </w:r>
      <w:r w:rsidR="00774C6F">
        <w:rPr>
          <w:sz w:val="28"/>
          <w:szCs w:val="28"/>
        </w:rPr>
        <w:t xml:space="preserve"> in Maastricht</w:t>
      </w:r>
      <w:r w:rsidR="009C5706">
        <w:rPr>
          <w:sz w:val="28"/>
          <w:szCs w:val="28"/>
        </w:rPr>
        <w:t xml:space="preserve">. Vier dagen per </w:t>
      </w:r>
      <w:r w:rsidR="002005D0">
        <w:rPr>
          <w:sz w:val="28"/>
          <w:szCs w:val="28"/>
        </w:rPr>
        <w:t xml:space="preserve"> </w:t>
      </w:r>
      <w:r>
        <w:rPr>
          <w:sz w:val="28"/>
          <w:szCs w:val="28"/>
        </w:rPr>
        <w:t>week zal de stage plaatsvinden</w:t>
      </w:r>
      <w:r w:rsidR="00774C6F">
        <w:rPr>
          <w:sz w:val="28"/>
          <w:szCs w:val="28"/>
        </w:rPr>
        <w:t xml:space="preserve"> in het CSG in Heeze. De duur van deze stage is 6 maanden</w:t>
      </w:r>
      <w:r w:rsidR="009C5706">
        <w:rPr>
          <w:sz w:val="28"/>
          <w:szCs w:val="28"/>
        </w:rPr>
        <w:t xml:space="preserve"> bij full time dienstverband</w:t>
      </w:r>
      <w:r w:rsidR="00774C6F">
        <w:rPr>
          <w:sz w:val="28"/>
          <w:szCs w:val="28"/>
        </w:rPr>
        <w:t>.</w:t>
      </w:r>
      <w:r w:rsidR="009C5706">
        <w:rPr>
          <w:sz w:val="28"/>
          <w:szCs w:val="28"/>
        </w:rPr>
        <w:t xml:space="preserve"> Bij part time dienstverband zal de duur verlengd worden naar ratio van het p</w:t>
      </w:r>
      <w:r w:rsidR="002F7B8D">
        <w:rPr>
          <w:sz w:val="28"/>
          <w:szCs w:val="28"/>
        </w:rPr>
        <w:t>er</w:t>
      </w:r>
      <w:r w:rsidR="009C5706">
        <w:rPr>
          <w:sz w:val="28"/>
          <w:szCs w:val="28"/>
        </w:rPr>
        <w:t xml:space="preserve">centage van de part </w:t>
      </w:r>
      <w:r w:rsidR="009E5D96">
        <w:rPr>
          <w:sz w:val="28"/>
          <w:szCs w:val="28"/>
        </w:rPr>
        <w:t xml:space="preserve">time betrekking. Indien er </w:t>
      </w:r>
      <w:r w:rsidR="009C5706">
        <w:rPr>
          <w:sz w:val="28"/>
          <w:szCs w:val="28"/>
        </w:rPr>
        <w:t xml:space="preserve"> </w:t>
      </w:r>
      <w:r w:rsidR="009E5D96">
        <w:rPr>
          <w:sz w:val="28"/>
          <w:szCs w:val="28"/>
        </w:rPr>
        <w:t xml:space="preserve">hiervoor </w:t>
      </w:r>
      <w:r w:rsidR="009C5706">
        <w:rPr>
          <w:sz w:val="28"/>
          <w:szCs w:val="28"/>
        </w:rPr>
        <w:t>interesse</w:t>
      </w:r>
      <w:r w:rsidR="009E5D96">
        <w:rPr>
          <w:sz w:val="28"/>
          <w:szCs w:val="28"/>
        </w:rPr>
        <w:t xml:space="preserve"> is, kunnen er </w:t>
      </w:r>
      <w:r w:rsidR="00E649BE">
        <w:rPr>
          <w:sz w:val="28"/>
          <w:szCs w:val="28"/>
        </w:rPr>
        <w:t xml:space="preserve">onder supervisie </w:t>
      </w:r>
      <w:r w:rsidR="009E5D96">
        <w:rPr>
          <w:sz w:val="28"/>
          <w:szCs w:val="28"/>
        </w:rPr>
        <w:t>diensten gedaan worden</w:t>
      </w:r>
      <w:r w:rsidR="009C5706">
        <w:rPr>
          <w:sz w:val="28"/>
          <w:szCs w:val="28"/>
        </w:rPr>
        <w:t xml:space="preserve"> binnen de algemene kindergeneeskunde van het MUMC+</w:t>
      </w:r>
    </w:p>
    <w:p w:rsidR="002005D0" w:rsidRDefault="002005D0" w:rsidP="00464FFD">
      <w:pPr>
        <w:spacing w:line="240" w:lineRule="auto"/>
        <w:rPr>
          <w:sz w:val="28"/>
          <w:szCs w:val="28"/>
        </w:rPr>
      </w:pPr>
    </w:p>
    <w:p w:rsidR="00464FFD" w:rsidRDefault="00464FFD" w:rsidP="00464FFD">
      <w:pPr>
        <w:spacing w:line="240" w:lineRule="auto"/>
        <w:rPr>
          <w:sz w:val="28"/>
          <w:szCs w:val="28"/>
        </w:rPr>
      </w:pPr>
    </w:p>
    <w:p w:rsidR="00464FFD" w:rsidRDefault="00464FFD" w:rsidP="005C18DB">
      <w:pPr>
        <w:spacing w:line="240" w:lineRule="auto"/>
        <w:rPr>
          <w:sz w:val="28"/>
          <w:szCs w:val="28"/>
        </w:rPr>
      </w:pPr>
    </w:p>
    <w:p w:rsidR="00464FFD" w:rsidRPr="006463C5" w:rsidRDefault="00464FFD" w:rsidP="005C18DB">
      <w:pPr>
        <w:spacing w:line="240" w:lineRule="auto"/>
        <w:rPr>
          <w:b/>
          <w:sz w:val="40"/>
          <w:szCs w:val="40"/>
        </w:rPr>
      </w:pPr>
      <w:r w:rsidRPr="006463C5">
        <w:rPr>
          <w:b/>
          <w:sz w:val="40"/>
          <w:szCs w:val="40"/>
        </w:rPr>
        <w:t>Leerdoelen</w:t>
      </w:r>
      <w:r w:rsidR="009855F6">
        <w:rPr>
          <w:b/>
          <w:sz w:val="40"/>
          <w:szCs w:val="40"/>
        </w:rPr>
        <w:t>:</w:t>
      </w:r>
    </w:p>
    <w:p w:rsidR="00464FFD" w:rsidRPr="006463C5" w:rsidRDefault="005C18DB" w:rsidP="005C18DB">
      <w:pPr>
        <w:spacing w:line="240" w:lineRule="auto"/>
        <w:rPr>
          <w:sz w:val="28"/>
          <w:szCs w:val="28"/>
          <w:u w:val="single"/>
        </w:rPr>
      </w:pPr>
      <w:r w:rsidRPr="006463C5">
        <w:rPr>
          <w:sz w:val="28"/>
          <w:szCs w:val="28"/>
          <w:u w:val="single"/>
        </w:rPr>
        <w:t>Basiskennis kinderslaapgeneeskunde:</w:t>
      </w:r>
    </w:p>
    <w:p w:rsidR="009855F6" w:rsidRDefault="005C18DB" w:rsidP="009855F6">
      <w:pPr>
        <w:spacing w:line="240" w:lineRule="auto"/>
        <w:ind w:left="708"/>
        <w:rPr>
          <w:sz w:val="28"/>
          <w:szCs w:val="28"/>
        </w:rPr>
      </w:pPr>
      <w:r>
        <w:rPr>
          <w:sz w:val="28"/>
          <w:szCs w:val="28"/>
        </w:rPr>
        <w:t>-</w:t>
      </w:r>
      <w:r w:rsidR="00464FFD">
        <w:rPr>
          <w:sz w:val="28"/>
          <w:szCs w:val="28"/>
        </w:rPr>
        <w:t>Herkennen en classificeren van slaaps</w:t>
      </w:r>
      <w:r w:rsidR="009E5D96">
        <w:rPr>
          <w:sz w:val="28"/>
          <w:szCs w:val="28"/>
        </w:rPr>
        <w:t>toornissen volgens de ICSD-3 cri</w:t>
      </w:r>
      <w:r w:rsidR="00464FFD">
        <w:rPr>
          <w:sz w:val="28"/>
          <w:szCs w:val="28"/>
        </w:rPr>
        <w:t>teria.</w:t>
      </w:r>
    </w:p>
    <w:p w:rsidR="00774C6F" w:rsidRDefault="005C18DB" w:rsidP="009855F6">
      <w:pPr>
        <w:spacing w:line="240" w:lineRule="auto"/>
        <w:ind w:left="708"/>
        <w:rPr>
          <w:sz w:val="28"/>
          <w:szCs w:val="28"/>
        </w:rPr>
      </w:pPr>
      <w:r>
        <w:rPr>
          <w:sz w:val="28"/>
          <w:szCs w:val="28"/>
        </w:rPr>
        <w:t>-</w:t>
      </w:r>
      <w:r w:rsidR="00464FFD">
        <w:rPr>
          <w:sz w:val="28"/>
          <w:szCs w:val="28"/>
        </w:rPr>
        <w:t>Doelmatig inzetten van aanvullend onderzoek bij slaapstoornissen.</w:t>
      </w:r>
    </w:p>
    <w:p w:rsidR="00464FFD" w:rsidRDefault="005C18DB" w:rsidP="009855F6">
      <w:pPr>
        <w:spacing w:line="240" w:lineRule="auto"/>
        <w:ind w:firstLine="708"/>
        <w:rPr>
          <w:sz w:val="28"/>
          <w:szCs w:val="28"/>
        </w:rPr>
      </w:pPr>
      <w:r>
        <w:rPr>
          <w:sz w:val="28"/>
          <w:szCs w:val="28"/>
        </w:rPr>
        <w:t>-</w:t>
      </w:r>
      <w:r w:rsidR="00464FFD">
        <w:rPr>
          <w:sz w:val="28"/>
          <w:szCs w:val="28"/>
        </w:rPr>
        <w:t>Kennis van slaap en gedrag.</w:t>
      </w:r>
    </w:p>
    <w:p w:rsidR="00464FFD" w:rsidRDefault="005C18DB" w:rsidP="009855F6">
      <w:pPr>
        <w:spacing w:line="240" w:lineRule="auto"/>
        <w:ind w:firstLine="708"/>
        <w:rPr>
          <w:sz w:val="28"/>
          <w:szCs w:val="28"/>
        </w:rPr>
      </w:pPr>
      <w:r>
        <w:rPr>
          <w:sz w:val="28"/>
          <w:szCs w:val="28"/>
        </w:rPr>
        <w:t>-</w:t>
      </w:r>
      <w:r w:rsidR="00464FFD">
        <w:rPr>
          <w:sz w:val="28"/>
          <w:szCs w:val="28"/>
        </w:rPr>
        <w:t>Ke</w:t>
      </w:r>
      <w:r w:rsidR="00774C6F">
        <w:rPr>
          <w:sz w:val="28"/>
          <w:szCs w:val="28"/>
        </w:rPr>
        <w:t>nnis van gedragsmatige behandel</w:t>
      </w:r>
      <w:r w:rsidR="00464FFD">
        <w:rPr>
          <w:sz w:val="28"/>
          <w:szCs w:val="28"/>
        </w:rPr>
        <w:t>opties bij slaapstoornissen.</w:t>
      </w:r>
    </w:p>
    <w:p w:rsidR="005C18DB" w:rsidRDefault="005C18DB" w:rsidP="009855F6">
      <w:pPr>
        <w:spacing w:line="240" w:lineRule="auto"/>
        <w:ind w:firstLine="708"/>
        <w:rPr>
          <w:sz w:val="28"/>
          <w:szCs w:val="28"/>
        </w:rPr>
      </w:pPr>
      <w:r>
        <w:rPr>
          <w:sz w:val="28"/>
          <w:szCs w:val="28"/>
        </w:rPr>
        <w:t>-Ken</w:t>
      </w:r>
      <w:r w:rsidR="00774C6F">
        <w:rPr>
          <w:sz w:val="28"/>
          <w:szCs w:val="28"/>
        </w:rPr>
        <w:t>nis van medicamenteuze behandel</w:t>
      </w:r>
      <w:r>
        <w:rPr>
          <w:sz w:val="28"/>
          <w:szCs w:val="28"/>
        </w:rPr>
        <w:t>opties bij slaapstoornissen.</w:t>
      </w:r>
    </w:p>
    <w:p w:rsidR="00464FFD" w:rsidRDefault="005C18DB" w:rsidP="009855F6">
      <w:pPr>
        <w:spacing w:line="240" w:lineRule="auto"/>
        <w:ind w:left="708"/>
        <w:rPr>
          <w:sz w:val="28"/>
          <w:szCs w:val="28"/>
        </w:rPr>
      </w:pPr>
      <w:r>
        <w:rPr>
          <w:sz w:val="28"/>
          <w:szCs w:val="28"/>
        </w:rPr>
        <w:t>-</w:t>
      </w:r>
      <w:r w:rsidR="00464FFD">
        <w:rPr>
          <w:sz w:val="28"/>
          <w:szCs w:val="28"/>
        </w:rPr>
        <w:t>Kennis van de impact van slaapklachten op leren, ontwikkeling en sociaal-maatschappelijk functioneren.</w:t>
      </w:r>
    </w:p>
    <w:p w:rsidR="009E5D96" w:rsidRPr="009E5D96" w:rsidRDefault="009E5D96" w:rsidP="009E5D96">
      <w:pPr>
        <w:spacing w:line="240" w:lineRule="auto"/>
        <w:rPr>
          <w:sz w:val="28"/>
          <w:szCs w:val="28"/>
          <w:u w:val="single"/>
        </w:rPr>
      </w:pPr>
      <w:r w:rsidRPr="009E5D96">
        <w:rPr>
          <w:sz w:val="28"/>
          <w:szCs w:val="28"/>
          <w:u w:val="single"/>
        </w:rPr>
        <w:t>Basiskennis van slaapgerelateerde- en andere ademhalingsstoornissen bij kinderen:</w:t>
      </w:r>
    </w:p>
    <w:p w:rsidR="009E5D96" w:rsidRDefault="009E5D96" w:rsidP="009E5D96">
      <w:pPr>
        <w:pStyle w:val="Lijstalinea"/>
        <w:numPr>
          <w:ilvl w:val="0"/>
          <w:numId w:val="1"/>
        </w:numPr>
        <w:spacing w:line="240" w:lineRule="auto"/>
        <w:rPr>
          <w:sz w:val="28"/>
          <w:szCs w:val="28"/>
        </w:rPr>
      </w:pPr>
      <w:r>
        <w:rPr>
          <w:sz w:val="28"/>
          <w:szCs w:val="28"/>
        </w:rPr>
        <w:t>Kennis van slaapgerelateerde ademhalingsstoornissen</w:t>
      </w:r>
    </w:p>
    <w:p w:rsidR="009E5D96" w:rsidRDefault="009E5D96" w:rsidP="009E5D96">
      <w:pPr>
        <w:pStyle w:val="Lijstalinea"/>
        <w:numPr>
          <w:ilvl w:val="0"/>
          <w:numId w:val="1"/>
        </w:numPr>
        <w:spacing w:line="240" w:lineRule="auto"/>
        <w:rPr>
          <w:sz w:val="28"/>
          <w:szCs w:val="28"/>
        </w:rPr>
      </w:pPr>
      <w:r>
        <w:rPr>
          <w:sz w:val="28"/>
          <w:szCs w:val="28"/>
        </w:rPr>
        <w:t>Kennis van indicaties voor en toepassen van CPAP behandeling voor de behandeling van obstructief slaapapneu syndroom.</w:t>
      </w:r>
    </w:p>
    <w:p w:rsidR="009E5D96" w:rsidRDefault="009E5D96" w:rsidP="009E5D96">
      <w:pPr>
        <w:pStyle w:val="Lijstalinea"/>
        <w:numPr>
          <w:ilvl w:val="0"/>
          <w:numId w:val="1"/>
        </w:numPr>
        <w:spacing w:line="240" w:lineRule="auto"/>
        <w:rPr>
          <w:sz w:val="28"/>
          <w:szCs w:val="28"/>
        </w:rPr>
      </w:pPr>
      <w:r>
        <w:rPr>
          <w:sz w:val="28"/>
          <w:szCs w:val="28"/>
        </w:rPr>
        <w:t>Kennis van verschillende  hoge luchtwegproblemen, de diagnostiek en behandeling.</w:t>
      </w:r>
    </w:p>
    <w:p w:rsidR="009E5D96" w:rsidRDefault="009E5D96" w:rsidP="009E5D96">
      <w:pPr>
        <w:pStyle w:val="Lijstalinea"/>
        <w:numPr>
          <w:ilvl w:val="0"/>
          <w:numId w:val="1"/>
        </w:numPr>
        <w:spacing w:line="240" w:lineRule="auto"/>
        <w:rPr>
          <w:sz w:val="28"/>
          <w:szCs w:val="28"/>
        </w:rPr>
      </w:pPr>
      <w:r>
        <w:rPr>
          <w:sz w:val="28"/>
          <w:szCs w:val="28"/>
        </w:rPr>
        <w:t>Kennis van ademhalingsproblemen op basis van neuromusculaire aandoeningen, de diagnostiek en behandeling.</w:t>
      </w:r>
    </w:p>
    <w:p w:rsidR="009E5D96" w:rsidRPr="009E5D96" w:rsidRDefault="009E5D96" w:rsidP="009E5D96">
      <w:pPr>
        <w:pStyle w:val="Lijstalinea"/>
        <w:numPr>
          <w:ilvl w:val="0"/>
          <w:numId w:val="1"/>
        </w:numPr>
        <w:spacing w:line="240" w:lineRule="auto"/>
        <w:rPr>
          <w:sz w:val="28"/>
          <w:szCs w:val="28"/>
        </w:rPr>
      </w:pPr>
      <w:r>
        <w:rPr>
          <w:sz w:val="28"/>
          <w:szCs w:val="28"/>
        </w:rPr>
        <w:t>Kennis van de impact van een ademhalingsstoornis op het dagelijks leven van kind en familie.</w:t>
      </w:r>
    </w:p>
    <w:p w:rsidR="005C18DB" w:rsidRDefault="005C18DB" w:rsidP="005C18DB">
      <w:pPr>
        <w:spacing w:line="240" w:lineRule="auto"/>
        <w:ind w:left="708"/>
        <w:rPr>
          <w:sz w:val="28"/>
          <w:szCs w:val="28"/>
        </w:rPr>
      </w:pPr>
    </w:p>
    <w:p w:rsidR="00464FFD" w:rsidRPr="006463C5" w:rsidRDefault="00464FFD" w:rsidP="005C18DB">
      <w:pPr>
        <w:spacing w:line="240" w:lineRule="auto"/>
        <w:rPr>
          <w:sz w:val="28"/>
          <w:szCs w:val="28"/>
          <w:u w:val="single"/>
        </w:rPr>
      </w:pPr>
      <w:r w:rsidRPr="006463C5">
        <w:rPr>
          <w:sz w:val="28"/>
          <w:szCs w:val="28"/>
          <w:u w:val="single"/>
        </w:rPr>
        <w:t>Keuze mogelijkheden:</w:t>
      </w:r>
    </w:p>
    <w:p w:rsidR="005C18DB" w:rsidRPr="00774C6F" w:rsidRDefault="00774C6F" w:rsidP="005C18DB">
      <w:pPr>
        <w:spacing w:line="240" w:lineRule="auto"/>
        <w:rPr>
          <w:sz w:val="28"/>
          <w:szCs w:val="28"/>
        </w:rPr>
      </w:pPr>
      <w:r>
        <w:rPr>
          <w:sz w:val="28"/>
          <w:szCs w:val="28"/>
        </w:rPr>
        <w:t xml:space="preserve">° </w:t>
      </w:r>
      <w:r w:rsidR="00464FFD">
        <w:rPr>
          <w:sz w:val="28"/>
          <w:szCs w:val="28"/>
        </w:rPr>
        <w:t xml:space="preserve">Klinische neurofysiologie: </w:t>
      </w:r>
      <w:r w:rsidR="00464FFD" w:rsidRPr="00774C6F">
        <w:rPr>
          <w:sz w:val="28"/>
          <w:szCs w:val="28"/>
        </w:rPr>
        <w:t xml:space="preserve">Leren scoren van polysomnografieën volgens de </w:t>
      </w:r>
      <w:r>
        <w:rPr>
          <w:sz w:val="28"/>
          <w:szCs w:val="28"/>
        </w:rPr>
        <w:t xml:space="preserve">  </w:t>
      </w:r>
      <w:r w:rsidR="00464FFD" w:rsidRPr="00774C6F">
        <w:rPr>
          <w:sz w:val="28"/>
          <w:szCs w:val="28"/>
        </w:rPr>
        <w:t xml:space="preserve">AASM (American </w:t>
      </w:r>
      <w:r w:rsidR="005C18DB" w:rsidRPr="00774C6F">
        <w:rPr>
          <w:sz w:val="28"/>
          <w:szCs w:val="28"/>
        </w:rPr>
        <w:t xml:space="preserve">   </w:t>
      </w:r>
      <w:r w:rsidR="00464FFD" w:rsidRPr="00774C6F">
        <w:rPr>
          <w:sz w:val="28"/>
          <w:szCs w:val="28"/>
        </w:rPr>
        <w:t xml:space="preserve">Academy of Sleep Medicine) manual </w:t>
      </w:r>
      <w:r w:rsidR="005C18DB" w:rsidRPr="00774C6F">
        <w:rPr>
          <w:sz w:val="28"/>
          <w:szCs w:val="28"/>
        </w:rPr>
        <w:t>for</w:t>
      </w:r>
      <w:r w:rsidR="00464FFD" w:rsidRPr="00774C6F">
        <w:rPr>
          <w:sz w:val="28"/>
          <w:szCs w:val="28"/>
        </w:rPr>
        <w:t xml:space="preserve"> </w:t>
      </w:r>
      <w:r w:rsidR="005C18DB" w:rsidRPr="00774C6F">
        <w:rPr>
          <w:sz w:val="28"/>
          <w:szCs w:val="28"/>
        </w:rPr>
        <w:t>t</w:t>
      </w:r>
      <w:r w:rsidR="00464FFD" w:rsidRPr="00774C6F">
        <w:rPr>
          <w:sz w:val="28"/>
          <w:szCs w:val="28"/>
        </w:rPr>
        <w:t>he scoring of sleep and associated events.</w:t>
      </w:r>
    </w:p>
    <w:p w:rsidR="005C18DB" w:rsidRDefault="00774C6F" w:rsidP="005C18DB">
      <w:pPr>
        <w:spacing w:line="240" w:lineRule="auto"/>
        <w:rPr>
          <w:sz w:val="28"/>
          <w:szCs w:val="28"/>
        </w:rPr>
      </w:pPr>
      <w:r>
        <w:rPr>
          <w:sz w:val="28"/>
          <w:szCs w:val="28"/>
        </w:rPr>
        <w:t xml:space="preserve">° </w:t>
      </w:r>
      <w:r w:rsidR="005C18DB">
        <w:rPr>
          <w:sz w:val="28"/>
          <w:szCs w:val="28"/>
        </w:rPr>
        <w:t xml:space="preserve">Mogelijkheid om zich voor te bereiden en deel te nemen aan het </w:t>
      </w:r>
      <w:r w:rsidR="006463C5">
        <w:rPr>
          <w:sz w:val="28"/>
          <w:szCs w:val="28"/>
        </w:rPr>
        <w:t>Europese S</w:t>
      </w:r>
      <w:r w:rsidR="005C18DB">
        <w:rPr>
          <w:sz w:val="28"/>
          <w:szCs w:val="28"/>
        </w:rPr>
        <w:t>omnologen examen van de ESRS (European</w:t>
      </w:r>
      <w:r w:rsidR="006463C5">
        <w:rPr>
          <w:sz w:val="28"/>
          <w:szCs w:val="28"/>
        </w:rPr>
        <w:t xml:space="preserve"> Sleep Research Society ).</w:t>
      </w:r>
    </w:p>
    <w:p w:rsidR="006463C5" w:rsidRDefault="00774C6F" w:rsidP="00280FE1">
      <w:pPr>
        <w:spacing w:line="240" w:lineRule="auto"/>
        <w:rPr>
          <w:sz w:val="28"/>
          <w:szCs w:val="28"/>
        </w:rPr>
      </w:pPr>
      <w:r>
        <w:rPr>
          <w:sz w:val="28"/>
          <w:szCs w:val="28"/>
        </w:rPr>
        <w:lastRenderedPageBreak/>
        <w:t>°</w:t>
      </w:r>
      <w:r w:rsidR="006463C5">
        <w:rPr>
          <w:sz w:val="28"/>
          <w:szCs w:val="28"/>
        </w:rPr>
        <w:t>Mogelijkheid om zich te focussen op één of meerdere subdisciplines:</w:t>
      </w:r>
    </w:p>
    <w:p w:rsidR="006463C5" w:rsidRDefault="006463C5" w:rsidP="00280FE1">
      <w:pPr>
        <w:spacing w:line="240" w:lineRule="auto"/>
        <w:ind w:left="708"/>
        <w:rPr>
          <w:sz w:val="28"/>
          <w:szCs w:val="28"/>
        </w:rPr>
      </w:pPr>
      <w:r>
        <w:rPr>
          <w:sz w:val="28"/>
          <w:szCs w:val="28"/>
        </w:rPr>
        <w:t>-Neurologische slaapstoorn</w:t>
      </w:r>
      <w:r w:rsidR="009E5D96">
        <w:rPr>
          <w:sz w:val="28"/>
          <w:szCs w:val="28"/>
        </w:rPr>
        <w:t>issen</w:t>
      </w:r>
    </w:p>
    <w:p w:rsidR="006463C5" w:rsidRDefault="006463C5" w:rsidP="00280FE1">
      <w:pPr>
        <w:spacing w:line="240" w:lineRule="auto"/>
        <w:ind w:left="708"/>
        <w:rPr>
          <w:sz w:val="28"/>
          <w:szCs w:val="28"/>
        </w:rPr>
      </w:pPr>
      <w:r>
        <w:rPr>
          <w:sz w:val="28"/>
          <w:szCs w:val="28"/>
        </w:rPr>
        <w:t>-Relatie slaapstoornissen – epilepsie</w:t>
      </w:r>
    </w:p>
    <w:p w:rsidR="00774C6F" w:rsidRDefault="00774C6F" w:rsidP="00280FE1">
      <w:pPr>
        <w:spacing w:line="240" w:lineRule="auto"/>
        <w:ind w:left="708"/>
        <w:rPr>
          <w:sz w:val="28"/>
          <w:szCs w:val="28"/>
        </w:rPr>
      </w:pPr>
      <w:r>
        <w:rPr>
          <w:sz w:val="28"/>
          <w:szCs w:val="28"/>
        </w:rPr>
        <w:t>-</w:t>
      </w:r>
      <w:r w:rsidR="00280FE1">
        <w:rPr>
          <w:sz w:val="28"/>
          <w:szCs w:val="28"/>
        </w:rPr>
        <w:t xml:space="preserve">Insomnie en </w:t>
      </w:r>
      <w:r>
        <w:rPr>
          <w:sz w:val="28"/>
          <w:szCs w:val="28"/>
        </w:rPr>
        <w:t>Circadiane ritme problemen</w:t>
      </w:r>
      <w:r w:rsidR="00280FE1">
        <w:rPr>
          <w:sz w:val="28"/>
          <w:szCs w:val="28"/>
        </w:rPr>
        <w:t>: gedragsinsomnie, psychofysiologische insomnie, delayed sleep phase syndrome,…</w:t>
      </w:r>
    </w:p>
    <w:p w:rsidR="009E5D96" w:rsidRDefault="009E5D96" w:rsidP="00280FE1">
      <w:pPr>
        <w:spacing w:line="240" w:lineRule="auto"/>
        <w:ind w:left="708"/>
        <w:rPr>
          <w:sz w:val="28"/>
          <w:szCs w:val="28"/>
        </w:rPr>
      </w:pPr>
      <w:r>
        <w:rPr>
          <w:sz w:val="28"/>
          <w:szCs w:val="28"/>
        </w:rPr>
        <w:t>-</w:t>
      </w:r>
      <w:r w:rsidR="002E276C">
        <w:rPr>
          <w:sz w:val="28"/>
          <w:szCs w:val="28"/>
        </w:rPr>
        <w:t>Slaapgerelateerde ademhalingsstoornissen</w:t>
      </w:r>
    </w:p>
    <w:p w:rsidR="002005D0" w:rsidRDefault="002E276C" w:rsidP="002E276C">
      <w:pPr>
        <w:spacing w:line="240" w:lineRule="auto"/>
        <w:ind w:left="708"/>
        <w:rPr>
          <w:sz w:val="28"/>
          <w:szCs w:val="28"/>
        </w:rPr>
      </w:pPr>
      <w:r>
        <w:rPr>
          <w:sz w:val="28"/>
          <w:szCs w:val="28"/>
        </w:rPr>
        <w:t>-Andere ademhalingsstoornissen en thuisbeademing</w:t>
      </w:r>
    </w:p>
    <w:p w:rsidR="00CC020F" w:rsidRDefault="00CC020F" w:rsidP="005C18DB">
      <w:pPr>
        <w:spacing w:line="240" w:lineRule="auto"/>
        <w:rPr>
          <w:sz w:val="28"/>
          <w:szCs w:val="28"/>
          <w:u w:val="single"/>
        </w:rPr>
      </w:pPr>
    </w:p>
    <w:p w:rsidR="002005D0" w:rsidRPr="00774C6F" w:rsidRDefault="005E4C96" w:rsidP="005C18DB">
      <w:pPr>
        <w:spacing w:line="240" w:lineRule="auto"/>
        <w:rPr>
          <w:sz w:val="28"/>
          <w:szCs w:val="28"/>
          <w:u w:val="single"/>
        </w:rPr>
      </w:pPr>
      <w:r>
        <w:rPr>
          <w:sz w:val="28"/>
          <w:szCs w:val="28"/>
          <w:u w:val="single"/>
        </w:rPr>
        <w:t>Vaardigheden:</w:t>
      </w:r>
    </w:p>
    <w:p w:rsidR="002E276C" w:rsidRDefault="00774C6F" w:rsidP="005C18DB">
      <w:pPr>
        <w:spacing w:line="240" w:lineRule="auto"/>
        <w:rPr>
          <w:sz w:val="28"/>
          <w:szCs w:val="28"/>
        </w:rPr>
      </w:pPr>
      <w:r>
        <w:rPr>
          <w:sz w:val="28"/>
          <w:szCs w:val="28"/>
        </w:rPr>
        <w:t>°</w:t>
      </w:r>
      <w:r w:rsidR="002E276C">
        <w:rPr>
          <w:sz w:val="28"/>
          <w:szCs w:val="28"/>
        </w:rPr>
        <w:t xml:space="preserve">Intake en opvolging </w:t>
      </w:r>
      <w:r>
        <w:rPr>
          <w:sz w:val="28"/>
          <w:szCs w:val="28"/>
        </w:rPr>
        <w:t xml:space="preserve"> van patiënt tijdens (poli)klinische evaluatie</w:t>
      </w:r>
    </w:p>
    <w:p w:rsidR="005E4C96" w:rsidRDefault="005E4C96" w:rsidP="005C18DB">
      <w:pPr>
        <w:spacing w:line="240" w:lineRule="auto"/>
        <w:rPr>
          <w:sz w:val="28"/>
          <w:szCs w:val="28"/>
        </w:rPr>
      </w:pPr>
      <w:r>
        <w:rPr>
          <w:sz w:val="28"/>
          <w:szCs w:val="28"/>
        </w:rPr>
        <w:t>°Verrichten van goede slaap anamnese</w:t>
      </w:r>
    </w:p>
    <w:p w:rsidR="005E4C96" w:rsidRDefault="005E4C96" w:rsidP="005C18DB">
      <w:pPr>
        <w:spacing w:line="240" w:lineRule="auto"/>
        <w:rPr>
          <w:sz w:val="28"/>
          <w:szCs w:val="28"/>
        </w:rPr>
      </w:pPr>
      <w:r>
        <w:rPr>
          <w:sz w:val="28"/>
          <w:szCs w:val="28"/>
        </w:rPr>
        <w:t>°Een polysomnografie kunnen aanplakken</w:t>
      </w:r>
    </w:p>
    <w:p w:rsidR="005E4C96" w:rsidRDefault="005E4C96" w:rsidP="005C18DB">
      <w:pPr>
        <w:spacing w:line="240" w:lineRule="auto"/>
        <w:rPr>
          <w:sz w:val="28"/>
          <w:szCs w:val="28"/>
        </w:rPr>
      </w:pPr>
      <w:r>
        <w:rPr>
          <w:sz w:val="28"/>
          <w:szCs w:val="28"/>
        </w:rPr>
        <w:t>°Interpretatie van een polysomnografie, multiple sleep latency test en deze integreren in een behandelplan</w:t>
      </w:r>
    </w:p>
    <w:p w:rsidR="005E4C96" w:rsidRDefault="005E4C96" w:rsidP="005C18DB">
      <w:pPr>
        <w:spacing w:line="240" w:lineRule="auto"/>
        <w:rPr>
          <w:sz w:val="28"/>
          <w:szCs w:val="28"/>
        </w:rPr>
      </w:pPr>
      <w:r>
        <w:rPr>
          <w:sz w:val="28"/>
          <w:szCs w:val="28"/>
        </w:rPr>
        <w:t>°Werken binnen een multidisciplinair team bestaande uit, medisch specialisten, GZ-psychologen, verpleegkundig specialisten, slaapverpleegkundigen, KNF-laboranten, praktisch pedagogische thuisbegeleiding en maatschappelijk werkers.</w:t>
      </w:r>
    </w:p>
    <w:p w:rsidR="005E4C96" w:rsidRDefault="005E4C96" w:rsidP="005C18DB">
      <w:pPr>
        <w:spacing w:line="240" w:lineRule="auto"/>
        <w:rPr>
          <w:sz w:val="28"/>
          <w:szCs w:val="28"/>
        </w:rPr>
      </w:pPr>
      <w:r>
        <w:rPr>
          <w:sz w:val="28"/>
          <w:szCs w:val="28"/>
        </w:rPr>
        <w:t>°Behandelplan opstellen voor (specifieke) slaapstoornissen</w:t>
      </w:r>
    </w:p>
    <w:p w:rsidR="00774C6F" w:rsidRDefault="00774C6F" w:rsidP="002E276C">
      <w:pPr>
        <w:spacing w:line="240" w:lineRule="auto"/>
        <w:rPr>
          <w:sz w:val="28"/>
          <w:szCs w:val="28"/>
        </w:rPr>
      </w:pPr>
      <w:r>
        <w:rPr>
          <w:sz w:val="28"/>
          <w:szCs w:val="28"/>
        </w:rPr>
        <w:t>°</w:t>
      </w:r>
      <w:r w:rsidR="002E276C">
        <w:rPr>
          <w:sz w:val="28"/>
          <w:szCs w:val="28"/>
        </w:rPr>
        <w:t>Meelopen met verpleegkundige van CASK of CtbM</w:t>
      </w:r>
    </w:p>
    <w:p w:rsidR="002E276C" w:rsidRDefault="002E276C" w:rsidP="002E276C">
      <w:pPr>
        <w:spacing w:line="240" w:lineRule="auto"/>
        <w:rPr>
          <w:sz w:val="28"/>
          <w:szCs w:val="28"/>
        </w:rPr>
      </w:pPr>
      <w:r>
        <w:rPr>
          <w:sz w:val="28"/>
          <w:szCs w:val="28"/>
        </w:rPr>
        <w:t>°Huisbezoeken afleggen bij patiënten onder begeleiding van CASK of CtbM</w:t>
      </w:r>
    </w:p>
    <w:p w:rsidR="00774C6F" w:rsidRDefault="002E276C" w:rsidP="005C18DB">
      <w:pPr>
        <w:spacing w:line="240" w:lineRule="auto"/>
        <w:rPr>
          <w:sz w:val="28"/>
          <w:szCs w:val="28"/>
        </w:rPr>
      </w:pPr>
      <w:r>
        <w:rPr>
          <w:sz w:val="28"/>
          <w:szCs w:val="28"/>
        </w:rPr>
        <w:t>°Ouders begeleiden op weg naar huis met een kind met respiratoire ondersteuning (noodplan, scholing, thuiszorg,…)</w:t>
      </w:r>
    </w:p>
    <w:p w:rsidR="00E649BE" w:rsidRDefault="00E649BE" w:rsidP="005C18DB">
      <w:pPr>
        <w:spacing w:line="240" w:lineRule="auto"/>
        <w:rPr>
          <w:sz w:val="28"/>
          <w:szCs w:val="28"/>
        </w:rPr>
      </w:pPr>
    </w:p>
    <w:p w:rsidR="00E649BE" w:rsidRDefault="00E649BE" w:rsidP="005C18DB">
      <w:pPr>
        <w:spacing w:line="240" w:lineRule="auto"/>
        <w:rPr>
          <w:b/>
          <w:sz w:val="40"/>
          <w:szCs w:val="40"/>
        </w:rPr>
      </w:pPr>
      <w:r w:rsidRPr="009855F6">
        <w:rPr>
          <w:b/>
          <w:sz w:val="40"/>
          <w:szCs w:val="40"/>
        </w:rPr>
        <w:t>Sollicitatie en Contact</w:t>
      </w:r>
      <w:r w:rsidR="009855F6">
        <w:rPr>
          <w:b/>
          <w:sz w:val="40"/>
          <w:szCs w:val="40"/>
        </w:rPr>
        <w:t>:</w:t>
      </w:r>
    </w:p>
    <w:p w:rsidR="009855F6" w:rsidRPr="009855F6" w:rsidRDefault="009855F6" w:rsidP="005C18DB">
      <w:pPr>
        <w:spacing w:line="240" w:lineRule="auto"/>
        <w:rPr>
          <w:sz w:val="28"/>
          <w:szCs w:val="28"/>
        </w:rPr>
      </w:pPr>
      <w:r w:rsidRPr="009855F6">
        <w:rPr>
          <w:sz w:val="28"/>
          <w:szCs w:val="28"/>
        </w:rPr>
        <w:t>Bij vragen of voor de sollicitatie kunt u contact opnemen met:</w:t>
      </w:r>
    </w:p>
    <w:p w:rsidR="009855F6" w:rsidRPr="009855F6" w:rsidRDefault="009855F6" w:rsidP="005C18DB">
      <w:pPr>
        <w:spacing w:line="240" w:lineRule="auto"/>
        <w:rPr>
          <w:sz w:val="28"/>
          <w:szCs w:val="28"/>
        </w:rPr>
      </w:pPr>
      <w:r w:rsidRPr="009855F6">
        <w:rPr>
          <w:sz w:val="28"/>
          <w:szCs w:val="28"/>
        </w:rPr>
        <w:t>Nele Vandenbussche, kinderarts Kempenhaeghe:</w:t>
      </w:r>
    </w:p>
    <w:p w:rsidR="009855F6" w:rsidRDefault="00482ACD" w:rsidP="005C18DB">
      <w:pPr>
        <w:spacing w:line="240" w:lineRule="auto"/>
        <w:rPr>
          <w:rStyle w:val="Hyperlink"/>
          <w:color w:val="auto"/>
          <w:sz w:val="28"/>
          <w:szCs w:val="28"/>
        </w:rPr>
      </w:pPr>
      <w:hyperlink r:id="rId7" w:history="1">
        <w:r w:rsidR="009855F6" w:rsidRPr="004D6E14">
          <w:rPr>
            <w:rStyle w:val="Hyperlink"/>
            <w:color w:val="auto"/>
            <w:sz w:val="28"/>
            <w:szCs w:val="28"/>
          </w:rPr>
          <w:t>VandenbusscheN@kempenhaeghe.nl</w:t>
        </w:r>
      </w:hyperlink>
    </w:p>
    <w:p w:rsidR="001517BB" w:rsidRPr="004D6E14" w:rsidRDefault="001517BB" w:rsidP="005C18DB">
      <w:pPr>
        <w:spacing w:line="240" w:lineRule="auto"/>
        <w:rPr>
          <w:sz w:val="28"/>
          <w:szCs w:val="28"/>
          <w:u w:val="single"/>
        </w:rPr>
      </w:pPr>
      <w:r>
        <w:rPr>
          <w:rStyle w:val="Hyperlink"/>
          <w:color w:val="auto"/>
          <w:sz w:val="28"/>
          <w:szCs w:val="28"/>
        </w:rPr>
        <w:lastRenderedPageBreak/>
        <w:t>Tel: 040-2279461</w:t>
      </w:r>
    </w:p>
    <w:p w:rsidR="009855F6" w:rsidRPr="009855F6" w:rsidRDefault="00C549FE" w:rsidP="005C18DB">
      <w:pPr>
        <w:spacing w:line="240" w:lineRule="auto"/>
        <w:rPr>
          <w:sz w:val="28"/>
          <w:szCs w:val="28"/>
        </w:rPr>
      </w:pPr>
      <w:r>
        <w:rPr>
          <w:sz w:val="28"/>
          <w:szCs w:val="28"/>
        </w:rPr>
        <w:t>en/</w:t>
      </w:r>
      <w:r w:rsidR="009855F6" w:rsidRPr="009855F6">
        <w:rPr>
          <w:sz w:val="28"/>
          <w:szCs w:val="28"/>
        </w:rPr>
        <w:t>of</w:t>
      </w:r>
    </w:p>
    <w:p w:rsidR="009855F6" w:rsidRPr="00C549FE" w:rsidRDefault="009855F6" w:rsidP="005C18DB">
      <w:pPr>
        <w:spacing w:line="240" w:lineRule="auto"/>
        <w:rPr>
          <w:sz w:val="28"/>
          <w:szCs w:val="28"/>
          <w:lang w:val="fr-FR"/>
        </w:rPr>
      </w:pPr>
      <w:r w:rsidRPr="00C549FE">
        <w:rPr>
          <w:sz w:val="28"/>
          <w:szCs w:val="28"/>
          <w:lang w:val="fr-FR"/>
        </w:rPr>
        <w:t>Monique Engel, kinderarts-intensivist</w:t>
      </w:r>
    </w:p>
    <w:p w:rsidR="009855F6" w:rsidRPr="00C549FE" w:rsidRDefault="009855F6" w:rsidP="005C18DB">
      <w:pPr>
        <w:spacing w:line="240" w:lineRule="auto"/>
        <w:rPr>
          <w:sz w:val="28"/>
          <w:szCs w:val="28"/>
          <w:u w:val="single"/>
          <w:lang w:val="fr-FR"/>
        </w:rPr>
      </w:pPr>
      <w:r w:rsidRPr="00C549FE">
        <w:rPr>
          <w:sz w:val="28"/>
          <w:szCs w:val="28"/>
          <w:u w:val="single"/>
          <w:lang w:val="fr-FR"/>
        </w:rPr>
        <w:t>M.Engel@mumc.nl</w:t>
      </w:r>
    </w:p>
    <w:p w:rsidR="009855F6" w:rsidRPr="009855F6" w:rsidRDefault="009855F6" w:rsidP="005C18DB">
      <w:pPr>
        <w:spacing w:line="240" w:lineRule="auto"/>
        <w:rPr>
          <w:sz w:val="28"/>
          <w:szCs w:val="28"/>
        </w:rPr>
      </w:pPr>
      <w:r w:rsidRPr="009855F6">
        <w:rPr>
          <w:sz w:val="28"/>
          <w:szCs w:val="28"/>
        </w:rPr>
        <w:t>Tel: 043-3875245</w:t>
      </w:r>
    </w:p>
    <w:p w:rsidR="009855F6" w:rsidRPr="009855F6" w:rsidRDefault="009855F6" w:rsidP="005C18DB">
      <w:pPr>
        <w:spacing w:line="240" w:lineRule="auto"/>
        <w:rPr>
          <w:sz w:val="28"/>
          <w:szCs w:val="28"/>
        </w:rPr>
      </w:pPr>
    </w:p>
    <w:p w:rsidR="009855F6" w:rsidRPr="009855F6" w:rsidRDefault="009855F6" w:rsidP="005C18DB">
      <w:pPr>
        <w:spacing w:line="240" w:lineRule="auto"/>
        <w:rPr>
          <w:sz w:val="40"/>
          <w:szCs w:val="40"/>
        </w:rPr>
      </w:pPr>
    </w:p>
    <w:p w:rsidR="002005D0" w:rsidRPr="009855F6" w:rsidRDefault="002005D0" w:rsidP="005C18DB">
      <w:pPr>
        <w:spacing w:line="240" w:lineRule="auto"/>
        <w:rPr>
          <w:sz w:val="28"/>
          <w:szCs w:val="28"/>
        </w:rPr>
      </w:pPr>
    </w:p>
    <w:p w:rsidR="006463C5" w:rsidRPr="009855F6" w:rsidRDefault="006463C5" w:rsidP="005C18DB">
      <w:pPr>
        <w:spacing w:line="240" w:lineRule="auto"/>
        <w:rPr>
          <w:sz w:val="28"/>
          <w:szCs w:val="28"/>
        </w:rPr>
      </w:pPr>
    </w:p>
    <w:sectPr w:rsidR="006463C5" w:rsidRPr="00985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1E9"/>
    <w:multiLevelType w:val="hybridMultilevel"/>
    <w:tmpl w:val="E52EBE20"/>
    <w:lvl w:ilvl="0" w:tplc="033A269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9E"/>
    <w:rsid w:val="0002787A"/>
    <w:rsid w:val="001517BB"/>
    <w:rsid w:val="001E3ABF"/>
    <w:rsid w:val="002005D0"/>
    <w:rsid w:val="00280FE1"/>
    <w:rsid w:val="002E276C"/>
    <w:rsid w:val="002F7B8D"/>
    <w:rsid w:val="00364A74"/>
    <w:rsid w:val="00464FFD"/>
    <w:rsid w:val="00482ACD"/>
    <w:rsid w:val="004C167A"/>
    <w:rsid w:val="004D6E14"/>
    <w:rsid w:val="005C18DB"/>
    <w:rsid w:val="005E4C96"/>
    <w:rsid w:val="006463C5"/>
    <w:rsid w:val="00683194"/>
    <w:rsid w:val="00774C6F"/>
    <w:rsid w:val="009855F6"/>
    <w:rsid w:val="009C5706"/>
    <w:rsid w:val="009E5D96"/>
    <w:rsid w:val="00A070CA"/>
    <w:rsid w:val="00AD169E"/>
    <w:rsid w:val="00C549FE"/>
    <w:rsid w:val="00CC020F"/>
    <w:rsid w:val="00CE3550"/>
    <w:rsid w:val="00E649BE"/>
    <w:rsid w:val="00F873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5D96"/>
    <w:pPr>
      <w:ind w:left="720"/>
      <w:contextualSpacing/>
    </w:pPr>
  </w:style>
  <w:style w:type="paragraph" w:styleId="Ballontekst">
    <w:name w:val="Balloon Text"/>
    <w:basedOn w:val="Standaard"/>
    <w:link w:val="BallontekstChar"/>
    <w:uiPriority w:val="99"/>
    <w:semiHidden/>
    <w:unhideWhenUsed/>
    <w:rsid w:val="00E649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49BE"/>
    <w:rPr>
      <w:rFonts w:ascii="Tahoma" w:hAnsi="Tahoma" w:cs="Tahoma"/>
      <w:sz w:val="16"/>
      <w:szCs w:val="16"/>
    </w:rPr>
  </w:style>
  <w:style w:type="character" w:styleId="Verwijzingopmerking">
    <w:name w:val="annotation reference"/>
    <w:basedOn w:val="Standaardalinea-lettertype"/>
    <w:uiPriority w:val="99"/>
    <w:semiHidden/>
    <w:unhideWhenUsed/>
    <w:rsid w:val="00E649BE"/>
    <w:rPr>
      <w:sz w:val="16"/>
      <w:szCs w:val="16"/>
    </w:rPr>
  </w:style>
  <w:style w:type="paragraph" w:styleId="Tekstopmerking">
    <w:name w:val="annotation text"/>
    <w:basedOn w:val="Standaard"/>
    <w:link w:val="TekstopmerkingChar"/>
    <w:uiPriority w:val="99"/>
    <w:semiHidden/>
    <w:unhideWhenUsed/>
    <w:rsid w:val="00E649B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649BE"/>
    <w:rPr>
      <w:sz w:val="20"/>
      <w:szCs w:val="20"/>
    </w:rPr>
  </w:style>
  <w:style w:type="paragraph" w:styleId="Onderwerpvanopmerking">
    <w:name w:val="annotation subject"/>
    <w:basedOn w:val="Tekstopmerking"/>
    <w:next w:val="Tekstopmerking"/>
    <w:link w:val="OnderwerpvanopmerkingChar"/>
    <w:uiPriority w:val="99"/>
    <w:semiHidden/>
    <w:unhideWhenUsed/>
    <w:rsid w:val="00E649BE"/>
    <w:rPr>
      <w:b/>
      <w:bCs/>
    </w:rPr>
  </w:style>
  <w:style w:type="character" w:customStyle="1" w:styleId="OnderwerpvanopmerkingChar">
    <w:name w:val="Onderwerp van opmerking Char"/>
    <w:basedOn w:val="TekstopmerkingChar"/>
    <w:link w:val="Onderwerpvanopmerking"/>
    <w:uiPriority w:val="99"/>
    <w:semiHidden/>
    <w:rsid w:val="00E649BE"/>
    <w:rPr>
      <w:b/>
      <w:bCs/>
      <w:sz w:val="20"/>
      <w:szCs w:val="20"/>
    </w:rPr>
  </w:style>
  <w:style w:type="character" w:styleId="Hyperlink">
    <w:name w:val="Hyperlink"/>
    <w:basedOn w:val="Standaardalinea-lettertype"/>
    <w:uiPriority w:val="99"/>
    <w:unhideWhenUsed/>
    <w:rsid w:val="009855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5D96"/>
    <w:pPr>
      <w:ind w:left="720"/>
      <w:contextualSpacing/>
    </w:pPr>
  </w:style>
  <w:style w:type="paragraph" w:styleId="Ballontekst">
    <w:name w:val="Balloon Text"/>
    <w:basedOn w:val="Standaard"/>
    <w:link w:val="BallontekstChar"/>
    <w:uiPriority w:val="99"/>
    <w:semiHidden/>
    <w:unhideWhenUsed/>
    <w:rsid w:val="00E649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49BE"/>
    <w:rPr>
      <w:rFonts w:ascii="Tahoma" w:hAnsi="Tahoma" w:cs="Tahoma"/>
      <w:sz w:val="16"/>
      <w:szCs w:val="16"/>
    </w:rPr>
  </w:style>
  <w:style w:type="character" w:styleId="Verwijzingopmerking">
    <w:name w:val="annotation reference"/>
    <w:basedOn w:val="Standaardalinea-lettertype"/>
    <w:uiPriority w:val="99"/>
    <w:semiHidden/>
    <w:unhideWhenUsed/>
    <w:rsid w:val="00E649BE"/>
    <w:rPr>
      <w:sz w:val="16"/>
      <w:szCs w:val="16"/>
    </w:rPr>
  </w:style>
  <w:style w:type="paragraph" w:styleId="Tekstopmerking">
    <w:name w:val="annotation text"/>
    <w:basedOn w:val="Standaard"/>
    <w:link w:val="TekstopmerkingChar"/>
    <w:uiPriority w:val="99"/>
    <w:semiHidden/>
    <w:unhideWhenUsed/>
    <w:rsid w:val="00E649B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649BE"/>
    <w:rPr>
      <w:sz w:val="20"/>
      <w:szCs w:val="20"/>
    </w:rPr>
  </w:style>
  <w:style w:type="paragraph" w:styleId="Onderwerpvanopmerking">
    <w:name w:val="annotation subject"/>
    <w:basedOn w:val="Tekstopmerking"/>
    <w:next w:val="Tekstopmerking"/>
    <w:link w:val="OnderwerpvanopmerkingChar"/>
    <w:uiPriority w:val="99"/>
    <w:semiHidden/>
    <w:unhideWhenUsed/>
    <w:rsid w:val="00E649BE"/>
    <w:rPr>
      <w:b/>
      <w:bCs/>
    </w:rPr>
  </w:style>
  <w:style w:type="character" w:customStyle="1" w:styleId="OnderwerpvanopmerkingChar">
    <w:name w:val="Onderwerp van opmerking Char"/>
    <w:basedOn w:val="TekstopmerkingChar"/>
    <w:link w:val="Onderwerpvanopmerking"/>
    <w:uiPriority w:val="99"/>
    <w:semiHidden/>
    <w:rsid w:val="00E649BE"/>
    <w:rPr>
      <w:b/>
      <w:bCs/>
      <w:sz w:val="20"/>
      <w:szCs w:val="20"/>
    </w:rPr>
  </w:style>
  <w:style w:type="character" w:styleId="Hyperlink">
    <w:name w:val="Hyperlink"/>
    <w:basedOn w:val="Standaardalinea-lettertype"/>
    <w:uiPriority w:val="99"/>
    <w:unhideWhenUsed/>
    <w:rsid w:val="009855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ndenbusscheN@kempenhaeghe.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B960-7A2C-4B5D-87B2-A3CD61BA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4117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Kempenhaege</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Vrijhoeven - Pieters N.B.C. (Natascha)</cp:lastModifiedBy>
  <cp:revision>2</cp:revision>
  <dcterms:created xsi:type="dcterms:W3CDTF">2018-06-05T08:31:00Z</dcterms:created>
  <dcterms:modified xsi:type="dcterms:W3CDTF">2018-06-05T08:31:00Z</dcterms:modified>
</cp:coreProperties>
</file>