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245BE" w14:textId="12AF0D54" w:rsidR="00D52495" w:rsidRPr="00E23205" w:rsidRDefault="00232C44" w:rsidP="00BF55C8">
      <w:pPr>
        <w:pStyle w:val="Kop1"/>
      </w:pPr>
      <w:bookmarkStart w:id="0" w:name="_GoBack"/>
      <w:bookmarkEnd w:id="0"/>
      <w:r w:rsidRPr="00E23205">
        <w:t>‘</w:t>
      </w:r>
      <w:proofErr w:type="spellStart"/>
      <w:r w:rsidR="00DC4BF2" w:rsidRPr="00E23205">
        <w:t>Treatable</w:t>
      </w:r>
      <w:proofErr w:type="spellEnd"/>
      <w:r w:rsidR="00DC4BF2" w:rsidRPr="00E23205">
        <w:t xml:space="preserve"> </w:t>
      </w:r>
      <w:proofErr w:type="spellStart"/>
      <w:r w:rsidR="00DC4BF2" w:rsidRPr="00E23205">
        <w:t>traits</w:t>
      </w:r>
      <w:proofErr w:type="spellEnd"/>
      <w:r w:rsidRPr="00E23205">
        <w:t>’</w:t>
      </w:r>
      <w:r w:rsidR="00DC4BF2" w:rsidRPr="00E23205">
        <w:t xml:space="preserve"> in </w:t>
      </w:r>
      <w:r w:rsidRPr="00E23205">
        <w:t xml:space="preserve">ernstig obstructieve </w:t>
      </w:r>
      <w:r w:rsidR="00E23205" w:rsidRPr="00E23205">
        <w:t>longaan</w:t>
      </w:r>
      <w:r w:rsidR="00E23205">
        <w:t>doeningen</w:t>
      </w:r>
    </w:p>
    <w:p w14:paraId="25555960" w14:textId="77777777" w:rsidR="00FD2567" w:rsidRPr="00E23205" w:rsidRDefault="00FD2567" w:rsidP="00FD2567"/>
    <w:p w14:paraId="40D4A551" w14:textId="00B08316" w:rsidR="009D068C" w:rsidRPr="006477E7" w:rsidRDefault="009D068C" w:rsidP="009D068C">
      <w:pPr>
        <w:ind w:left="284"/>
        <w:jc w:val="both"/>
        <w:rPr>
          <w:rFonts w:cstheme="minorHAnsi"/>
        </w:rPr>
      </w:pPr>
      <w:r w:rsidRPr="000245B4">
        <w:rPr>
          <w:rFonts w:cstheme="minorHAnsi"/>
        </w:rPr>
        <w:t xml:space="preserve">Plaats: </w:t>
      </w:r>
      <w:r w:rsidRPr="000245B4">
        <w:rPr>
          <w:rFonts w:cstheme="minorHAnsi"/>
        </w:rPr>
        <w:tab/>
      </w:r>
      <w:r w:rsidRPr="000245B4">
        <w:rPr>
          <w:rFonts w:cstheme="minorHAnsi"/>
        </w:rPr>
        <w:tab/>
      </w:r>
      <w:proofErr w:type="spellStart"/>
      <w:r w:rsidR="00865EEA">
        <w:rPr>
          <w:rFonts w:cstheme="minorHAnsi"/>
        </w:rPr>
        <w:t>Ciro</w:t>
      </w:r>
      <w:proofErr w:type="spellEnd"/>
      <w:r w:rsidR="00865EEA">
        <w:rPr>
          <w:rFonts w:cstheme="minorHAnsi"/>
        </w:rPr>
        <w:t xml:space="preserve"> en </w:t>
      </w:r>
      <w:r>
        <w:rPr>
          <w:rFonts w:cstheme="minorHAnsi"/>
        </w:rPr>
        <w:t>MUMC</w:t>
      </w:r>
      <w:r w:rsidR="00910F78">
        <w:rPr>
          <w:rFonts w:cstheme="minorHAnsi"/>
        </w:rPr>
        <w:t>+</w:t>
      </w:r>
    </w:p>
    <w:p w14:paraId="38D6E38D" w14:textId="52D66ED6" w:rsidR="009D068C" w:rsidRDefault="009D068C" w:rsidP="009D068C">
      <w:pPr>
        <w:ind w:left="284"/>
        <w:jc w:val="both"/>
        <w:rPr>
          <w:rFonts w:cstheme="minorHAnsi"/>
        </w:rPr>
      </w:pPr>
      <w:r w:rsidRPr="000245B4">
        <w:rPr>
          <w:rFonts w:cstheme="minorHAnsi"/>
        </w:rPr>
        <w:t xml:space="preserve">Duur: </w:t>
      </w:r>
      <w:r w:rsidRPr="000245B4">
        <w:rPr>
          <w:rFonts w:cstheme="minorHAnsi"/>
        </w:rPr>
        <w:tab/>
      </w:r>
      <w:r w:rsidRPr="000245B4">
        <w:rPr>
          <w:rFonts w:cstheme="minorHAnsi"/>
        </w:rPr>
        <w:tab/>
      </w:r>
      <w:r>
        <w:rPr>
          <w:rFonts w:cstheme="minorHAnsi"/>
        </w:rPr>
        <w:t xml:space="preserve">6 maanden </w:t>
      </w:r>
    </w:p>
    <w:p w14:paraId="26E46ADF" w14:textId="37C11966" w:rsidR="009D068C" w:rsidRPr="000245B4" w:rsidRDefault="009D068C" w:rsidP="009D068C">
      <w:pPr>
        <w:pStyle w:val="Default"/>
        <w:ind w:left="2156" w:hanging="1872"/>
        <w:jc w:val="both"/>
        <w:rPr>
          <w:rFonts w:asciiTheme="minorHAnsi" w:hAnsiTheme="minorHAnsi" w:cstheme="minorHAnsi"/>
          <w:color w:val="auto"/>
          <w:sz w:val="22"/>
          <w:szCs w:val="22"/>
        </w:rPr>
      </w:pPr>
      <w:r>
        <w:rPr>
          <w:rFonts w:asciiTheme="minorHAnsi" w:hAnsiTheme="minorHAnsi" w:cstheme="minorHAnsi"/>
          <w:sz w:val="22"/>
          <w:szCs w:val="22"/>
        </w:rPr>
        <w:t>Stageb</w:t>
      </w:r>
      <w:r w:rsidRPr="000245B4">
        <w:rPr>
          <w:rFonts w:asciiTheme="minorHAnsi" w:hAnsiTheme="minorHAnsi" w:cstheme="minorHAnsi"/>
          <w:sz w:val="22"/>
          <w:szCs w:val="22"/>
        </w:rPr>
        <w:t>egeleider</w:t>
      </w:r>
      <w:r w:rsidR="006E3D54">
        <w:rPr>
          <w:rFonts w:asciiTheme="minorHAnsi" w:hAnsiTheme="minorHAnsi" w:cstheme="minorHAnsi"/>
          <w:sz w:val="22"/>
          <w:szCs w:val="22"/>
        </w:rPr>
        <w:t>s</w:t>
      </w:r>
      <w:r w:rsidRPr="000245B4">
        <w:rPr>
          <w:rFonts w:asciiTheme="minorHAnsi" w:hAnsiTheme="minorHAnsi" w:cstheme="minorHAnsi"/>
          <w:sz w:val="22"/>
          <w:szCs w:val="22"/>
        </w:rPr>
        <w:t xml:space="preserve">: </w:t>
      </w:r>
      <w:r w:rsidRPr="000245B4">
        <w:rPr>
          <w:rFonts w:asciiTheme="minorHAnsi" w:hAnsiTheme="minorHAnsi" w:cstheme="minorHAnsi"/>
          <w:sz w:val="22"/>
          <w:szCs w:val="22"/>
        </w:rPr>
        <w:tab/>
      </w:r>
      <w:r>
        <w:rPr>
          <w:rFonts w:asciiTheme="minorHAnsi" w:hAnsiTheme="minorHAnsi" w:cstheme="minorHAnsi"/>
          <w:sz w:val="22"/>
          <w:szCs w:val="22"/>
        </w:rPr>
        <w:t>I. Piscaer</w:t>
      </w:r>
      <w:r w:rsidR="00D81B62">
        <w:rPr>
          <w:rFonts w:asciiTheme="minorHAnsi" w:hAnsiTheme="minorHAnsi" w:cstheme="minorHAnsi"/>
          <w:sz w:val="22"/>
          <w:szCs w:val="22"/>
        </w:rPr>
        <w:t>, F</w:t>
      </w:r>
      <w:r w:rsidR="006E3D54">
        <w:rPr>
          <w:rFonts w:asciiTheme="minorHAnsi" w:hAnsiTheme="minorHAnsi" w:cstheme="minorHAnsi"/>
          <w:sz w:val="22"/>
          <w:szCs w:val="22"/>
        </w:rPr>
        <w:t>.</w:t>
      </w:r>
      <w:r w:rsidR="00D81B62">
        <w:rPr>
          <w:rFonts w:asciiTheme="minorHAnsi" w:hAnsiTheme="minorHAnsi" w:cstheme="minorHAnsi"/>
          <w:sz w:val="22"/>
          <w:szCs w:val="22"/>
        </w:rPr>
        <w:t xml:space="preserve"> Franssen, R</w:t>
      </w:r>
      <w:r w:rsidR="006E3D54">
        <w:rPr>
          <w:rFonts w:asciiTheme="minorHAnsi" w:hAnsiTheme="minorHAnsi" w:cstheme="minorHAnsi"/>
          <w:sz w:val="22"/>
          <w:szCs w:val="22"/>
        </w:rPr>
        <w:t>.</w:t>
      </w:r>
      <w:r w:rsidR="00D81B62">
        <w:rPr>
          <w:rFonts w:asciiTheme="minorHAnsi" w:hAnsiTheme="minorHAnsi" w:cstheme="minorHAnsi"/>
          <w:sz w:val="22"/>
          <w:szCs w:val="22"/>
        </w:rPr>
        <w:t xml:space="preserve"> Sprooten, J</w:t>
      </w:r>
      <w:r w:rsidR="006E3D54">
        <w:rPr>
          <w:rFonts w:asciiTheme="minorHAnsi" w:hAnsiTheme="minorHAnsi" w:cstheme="minorHAnsi"/>
          <w:sz w:val="22"/>
          <w:szCs w:val="22"/>
        </w:rPr>
        <w:t>.</w:t>
      </w:r>
      <w:r w:rsidR="00D81B62">
        <w:rPr>
          <w:rFonts w:asciiTheme="minorHAnsi" w:hAnsiTheme="minorHAnsi" w:cstheme="minorHAnsi"/>
          <w:sz w:val="22"/>
          <w:szCs w:val="22"/>
        </w:rPr>
        <w:t xml:space="preserve"> Schoenmaekers, S</w:t>
      </w:r>
      <w:r w:rsidR="006E3D54">
        <w:rPr>
          <w:rFonts w:asciiTheme="minorHAnsi" w:hAnsiTheme="minorHAnsi" w:cstheme="minorHAnsi"/>
          <w:sz w:val="22"/>
          <w:szCs w:val="22"/>
        </w:rPr>
        <w:t>.</w:t>
      </w:r>
      <w:r w:rsidR="00D81B62">
        <w:rPr>
          <w:rFonts w:asciiTheme="minorHAnsi" w:hAnsiTheme="minorHAnsi" w:cstheme="minorHAnsi"/>
          <w:sz w:val="22"/>
          <w:szCs w:val="22"/>
        </w:rPr>
        <w:t xml:space="preserve"> Simons, R</w:t>
      </w:r>
      <w:r w:rsidR="006E3D54">
        <w:rPr>
          <w:rFonts w:asciiTheme="minorHAnsi" w:hAnsiTheme="minorHAnsi" w:cstheme="minorHAnsi"/>
          <w:sz w:val="22"/>
          <w:szCs w:val="22"/>
        </w:rPr>
        <w:t>.</w:t>
      </w:r>
      <w:r w:rsidR="00D81B62">
        <w:rPr>
          <w:rFonts w:asciiTheme="minorHAnsi" w:hAnsiTheme="minorHAnsi" w:cstheme="minorHAnsi"/>
          <w:sz w:val="22"/>
          <w:szCs w:val="22"/>
        </w:rPr>
        <w:t xml:space="preserve"> Posthuma</w:t>
      </w:r>
      <w:r w:rsidR="00707DF5">
        <w:rPr>
          <w:rFonts w:asciiTheme="minorHAnsi" w:hAnsiTheme="minorHAnsi" w:cstheme="minorHAnsi"/>
          <w:sz w:val="22"/>
          <w:szCs w:val="22"/>
        </w:rPr>
        <w:t>, L</w:t>
      </w:r>
      <w:r w:rsidR="006E3D54">
        <w:rPr>
          <w:rFonts w:asciiTheme="minorHAnsi" w:hAnsiTheme="minorHAnsi" w:cstheme="minorHAnsi"/>
          <w:sz w:val="22"/>
          <w:szCs w:val="22"/>
        </w:rPr>
        <w:t>.</w:t>
      </w:r>
      <w:r w:rsidR="00707DF5">
        <w:rPr>
          <w:rFonts w:asciiTheme="minorHAnsi" w:hAnsiTheme="minorHAnsi" w:cstheme="minorHAnsi"/>
          <w:sz w:val="22"/>
          <w:szCs w:val="22"/>
        </w:rPr>
        <w:t xml:space="preserve"> Conemans</w:t>
      </w:r>
      <w:r w:rsidR="00D81B62">
        <w:rPr>
          <w:rFonts w:asciiTheme="minorHAnsi" w:hAnsiTheme="minorHAnsi" w:cstheme="minorHAnsi"/>
          <w:sz w:val="22"/>
          <w:szCs w:val="22"/>
        </w:rPr>
        <w:t>.</w:t>
      </w:r>
      <w:r>
        <w:rPr>
          <w:rFonts w:asciiTheme="minorHAnsi" w:hAnsiTheme="minorHAnsi" w:cstheme="minorHAnsi"/>
          <w:sz w:val="22"/>
          <w:szCs w:val="22"/>
        </w:rPr>
        <w:t xml:space="preserve"> </w:t>
      </w:r>
    </w:p>
    <w:p w14:paraId="23E4ADE7" w14:textId="77777777" w:rsidR="009D068C" w:rsidRDefault="009D068C" w:rsidP="009D068C">
      <w:pPr>
        <w:pStyle w:val="Default"/>
        <w:jc w:val="both"/>
        <w:rPr>
          <w:rFonts w:asciiTheme="minorHAnsi" w:hAnsiTheme="minorHAnsi" w:cstheme="minorHAnsi"/>
          <w:color w:val="auto"/>
          <w:sz w:val="22"/>
          <w:szCs w:val="22"/>
        </w:rPr>
      </w:pPr>
    </w:p>
    <w:p w14:paraId="0D33F673" w14:textId="4FF72DF4" w:rsidR="00C17B36" w:rsidRPr="00C17B36" w:rsidRDefault="00C17B36" w:rsidP="00AC1443">
      <w:pPr>
        <w:spacing w:before="240"/>
        <w:jc w:val="both"/>
        <w:rPr>
          <w:rFonts w:cstheme="minorHAnsi"/>
          <w:b/>
          <w:bCs/>
        </w:rPr>
      </w:pPr>
      <w:r w:rsidRPr="00C17B36">
        <w:rPr>
          <w:rFonts w:cstheme="minorHAnsi"/>
          <w:b/>
        </w:rPr>
        <w:t>Achtergrond</w:t>
      </w:r>
    </w:p>
    <w:p w14:paraId="1FD819AC" w14:textId="43572794" w:rsidR="00713C61" w:rsidRDefault="00AC1443" w:rsidP="00AC1443">
      <w:pPr>
        <w:spacing w:before="240"/>
        <w:jc w:val="both"/>
        <w:rPr>
          <w:rFonts w:cstheme="minorHAnsi"/>
        </w:rPr>
      </w:pPr>
      <w:r>
        <w:rPr>
          <w:rFonts w:cstheme="minorHAnsi"/>
          <w:bCs/>
        </w:rPr>
        <w:t>M</w:t>
      </w:r>
      <w:r w:rsidR="00756FB6">
        <w:rPr>
          <w:rFonts w:cstheme="minorHAnsi"/>
          <w:bCs/>
        </w:rPr>
        <w:t xml:space="preserve">aastricht </w:t>
      </w:r>
      <w:r>
        <w:rPr>
          <w:rFonts w:cstheme="minorHAnsi"/>
          <w:bCs/>
        </w:rPr>
        <w:t xml:space="preserve">UMC+ en </w:t>
      </w:r>
      <w:proofErr w:type="spellStart"/>
      <w:r>
        <w:rPr>
          <w:rFonts w:cstheme="minorHAnsi"/>
          <w:bCs/>
        </w:rPr>
        <w:t>Ciro</w:t>
      </w:r>
      <w:proofErr w:type="spellEnd"/>
      <w:r>
        <w:rPr>
          <w:rFonts w:cstheme="minorHAnsi"/>
          <w:bCs/>
        </w:rPr>
        <w:t xml:space="preserve"> hebben specifieke expertise in de zorg voor mensen met een ernstige obstructieve longziekten. </w:t>
      </w:r>
      <w:proofErr w:type="spellStart"/>
      <w:r>
        <w:rPr>
          <w:rFonts w:cstheme="minorHAnsi"/>
          <w:bCs/>
        </w:rPr>
        <w:t>Ciro</w:t>
      </w:r>
      <w:proofErr w:type="spellEnd"/>
      <w:r w:rsidR="00D92047" w:rsidRPr="002C33EC">
        <w:rPr>
          <w:rFonts w:cstheme="minorHAnsi"/>
          <w:bCs/>
        </w:rPr>
        <w:t xml:space="preserve"> </w:t>
      </w:r>
      <w:r w:rsidR="00D92047" w:rsidRPr="00A85D74">
        <w:rPr>
          <w:rFonts w:cstheme="minorHAnsi"/>
        </w:rPr>
        <w:t>behoort tot één van de zes gespecialiseerde longcentra in Nederland</w:t>
      </w:r>
      <w:r>
        <w:rPr>
          <w:rFonts w:cstheme="minorHAnsi"/>
        </w:rPr>
        <w:t xml:space="preserve"> en </w:t>
      </w:r>
      <w:r w:rsidR="009F45CB">
        <w:rPr>
          <w:rFonts w:cstheme="minorHAnsi"/>
        </w:rPr>
        <w:t>is een</w:t>
      </w:r>
      <w:r w:rsidR="00D92047" w:rsidRPr="002C33EC">
        <w:rPr>
          <w:rFonts w:cstheme="minorHAnsi"/>
          <w:bCs/>
        </w:rPr>
        <w:t xml:space="preserve"> derdelijns expertisecentrum</w:t>
      </w:r>
      <w:r>
        <w:rPr>
          <w:rFonts w:cstheme="minorHAnsi"/>
          <w:bCs/>
        </w:rPr>
        <w:t xml:space="preserve">. </w:t>
      </w:r>
      <w:r w:rsidR="00756FB6">
        <w:rPr>
          <w:rFonts w:cstheme="minorHAnsi"/>
          <w:bCs/>
        </w:rPr>
        <w:t>Het centrum</w:t>
      </w:r>
      <w:r w:rsidR="009F45CB">
        <w:rPr>
          <w:rFonts w:cstheme="minorHAnsi"/>
          <w:bCs/>
        </w:rPr>
        <w:t xml:space="preserve"> </w:t>
      </w:r>
      <w:r w:rsidR="00D92047" w:rsidRPr="002C33EC">
        <w:rPr>
          <w:rFonts w:cstheme="minorHAnsi"/>
          <w:bCs/>
        </w:rPr>
        <w:t xml:space="preserve">biedt specialistische zorg aan patiënten met chronisch long- en/of hartfalen en </w:t>
      </w:r>
      <w:proofErr w:type="spellStart"/>
      <w:r w:rsidR="00D92047" w:rsidRPr="002C33EC">
        <w:rPr>
          <w:rFonts w:cstheme="minorHAnsi"/>
          <w:bCs/>
        </w:rPr>
        <w:t>slaapgerelateerde</w:t>
      </w:r>
      <w:proofErr w:type="spellEnd"/>
      <w:r w:rsidR="00D92047" w:rsidRPr="002C33EC">
        <w:rPr>
          <w:rFonts w:cstheme="minorHAnsi"/>
          <w:bCs/>
        </w:rPr>
        <w:t xml:space="preserve"> ademhalingsstoornisse</w:t>
      </w:r>
      <w:r w:rsidR="00A94BCE">
        <w:rPr>
          <w:rFonts w:cstheme="minorHAnsi"/>
          <w:bCs/>
        </w:rPr>
        <w:t>n</w:t>
      </w:r>
      <w:r w:rsidR="00D92047" w:rsidRPr="002C33EC">
        <w:rPr>
          <w:rFonts w:cstheme="minorHAnsi"/>
          <w:bCs/>
        </w:rPr>
        <w:t xml:space="preserve">. </w:t>
      </w:r>
      <w:r w:rsidR="00756FB6">
        <w:rPr>
          <w:rFonts w:cstheme="minorHAnsi"/>
        </w:rPr>
        <w:t>Maastricht U</w:t>
      </w:r>
      <w:r w:rsidR="009D068C">
        <w:rPr>
          <w:rFonts w:cstheme="minorHAnsi"/>
        </w:rPr>
        <w:t>MC</w:t>
      </w:r>
      <w:r w:rsidR="00DE7DAD">
        <w:rPr>
          <w:rFonts w:cstheme="minorHAnsi"/>
        </w:rPr>
        <w:t xml:space="preserve">+ </w:t>
      </w:r>
      <w:r w:rsidR="002F1DCB">
        <w:rPr>
          <w:rFonts w:cstheme="minorHAnsi"/>
        </w:rPr>
        <w:t>heeft</w:t>
      </w:r>
      <w:r w:rsidR="009D068C">
        <w:rPr>
          <w:rFonts w:cstheme="minorHAnsi"/>
        </w:rPr>
        <w:t xml:space="preserve"> een specifieke bovenregionale functie voor patiënten met ernstig obstructief </w:t>
      </w:r>
      <w:r w:rsidR="00A85D74">
        <w:rPr>
          <w:rFonts w:cstheme="minorHAnsi"/>
        </w:rPr>
        <w:t xml:space="preserve">longlijden </w:t>
      </w:r>
      <w:r w:rsidR="009D068C">
        <w:rPr>
          <w:rFonts w:cstheme="minorHAnsi"/>
        </w:rPr>
        <w:t>(astma</w:t>
      </w:r>
      <w:r w:rsidR="00902092">
        <w:rPr>
          <w:rFonts w:cstheme="minorHAnsi"/>
        </w:rPr>
        <w:t xml:space="preserve"> en </w:t>
      </w:r>
      <w:r w:rsidR="009D068C">
        <w:rPr>
          <w:rFonts w:cstheme="minorHAnsi"/>
        </w:rPr>
        <w:t>COPD)</w:t>
      </w:r>
      <w:r>
        <w:rPr>
          <w:rFonts w:cstheme="minorHAnsi"/>
        </w:rPr>
        <w:t>: er is specifieke (landelijke) expertise op het gebied van endoscopische</w:t>
      </w:r>
      <w:r w:rsidR="00756FB6">
        <w:rPr>
          <w:rFonts w:cstheme="minorHAnsi"/>
        </w:rPr>
        <w:t xml:space="preserve"> en chirurgische</w:t>
      </w:r>
      <w:r>
        <w:rPr>
          <w:rFonts w:cstheme="minorHAnsi"/>
        </w:rPr>
        <w:t xml:space="preserve"> longvolumereductie, chronische thuisbeademing, ernstig astma en COPD, en digitale zorg/eHealth. </w:t>
      </w:r>
      <w:r w:rsidR="00756FB6">
        <w:rPr>
          <w:rFonts w:cstheme="minorHAnsi"/>
        </w:rPr>
        <w:t xml:space="preserve">De combinatie </w:t>
      </w:r>
      <w:r w:rsidR="00AE4CC6">
        <w:rPr>
          <w:rFonts w:cstheme="minorHAnsi"/>
        </w:rPr>
        <w:t>M</w:t>
      </w:r>
      <w:r w:rsidR="00756FB6">
        <w:rPr>
          <w:rFonts w:cstheme="minorHAnsi"/>
        </w:rPr>
        <w:t xml:space="preserve">aastricht </w:t>
      </w:r>
      <w:r w:rsidR="00AE4CC6">
        <w:rPr>
          <w:rFonts w:cstheme="minorHAnsi"/>
        </w:rPr>
        <w:t xml:space="preserve">UMC+ </w:t>
      </w:r>
      <w:r w:rsidR="00756FB6">
        <w:rPr>
          <w:rFonts w:cstheme="minorHAnsi"/>
        </w:rPr>
        <w:t xml:space="preserve">en </w:t>
      </w:r>
      <w:proofErr w:type="spellStart"/>
      <w:r w:rsidR="00756FB6">
        <w:rPr>
          <w:rFonts w:cstheme="minorHAnsi"/>
        </w:rPr>
        <w:t>Ciro</w:t>
      </w:r>
      <w:proofErr w:type="spellEnd"/>
      <w:r w:rsidR="00756FB6">
        <w:rPr>
          <w:rFonts w:cstheme="minorHAnsi"/>
        </w:rPr>
        <w:t xml:space="preserve"> is</w:t>
      </w:r>
      <w:r>
        <w:rPr>
          <w:rFonts w:cstheme="minorHAnsi"/>
        </w:rPr>
        <w:t xml:space="preserve"> toonaangevend in Nederland wat betreft zorg</w:t>
      </w:r>
      <w:r w:rsidR="00756FB6">
        <w:rPr>
          <w:rFonts w:cstheme="minorHAnsi"/>
        </w:rPr>
        <w:t>, onderzoek</w:t>
      </w:r>
      <w:r>
        <w:rPr>
          <w:rFonts w:cstheme="minorHAnsi"/>
        </w:rPr>
        <w:t xml:space="preserve"> </w:t>
      </w:r>
      <w:r w:rsidR="00756FB6">
        <w:rPr>
          <w:rFonts w:cstheme="minorHAnsi"/>
        </w:rPr>
        <w:t xml:space="preserve">en onderwijs op het gebied van </w:t>
      </w:r>
      <w:r>
        <w:rPr>
          <w:rFonts w:cstheme="minorHAnsi"/>
        </w:rPr>
        <w:t xml:space="preserve">obstructieve longziekten. Deze </w:t>
      </w:r>
      <w:r w:rsidR="00C17B36">
        <w:rPr>
          <w:rFonts w:cstheme="minorHAnsi"/>
        </w:rPr>
        <w:t xml:space="preserve">specifieke </w:t>
      </w:r>
      <w:r>
        <w:rPr>
          <w:rFonts w:cstheme="minorHAnsi"/>
        </w:rPr>
        <w:t>expertise wil</w:t>
      </w:r>
      <w:r w:rsidR="00756FB6">
        <w:rPr>
          <w:rFonts w:cstheme="minorHAnsi"/>
        </w:rPr>
        <w:t>len de centra</w:t>
      </w:r>
      <w:r>
        <w:rPr>
          <w:rFonts w:cstheme="minorHAnsi"/>
        </w:rPr>
        <w:t xml:space="preserve"> graag </w:t>
      </w:r>
      <w:r w:rsidR="00C17B36">
        <w:rPr>
          <w:rFonts w:cstheme="minorHAnsi"/>
        </w:rPr>
        <w:t xml:space="preserve">delen met AIOS longziekten. </w:t>
      </w:r>
      <w:r>
        <w:rPr>
          <w:rFonts w:cstheme="minorHAnsi"/>
        </w:rPr>
        <w:t xml:space="preserve">Daarom </w:t>
      </w:r>
      <w:r w:rsidR="00AE4CC6">
        <w:rPr>
          <w:rFonts w:cstheme="minorHAnsi"/>
        </w:rPr>
        <w:t>bied</w:t>
      </w:r>
      <w:r w:rsidR="003D6FAE">
        <w:rPr>
          <w:rFonts w:cstheme="minorHAnsi"/>
        </w:rPr>
        <w:t xml:space="preserve">en </w:t>
      </w:r>
      <w:r w:rsidR="00756FB6">
        <w:rPr>
          <w:rFonts w:cstheme="minorHAnsi"/>
        </w:rPr>
        <w:t xml:space="preserve">Maastricht UMC+ en </w:t>
      </w:r>
      <w:proofErr w:type="spellStart"/>
      <w:r>
        <w:rPr>
          <w:rFonts w:cstheme="minorHAnsi"/>
        </w:rPr>
        <w:t>Ciro</w:t>
      </w:r>
      <w:proofErr w:type="spellEnd"/>
      <w:r>
        <w:rPr>
          <w:rFonts w:cstheme="minorHAnsi"/>
        </w:rPr>
        <w:t xml:space="preserve"> </w:t>
      </w:r>
      <w:r w:rsidR="00AE4CC6">
        <w:rPr>
          <w:rFonts w:cstheme="minorHAnsi"/>
        </w:rPr>
        <w:t xml:space="preserve">AIOS </w:t>
      </w:r>
      <w:r w:rsidR="00D83FCD">
        <w:rPr>
          <w:rFonts w:cstheme="minorHAnsi"/>
        </w:rPr>
        <w:t>de combinatie van</w:t>
      </w:r>
      <w:r w:rsidR="00327664">
        <w:rPr>
          <w:rFonts w:cstheme="minorHAnsi"/>
        </w:rPr>
        <w:t xml:space="preserve"> een verdiepingsstage</w:t>
      </w:r>
      <w:r w:rsidR="00AE4CC6">
        <w:rPr>
          <w:rFonts w:cstheme="minorHAnsi"/>
        </w:rPr>
        <w:t xml:space="preserve"> 3</w:t>
      </w:r>
      <w:r w:rsidR="00AE4CC6" w:rsidRPr="00AE4CC6">
        <w:rPr>
          <w:rFonts w:cstheme="minorHAnsi"/>
          <w:vertAlign w:val="superscript"/>
        </w:rPr>
        <w:t>e</w:t>
      </w:r>
      <w:r w:rsidR="00AE4CC6">
        <w:rPr>
          <w:rFonts w:cstheme="minorHAnsi"/>
        </w:rPr>
        <w:t xml:space="preserve">-lijnslongrevalidatie </w:t>
      </w:r>
      <w:r w:rsidR="00C9757D">
        <w:rPr>
          <w:rFonts w:cstheme="minorHAnsi"/>
        </w:rPr>
        <w:t>en</w:t>
      </w:r>
      <w:r w:rsidR="00BA3D03">
        <w:rPr>
          <w:rFonts w:cstheme="minorHAnsi"/>
        </w:rPr>
        <w:t xml:space="preserve"> de</w:t>
      </w:r>
      <w:r w:rsidR="00AE4CC6">
        <w:rPr>
          <w:rFonts w:cstheme="minorHAnsi"/>
        </w:rPr>
        <w:t xml:space="preserve"> </w:t>
      </w:r>
      <w:r w:rsidR="009D068C">
        <w:rPr>
          <w:rFonts w:cstheme="minorHAnsi"/>
        </w:rPr>
        <w:t xml:space="preserve">mogelijkheid </w:t>
      </w:r>
      <w:r w:rsidR="002C00E7">
        <w:rPr>
          <w:rFonts w:cstheme="minorHAnsi"/>
        </w:rPr>
        <w:t xml:space="preserve">om </w:t>
      </w:r>
      <w:r w:rsidR="009D068C">
        <w:rPr>
          <w:rFonts w:cstheme="minorHAnsi"/>
        </w:rPr>
        <w:t xml:space="preserve">zich </w:t>
      </w:r>
      <w:r w:rsidR="00AE4CC6">
        <w:rPr>
          <w:rFonts w:cstheme="minorHAnsi"/>
        </w:rPr>
        <w:t xml:space="preserve">verder </w:t>
      </w:r>
      <w:r w:rsidR="009D068C">
        <w:rPr>
          <w:rFonts w:cstheme="minorHAnsi"/>
        </w:rPr>
        <w:t xml:space="preserve">te verdiepen in </w:t>
      </w:r>
      <w:r w:rsidR="00971A38">
        <w:rPr>
          <w:rFonts w:cstheme="minorHAnsi"/>
        </w:rPr>
        <w:t xml:space="preserve">de </w:t>
      </w:r>
      <w:r w:rsidR="009D068C">
        <w:rPr>
          <w:rFonts w:cstheme="minorHAnsi"/>
        </w:rPr>
        <w:t>poliklinische begeleiding van deze groep patiënten. Binnen deze verdiepingsstage is er daarnaast de mogelijkheid zich te bekwamen in het toepassen van eHealth in de zorg</w:t>
      </w:r>
      <w:r w:rsidR="00D81B62">
        <w:rPr>
          <w:rFonts w:cstheme="minorHAnsi"/>
        </w:rPr>
        <w:t xml:space="preserve"> en palliatieve zorg voor mensen met </w:t>
      </w:r>
      <w:r w:rsidR="00756FB6">
        <w:rPr>
          <w:rFonts w:cstheme="minorHAnsi"/>
        </w:rPr>
        <w:t xml:space="preserve">chronisch </w:t>
      </w:r>
      <w:proofErr w:type="spellStart"/>
      <w:r w:rsidR="00D81B62">
        <w:rPr>
          <w:rFonts w:cstheme="minorHAnsi"/>
        </w:rPr>
        <w:t>longfalen</w:t>
      </w:r>
      <w:proofErr w:type="spellEnd"/>
      <w:r w:rsidR="00CC315F">
        <w:rPr>
          <w:rFonts w:cstheme="minorHAnsi"/>
        </w:rPr>
        <w:t xml:space="preserve">. </w:t>
      </w:r>
    </w:p>
    <w:p w14:paraId="724B853B" w14:textId="01963143" w:rsidR="00497069" w:rsidRDefault="00C17B36" w:rsidP="00D81B62">
      <w:pPr>
        <w:spacing w:before="240"/>
        <w:jc w:val="both"/>
        <w:rPr>
          <w:rFonts w:cstheme="minorHAnsi"/>
        </w:rPr>
      </w:pPr>
      <w:r>
        <w:rPr>
          <w:rFonts w:cstheme="minorHAnsi"/>
        </w:rPr>
        <w:t xml:space="preserve">De onderstaande verdiepingsstage betreft een combinatie van de verdiepingsstage  “Derdelijns Longrevalidatie” en “Ernstig Astma” zoals beschreven in het nieuwe opleidingsplan van de NVALT (versie: 2023), aangevuld met specifieke poliklinische </w:t>
      </w:r>
      <w:r w:rsidR="00D81B62">
        <w:rPr>
          <w:rFonts w:cstheme="minorHAnsi"/>
        </w:rPr>
        <w:t xml:space="preserve">tertiaire </w:t>
      </w:r>
      <w:r>
        <w:rPr>
          <w:rFonts w:cstheme="minorHAnsi"/>
        </w:rPr>
        <w:t>zorg voor mensen met ernstig COPD (ELVR, CTBM) en geeft een invulling aan de generieke thema’s palliatieve zorg en eHealth.</w:t>
      </w:r>
    </w:p>
    <w:p w14:paraId="5C5DBA5E" w14:textId="77777777" w:rsidR="00D81B62" w:rsidRDefault="00D81B62" w:rsidP="00D81B62">
      <w:pPr>
        <w:spacing w:before="240"/>
        <w:jc w:val="both"/>
        <w:rPr>
          <w:rFonts w:cstheme="minorHAnsi"/>
        </w:rPr>
      </w:pPr>
    </w:p>
    <w:p w14:paraId="10A1C786" w14:textId="77777777" w:rsidR="00231B76" w:rsidRDefault="00713C61" w:rsidP="00713C61">
      <w:pPr>
        <w:rPr>
          <w:rFonts w:cstheme="minorHAnsi"/>
        </w:rPr>
      </w:pPr>
      <w:r w:rsidRPr="00231B76">
        <w:rPr>
          <w:rFonts w:cstheme="minorHAnsi"/>
          <w:b/>
          <w:bCs/>
        </w:rPr>
        <w:t>Eindtermen</w:t>
      </w:r>
    </w:p>
    <w:p w14:paraId="2627BC9C" w14:textId="1B7B69C3" w:rsidR="00713C61" w:rsidRPr="00D81B62" w:rsidRDefault="00713C61" w:rsidP="00713C61">
      <w:pPr>
        <w:rPr>
          <w:rFonts w:cstheme="minorHAnsi"/>
          <w:i/>
        </w:rPr>
      </w:pPr>
      <w:r w:rsidRPr="00D81B62">
        <w:rPr>
          <w:rFonts w:cstheme="minorHAnsi"/>
          <w:i/>
        </w:rPr>
        <w:t xml:space="preserve">Niveau 4 (De </w:t>
      </w:r>
      <w:r w:rsidR="00231B76" w:rsidRPr="00D81B62">
        <w:rPr>
          <w:rFonts w:cstheme="minorHAnsi"/>
          <w:i/>
        </w:rPr>
        <w:t>AIOS</w:t>
      </w:r>
      <w:r w:rsidRPr="00D81B62">
        <w:rPr>
          <w:rFonts w:cstheme="minorHAnsi"/>
          <w:i/>
        </w:rPr>
        <w:t xml:space="preserve"> kan de bij dit thema behorende taken zonder </w:t>
      </w:r>
      <w:r w:rsidR="005027C3" w:rsidRPr="00D81B62">
        <w:rPr>
          <w:rFonts w:cstheme="minorHAnsi"/>
          <w:i/>
        </w:rPr>
        <w:t xml:space="preserve">of met een geringe mate van </w:t>
      </w:r>
      <w:r w:rsidRPr="00D81B62">
        <w:rPr>
          <w:rFonts w:cstheme="minorHAnsi"/>
          <w:i/>
        </w:rPr>
        <w:t>supervisie uitvoeren)</w:t>
      </w:r>
    </w:p>
    <w:p w14:paraId="5D1C787E" w14:textId="77777777" w:rsidR="00231B76" w:rsidRPr="00231B76" w:rsidRDefault="00231B76" w:rsidP="00231B76">
      <w:pPr>
        <w:pStyle w:val="Lijstalinea"/>
        <w:numPr>
          <w:ilvl w:val="0"/>
          <w:numId w:val="12"/>
        </w:numPr>
        <w:rPr>
          <w:rFonts w:asciiTheme="minorHAnsi" w:eastAsiaTheme="minorHAnsi" w:hAnsiTheme="minorHAnsi" w:cstheme="minorHAnsi"/>
          <w:kern w:val="2"/>
          <w:sz w:val="22"/>
          <w:szCs w:val="22"/>
          <w:lang w:eastAsia="en-US"/>
          <w14:ligatures w14:val="standardContextual"/>
        </w:rPr>
      </w:pPr>
      <w:r w:rsidRPr="00231B76">
        <w:rPr>
          <w:rFonts w:asciiTheme="minorHAnsi" w:eastAsiaTheme="minorHAnsi" w:hAnsiTheme="minorHAnsi" w:cstheme="minorHAnsi"/>
          <w:kern w:val="2"/>
          <w:sz w:val="22"/>
          <w:szCs w:val="22"/>
          <w:lang w:eastAsia="en-US"/>
          <w14:ligatures w14:val="standardContextual"/>
        </w:rPr>
        <w:t>Diagnose ernstig astma kunnen stellen volgens de definitie uit de Richtlijn diagnostiek en behandeling ernstig astma (NVALT 2013) en de bijbehorende fenotypes</w:t>
      </w:r>
    </w:p>
    <w:p w14:paraId="2153FBC2" w14:textId="642549F8" w:rsidR="00231B76" w:rsidRDefault="00231B76" w:rsidP="00231B76">
      <w:pPr>
        <w:pStyle w:val="Lijstalinea"/>
        <w:numPr>
          <w:ilvl w:val="0"/>
          <w:numId w:val="12"/>
        </w:numPr>
        <w:rPr>
          <w:rFonts w:asciiTheme="minorHAnsi" w:eastAsiaTheme="minorHAnsi" w:hAnsiTheme="minorHAnsi" w:cstheme="minorHAnsi"/>
          <w:kern w:val="2"/>
          <w:sz w:val="22"/>
          <w:szCs w:val="22"/>
          <w:lang w:eastAsia="en-US"/>
          <w14:ligatures w14:val="standardContextual"/>
        </w:rPr>
      </w:pPr>
      <w:r w:rsidRPr="00231B76">
        <w:rPr>
          <w:rFonts w:asciiTheme="minorHAnsi" w:eastAsiaTheme="minorHAnsi" w:hAnsiTheme="minorHAnsi" w:cstheme="minorHAnsi"/>
          <w:kern w:val="2"/>
          <w:sz w:val="22"/>
          <w:szCs w:val="22"/>
          <w:lang w:eastAsia="en-US"/>
          <w14:ligatures w14:val="standardContextual"/>
        </w:rPr>
        <w:t>Indicatie voor specifieke behandeling</w:t>
      </w:r>
      <w:r w:rsidR="00342A22">
        <w:rPr>
          <w:rFonts w:asciiTheme="minorHAnsi" w:eastAsiaTheme="minorHAnsi" w:hAnsiTheme="minorHAnsi" w:cstheme="minorHAnsi"/>
          <w:kern w:val="2"/>
          <w:sz w:val="22"/>
          <w:szCs w:val="22"/>
          <w:lang w:eastAsia="en-US"/>
          <w14:ligatures w14:val="standardContextual"/>
        </w:rPr>
        <w:t>en</w:t>
      </w:r>
      <w:r w:rsidRPr="00231B76">
        <w:rPr>
          <w:rFonts w:asciiTheme="minorHAnsi" w:eastAsiaTheme="minorHAnsi" w:hAnsiTheme="minorHAnsi" w:cstheme="minorHAnsi"/>
          <w:kern w:val="2"/>
          <w:sz w:val="22"/>
          <w:szCs w:val="22"/>
          <w:lang w:eastAsia="en-US"/>
          <w14:ligatures w14:val="standardContextual"/>
        </w:rPr>
        <w:t xml:space="preserve"> van ernstig astma kunnen stellen.</w:t>
      </w:r>
    </w:p>
    <w:p w14:paraId="084B5391" w14:textId="79EC784E" w:rsidR="009B15A7" w:rsidRPr="004C7BC4" w:rsidRDefault="009B15A7" w:rsidP="009B15A7">
      <w:pPr>
        <w:pStyle w:val="Lijstalinea"/>
        <w:numPr>
          <w:ilvl w:val="0"/>
          <w:numId w:val="12"/>
        </w:numPr>
        <w:rPr>
          <w:rFonts w:asciiTheme="minorHAnsi" w:hAnsiTheme="minorHAnsi" w:cstheme="minorHAnsi"/>
          <w:sz w:val="22"/>
          <w:szCs w:val="22"/>
        </w:rPr>
      </w:pPr>
      <w:r>
        <w:rPr>
          <w:rFonts w:asciiTheme="minorHAnsi" w:hAnsiTheme="minorHAnsi" w:cstheme="minorHAnsi"/>
          <w:sz w:val="22"/>
          <w:szCs w:val="22"/>
        </w:rPr>
        <w:t>P</w:t>
      </w:r>
      <w:r w:rsidRPr="004C7BC4">
        <w:rPr>
          <w:rFonts w:asciiTheme="minorHAnsi" w:hAnsiTheme="minorHAnsi" w:cstheme="minorHAnsi"/>
          <w:sz w:val="22"/>
          <w:szCs w:val="22"/>
        </w:rPr>
        <w:t>atiënten (contra)indiceren voor (verwijzing naar)</w:t>
      </w:r>
      <w:r w:rsidR="00342A22">
        <w:rPr>
          <w:rFonts w:asciiTheme="minorHAnsi" w:hAnsiTheme="minorHAnsi" w:cstheme="minorHAnsi"/>
          <w:sz w:val="22"/>
          <w:szCs w:val="22"/>
        </w:rPr>
        <w:t xml:space="preserve"> derdelijns</w:t>
      </w:r>
      <w:r w:rsidRPr="004C7BC4">
        <w:rPr>
          <w:rFonts w:asciiTheme="minorHAnsi" w:hAnsiTheme="minorHAnsi" w:cstheme="minorHAnsi"/>
          <w:sz w:val="22"/>
          <w:szCs w:val="22"/>
        </w:rPr>
        <w:t xml:space="preserve"> longrevalidatie</w:t>
      </w:r>
      <w:r w:rsidR="00342A22">
        <w:rPr>
          <w:rFonts w:asciiTheme="minorHAnsi" w:hAnsiTheme="minorHAnsi" w:cstheme="minorHAnsi"/>
          <w:sz w:val="22"/>
          <w:szCs w:val="22"/>
        </w:rPr>
        <w:t>.</w:t>
      </w:r>
      <w:r w:rsidRPr="004C7BC4">
        <w:rPr>
          <w:rFonts w:asciiTheme="minorHAnsi" w:hAnsiTheme="minorHAnsi" w:cstheme="minorHAnsi"/>
          <w:sz w:val="22"/>
          <w:szCs w:val="22"/>
        </w:rPr>
        <w:t xml:space="preserve"> </w:t>
      </w:r>
    </w:p>
    <w:p w14:paraId="75458D51" w14:textId="2D4AB859" w:rsidR="009B15A7" w:rsidRPr="009B15A7" w:rsidRDefault="009B15A7" w:rsidP="009B15A7">
      <w:pPr>
        <w:pStyle w:val="Lijstalinea"/>
        <w:numPr>
          <w:ilvl w:val="0"/>
          <w:numId w:val="12"/>
        </w:numPr>
        <w:rPr>
          <w:rFonts w:asciiTheme="minorHAnsi" w:hAnsiTheme="minorHAnsi" w:cstheme="minorHAnsi"/>
          <w:sz w:val="22"/>
          <w:szCs w:val="22"/>
        </w:rPr>
      </w:pPr>
      <w:r>
        <w:rPr>
          <w:rFonts w:asciiTheme="minorHAnsi" w:hAnsiTheme="minorHAnsi" w:cstheme="minorHAnsi"/>
          <w:sz w:val="22"/>
          <w:szCs w:val="22"/>
        </w:rPr>
        <w:t>S</w:t>
      </w:r>
      <w:r w:rsidRPr="004C7BC4">
        <w:rPr>
          <w:rFonts w:asciiTheme="minorHAnsi" w:hAnsiTheme="minorHAnsi" w:cstheme="minorHAnsi"/>
          <w:sz w:val="22"/>
          <w:szCs w:val="22"/>
        </w:rPr>
        <w:t xml:space="preserve">uperviseren van een longrevalidatie programma in </w:t>
      </w:r>
      <w:r>
        <w:rPr>
          <w:rFonts w:asciiTheme="minorHAnsi" w:hAnsiTheme="minorHAnsi" w:cstheme="minorHAnsi"/>
          <w:sz w:val="22"/>
          <w:szCs w:val="22"/>
        </w:rPr>
        <w:t>de d</w:t>
      </w:r>
      <w:r w:rsidRPr="004C7BC4">
        <w:rPr>
          <w:rFonts w:asciiTheme="minorHAnsi" w:hAnsiTheme="minorHAnsi" w:cstheme="minorHAnsi"/>
          <w:sz w:val="22"/>
          <w:szCs w:val="22"/>
        </w:rPr>
        <w:t>erde lijn.</w:t>
      </w:r>
    </w:p>
    <w:p w14:paraId="27A4251A" w14:textId="7FD0458A" w:rsidR="000E51B2" w:rsidRDefault="009B15A7" w:rsidP="00231B76">
      <w:pPr>
        <w:pStyle w:val="Lijstalinea"/>
        <w:numPr>
          <w:ilvl w:val="0"/>
          <w:numId w:val="12"/>
        </w:numPr>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HAnsi"/>
          <w:kern w:val="2"/>
          <w:sz w:val="22"/>
          <w:szCs w:val="22"/>
          <w:lang w:eastAsia="en-US"/>
          <w14:ligatures w14:val="standardContextual"/>
        </w:rPr>
        <w:t xml:space="preserve">COPD-patiënten indiceren voor verwijzing voor </w:t>
      </w:r>
      <w:r w:rsidR="00342A22">
        <w:rPr>
          <w:rFonts w:asciiTheme="minorHAnsi" w:eastAsiaTheme="minorHAnsi" w:hAnsiTheme="minorHAnsi" w:cstheme="minorHAnsi"/>
          <w:kern w:val="2"/>
          <w:sz w:val="22"/>
          <w:szCs w:val="22"/>
          <w:lang w:eastAsia="en-US"/>
          <w14:ligatures w14:val="standardContextual"/>
        </w:rPr>
        <w:t>longvolume reductie behandelingen.</w:t>
      </w:r>
      <w:r w:rsidR="00A94BCE">
        <w:rPr>
          <w:rFonts w:asciiTheme="minorHAnsi" w:eastAsiaTheme="minorHAnsi" w:hAnsiTheme="minorHAnsi" w:cstheme="minorHAnsi"/>
          <w:kern w:val="2"/>
          <w:sz w:val="22"/>
          <w:szCs w:val="22"/>
          <w:lang w:eastAsia="en-US"/>
          <w14:ligatures w14:val="standardContextual"/>
        </w:rPr>
        <w:t xml:space="preserve"> nachtelijke NIV en longtransplantatie</w:t>
      </w:r>
      <w:r>
        <w:rPr>
          <w:rFonts w:asciiTheme="minorHAnsi" w:eastAsiaTheme="minorHAnsi" w:hAnsiTheme="minorHAnsi" w:cstheme="minorHAnsi"/>
          <w:kern w:val="2"/>
          <w:sz w:val="22"/>
          <w:szCs w:val="22"/>
          <w:lang w:eastAsia="en-US"/>
          <w14:ligatures w14:val="standardContextual"/>
        </w:rPr>
        <w:t>.</w:t>
      </w:r>
    </w:p>
    <w:p w14:paraId="06AD99F4" w14:textId="7B6EC8B5" w:rsidR="00C17B36" w:rsidRDefault="00231B76" w:rsidP="00C17B36">
      <w:pPr>
        <w:pStyle w:val="Lijstalinea"/>
        <w:numPr>
          <w:ilvl w:val="0"/>
          <w:numId w:val="12"/>
        </w:numPr>
        <w:rPr>
          <w:rFonts w:asciiTheme="minorHAnsi" w:eastAsiaTheme="minorHAnsi" w:hAnsiTheme="minorHAnsi" w:cstheme="minorHAnsi"/>
          <w:kern w:val="2"/>
          <w:sz w:val="22"/>
          <w:szCs w:val="22"/>
          <w:lang w:eastAsia="en-US"/>
          <w14:ligatures w14:val="standardContextual"/>
        </w:rPr>
      </w:pPr>
      <w:r w:rsidRPr="00231B76">
        <w:rPr>
          <w:rFonts w:asciiTheme="minorHAnsi" w:eastAsiaTheme="minorHAnsi" w:hAnsiTheme="minorHAnsi" w:cstheme="minorHAnsi"/>
          <w:kern w:val="2"/>
          <w:sz w:val="22"/>
          <w:szCs w:val="22"/>
          <w:lang w:eastAsia="en-US"/>
          <w14:ligatures w14:val="standardContextual"/>
        </w:rPr>
        <w:t>Kennis hebben van de co-</w:t>
      </w:r>
      <w:proofErr w:type="spellStart"/>
      <w:r w:rsidRPr="00231B76">
        <w:rPr>
          <w:rFonts w:asciiTheme="minorHAnsi" w:eastAsiaTheme="minorHAnsi" w:hAnsiTheme="minorHAnsi" w:cstheme="minorHAnsi"/>
          <w:kern w:val="2"/>
          <w:sz w:val="22"/>
          <w:szCs w:val="22"/>
          <w:lang w:eastAsia="en-US"/>
          <w14:ligatures w14:val="standardContextual"/>
        </w:rPr>
        <w:t>morbiditeit</w:t>
      </w:r>
      <w:r w:rsidR="00E21B90">
        <w:rPr>
          <w:rFonts w:asciiTheme="minorHAnsi" w:eastAsiaTheme="minorHAnsi" w:hAnsiTheme="minorHAnsi" w:cstheme="minorHAnsi"/>
          <w:kern w:val="2"/>
          <w:sz w:val="22"/>
          <w:szCs w:val="22"/>
          <w:lang w:eastAsia="en-US"/>
          <w14:ligatures w14:val="standardContextual"/>
        </w:rPr>
        <w:t>en</w:t>
      </w:r>
      <w:proofErr w:type="spellEnd"/>
      <w:r w:rsidRPr="00231B76">
        <w:rPr>
          <w:rFonts w:asciiTheme="minorHAnsi" w:eastAsiaTheme="minorHAnsi" w:hAnsiTheme="minorHAnsi" w:cstheme="minorHAnsi"/>
          <w:kern w:val="2"/>
          <w:sz w:val="22"/>
          <w:szCs w:val="22"/>
          <w:lang w:eastAsia="en-US"/>
          <w14:ligatures w14:val="standardContextual"/>
        </w:rPr>
        <w:t xml:space="preserve"> van astma</w:t>
      </w:r>
      <w:r w:rsidR="000E51B2">
        <w:rPr>
          <w:rFonts w:asciiTheme="minorHAnsi" w:eastAsiaTheme="minorHAnsi" w:hAnsiTheme="minorHAnsi" w:cstheme="minorHAnsi"/>
          <w:kern w:val="2"/>
          <w:sz w:val="22"/>
          <w:szCs w:val="22"/>
          <w:lang w:eastAsia="en-US"/>
          <w14:ligatures w14:val="standardContextual"/>
        </w:rPr>
        <w:t xml:space="preserve"> en COPD</w:t>
      </w:r>
      <w:r w:rsidRPr="00231B76">
        <w:rPr>
          <w:rFonts w:asciiTheme="minorHAnsi" w:eastAsiaTheme="minorHAnsi" w:hAnsiTheme="minorHAnsi" w:cstheme="minorHAnsi"/>
          <w:kern w:val="2"/>
          <w:sz w:val="22"/>
          <w:szCs w:val="22"/>
          <w:lang w:eastAsia="en-US"/>
          <w14:ligatures w14:val="standardContextual"/>
        </w:rPr>
        <w:t xml:space="preserve"> en de bijhorende behandelingen.</w:t>
      </w:r>
    </w:p>
    <w:p w14:paraId="6416BA2B" w14:textId="52920F6B" w:rsidR="00C17B36" w:rsidRDefault="00C17B36" w:rsidP="00C17B36">
      <w:pPr>
        <w:rPr>
          <w:rFonts w:cstheme="minorHAnsi"/>
        </w:rPr>
      </w:pPr>
    </w:p>
    <w:p w14:paraId="66FF3502" w14:textId="05CCDEFB" w:rsidR="00C17B36" w:rsidRPr="00D81B62" w:rsidRDefault="00F36A23" w:rsidP="00F36A23">
      <w:pPr>
        <w:rPr>
          <w:rFonts w:cstheme="minorHAnsi"/>
          <w:i/>
        </w:rPr>
      </w:pPr>
      <w:r w:rsidRPr="00D81B62">
        <w:rPr>
          <w:rFonts w:cstheme="minorHAnsi"/>
          <w:i/>
        </w:rPr>
        <w:t>Niveau 2 (profielontwikkeling/generieke thema’s)</w:t>
      </w:r>
    </w:p>
    <w:p w14:paraId="130BD375" w14:textId="1F448F02" w:rsidR="00F36A23" w:rsidRPr="00E16AA5" w:rsidRDefault="00F36A23" w:rsidP="00E16AA5">
      <w:pPr>
        <w:pStyle w:val="Lijstalinea"/>
        <w:numPr>
          <w:ilvl w:val="0"/>
          <w:numId w:val="12"/>
        </w:numPr>
        <w:rPr>
          <w:rFonts w:asciiTheme="minorHAnsi" w:hAnsiTheme="minorHAnsi" w:cstheme="minorHAnsi"/>
          <w:sz w:val="22"/>
          <w:szCs w:val="22"/>
        </w:rPr>
      </w:pPr>
      <w:r w:rsidRPr="00E16AA5">
        <w:rPr>
          <w:rFonts w:asciiTheme="minorHAnsi" w:hAnsiTheme="minorHAnsi" w:cstheme="minorHAnsi"/>
          <w:sz w:val="22"/>
          <w:szCs w:val="22"/>
        </w:rPr>
        <w:t xml:space="preserve">De AIOS toont affiniteit met palliatieve zorg en verdiept zich verder middels relevante nascholing </w:t>
      </w:r>
    </w:p>
    <w:p w14:paraId="242EFF58" w14:textId="14BD9887" w:rsidR="00F36A23" w:rsidRPr="00E16AA5" w:rsidRDefault="00F36A23" w:rsidP="00E16AA5">
      <w:pPr>
        <w:pStyle w:val="Lijstalinea"/>
        <w:numPr>
          <w:ilvl w:val="0"/>
          <w:numId w:val="12"/>
        </w:numPr>
        <w:rPr>
          <w:rFonts w:asciiTheme="minorHAnsi" w:hAnsiTheme="minorHAnsi" w:cstheme="minorHAnsi"/>
          <w:sz w:val="22"/>
          <w:szCs w:val="22"/>
        </w:rPr>
      </w:pPr>
      <w:r w:rsidRPr="00E16AA5">
        <w:rPr>
          <w:rFonts w:asciiTheme="minorHAnsi" w:hAnsiTheme="minorHAnsi" w:cstheme="minorHAnsi"/>
          <w:sz w:val="22"/>
          <w:szCs w:val="22"/>
        </w:rPr>
        <w:t>De AIOS verdiept zich in kwaliteit en efficiëntie van zorgprocessen met aandacht voor het systeem waarbinnen wordt gewerkt en neemt mogelijk deel aan een relevant project binnen het ziekenhuis (specifiek: digitale zorg).</w:t>
      </w:r>
    </w:p>
    <w:p w14:paraId="3BBFBCE6" w14:textId="77777777" w:rsidR="00713C61" w:rsidRPr="00E16AA5" w:rsidRDefault="00713C61" w:rsidP="00E16AA5">
      <w:pPr>
        <w:pStyle w:val="Lijstalinea"/>
        <w:rPr>
          <w:rFonts w:asciiTheme="minorHAnsi" w:hAnsiTheme="minorHAnsi" w:cstheme="minorHAnsi"/>
          <w:sz w:val="22"/>
          <w:szCs w:val="22"/>
        </w:rPr>
      </w:pPr>
    </w:p>
    <w:p w14:paraId="18691A57" w14:textId="77777777" w:rsidR="009D068C" w:rsidRPr="00375968" w:rsidRDefault="009D068C" w:rsidP="009D068C">
      <w:pPr>
        <w:jc w:val="both"/>
        <w:rPr>
          <w:rFonts w:cstheme="minorHAnsi"/>
          <w:b/>
          <w:bCs/>
        </w:rPr>
      </w:pPr>
      <w:r w:rsidRPr="00E615F7">
        <w:rPr>
          <w:rFonts w:cstheme="minorHAnsi"/>
          <w:b/>
          <w:bCs/>
        </w:rPr>
        <w:t xml:space="preserve">Doelen van de </w:t>
      </w:r>
      <w:r w:rsidRPr="00375968">
        <w:rPr>
          <w:rFonts w:cstheme="minorHAnsi"/>
          <w:b/>
          <w:bCs/>
        </w:rPr>
        <w:t>stage</w:t>
      </w:r>
    </w:p>
    <w:p w14:paraId="5DA02CA1" w14:textId="66949083" w:rsidR="00C041A1" w:rsidRPr="000D5D2B" w:rsidRDefault="00C041A1" w:rsidP="00AE4CC6">
      <w:pPr>
        <w:pStyle w:val="Lijstalinea"/>
        <w:numPr>
          <w:ilvl w:val="0"/>
          <w:numId w:val="2"/>
        </w:numPr>
        <w:jc w:val="both"/>
        <w:rPr>
          <w:rFonts w:asciiTheme="minorHAnsi" w:eastAsiaTheme="minorHAnsi" w:hAnsiTheme="minorHAnsi" w:cstheme="minorHAnsi"/>
          <w:color w:val="FF0000"/>
          <w:kern w:val="2"/>
          <w:sz w:val="22"/>
          <w:szCs w:val="22"/>
          <w:lang w:eastAsia="en-US"/>
          <w14:ligatures w14:val="standardContextual"/>
        </w:rPr>
      </w:pPr>
      <w:r w:rsidRPr="00375968">
        <w:rPr>
          <w:rFonts w:asciiTheme="minorHAnsi" w:eastAsiaTheme="minorHAnsi" w:hAnsiTheme="minorHAnsi" w:cstheme="minorHAnsi"/>
          <w:kern w:val="2"/>
          <w:sz w:val="22"/>
          <w:szCs w:val="22"/>
          <w:lang w:eastAsia="en-US"/>
          <w14:ligatures w14:val="standardContextual"/>
        </w:rPr>
        <w:t>De AIOS</w:t>
      </w:r>
      <w:r w:rsidR="00AE4CC6" w:rsidRPr="00375968">
        <w:rPr>
          <w:rFonts w:asciiTheme="minorHAnsi" w:eastAsiaTheme="minorHAnsi" w:hAnsiTheme="minorHAnsi" w:cstheme="minorHAnsi"/>
          <w:kern w:val="2"/>
          <w:sz w:val="22"/>
          <w:szCs w:val="22"/>
          <w:lang w:eastAsia="en-US"/>
          <w14:ligatures w14:val="standardContextual"/>
        </w:rPr>
        <w:t xml:space="preserve"> kent de verwijscriteria </w:t>
      </w:r>
      <w:r w:rsidR="00C82C88">
        <w:rPr>
          <w:rFonts w:asciiTheme="minorHAnsi" w:eastAsiaTheme="minorHAnsi" w:hAnsiTheme="minorHAnsi" w:cstheme="minorHAnsi"/>
          <w:kern w:val="2"/>
          <w:sz w:val="22"/>
          <w:szCs w:val="22"/>
          <w:lang w:eastAsia="en-US"/>
          <w14:ligatures w14:val="standardContextual"/>
        </w:rPr>
        <w:t xml:space="preserve">en contra-indicaties </w:t>
      </w:r>
      <w:r w:rsidR="00AE4CC6" w:rsidRPr="00375968">
        <w:rPr>
          <w:rFonts w:asciiTheme="minorHAnsi" w:eastAsiaTheme="minorHAnsi" w:hAnsiTheme="minorHAnsi" w:cstheme="minorHAnsi"/>
          <w:kern w:val="2"/>
          <w:sz w:val="22"/>
          <w:szCs w:val="22"/>
          <w:lang w:eastAsia="en-US"/>
          <w14:ligatures w14:val="standardContextual"/>
        </w:rPr>
        <w:t>voor derdelijns longrevalidatie</w:t>
      </w:r>
      <w:r w:rsidR="00983331" w:rsidRPr="00375968">
        <w:rPr>
          <w:rFonts w:asciiTheme="minorHAnsi" w:eastAsiaTheme="minorHAnsi" w:hAnsiTheme="minorHAnsi" w:cstheme="minorHAnsi"/>
          <w:kern w:val="2"/>
          <w:sz w:val="22"/>
          <w:szCs w:val="22"/>
          <w:lang w:eastAsia="en-US"/>
          <w14:ligatures w14:val="standardContextual"/>
        </w:rPr>
        <w:t xml:space="preserve">. </w:t>
      </w:r>
      <w:r w:rsidR="00C82C88">
        <w:rPr>
          <w:rFonts w:asciiTheme="minorHAnsi" w:eastAsiaTheme="minorHAnsi" w:hAnsiTheme="minorHAnsi" w:cstheme="minorHAnsi"/>
          <w:kern w:val="2"/>
          <w:sz w:val="22"/>
          <w:szCs w:val="22"/>
          <w:lang w:eastAsia="en-US"/>
          <w14:ligatures w14:val="standardContextual"/>
        </w:rPr>
        <w:t>De AIOS</w:t>
      </w:r>
      <w:r w:rsidR="00983331" w:rsidRPr="00375968">
        <w:rPr>
          <w:rFonts w:asciiTheme="minorHAnsi" w:eastAsiaTheme="minorHAnsi" w:hAnsiTheme="minorHAnsi" w:cstheme="minorHAnsi"/>
          <w:kern w:val="2"/>
          <w:sz w:val="22"/>
          <w:szCs w:val="22"/>
          <w:lang w:eastAsia="en-US"/>
          <w14:ligatures w14:val="standardContextual"/>
        </w:rPr>
        <w:t xml:space="preserve"> </w:t>
      </w:r>
      <w:r w:rsidR="00AE4CC6" w:rsidRPr="00375968">
        <w:rPr>
          <w:rFonts w:asciiTheme="minorHAnsi" w:eastAsiaTheme="minorHAnsi" w:hAnsiTheme="minorHAnsi" w:cstheme="minorHAnsi"/>
          <w:kern w:val="2"/>
          <w:sz w:val="22"/>
          <w:szCs w:val="22"/>
          <w:lang w:eastAsia="en-US"/>
          <w14:ligatures w14:val="standardContextual"/>
        </w:rPr>
        <w:t>is</w:t>
      </w:r>
      <w:r w:rsidR="00983331" w:rsidRPr="00375968">
        <w:rPr>
          <w:rFonts w:asciiTheme="minorHAnsi" w:eastAsiaTheme="minorHAnsi" w:hAnsiTheme="minorHAnsi" w:cstheme="minorHAnsi"/>
          <w:kern w:val="2"/>
          <w:sz w:val="22"/>
          <w:szCs w:val="22"/>
          <w:lang w:eastAsia="en-US"/>
          <w14:ligatures w14:val="standardContextual"/>
        </w:rPr>
        <w:t xml:space="preserve"> </w:t>
      </w:r>
      <w:r w:rsidRPr="00375968">
        <w:rPr>
          <w:rFonts w:asciiTheme="minorHAnsi" w:eastAsiaTheme="minorHAnsi" w:hAnsiTheme="minorHAnsi" w:cstheme="minorHAnsi"/>
          <w:kern w:val="2"/>
          <w:sz w:val="22"/>
          <w:szCs w:val="22"/>
          <w:lang w:eastAsia="en-US"/>
          <w14:ligatures w14:val="standardContextual"/>
        </w:rPr>
        <w:t xml:space="preserve">in staat </w:t>
      </w:r>
      <w:r w:rsidR="00983331" w:rsidRPr="00375968">
        <w:rPr>
          <w:rFonts w:asciiTheme="minorHAnsi" w:eastAsiaTheme="minorHAnsi" w:hAnsiTheme="minorHAnsi" w:cstheme="minorHAnsi"/>
          <w:kern w:val="2"/>
          <w:sz w:val="22"/>
          <w:szCs w:val="22"/>
          <w:lang w:eastAsia="en-US"/>
          <w14:ligatures w14:val="standardContextual"/>
        </w:rPr>
        <w:t xml:space="preserve">om </w:t>
      </w:r>
      <w:r w:rsidRPr="00375968">
        <w:rPr>
          <w:rFonts w:asciiTheme="minorHAnsi" w:eastAsiaTheme="minorHAnsi" w:hAnsiTheme="minorHAnsi" w:cstheme="minorHAnsi"/>
          <w:kern w:val="2"/>
          <w:sz w:val="22"/>
          <w:szCs w:val="22"/>
          <w:lang w:eastAsia="en-US"/>
          <w14:ligatures w14:val="standardContextual"/>
        </w:rPr>
        <w:t xml:space="preserve">de </w:t>
      </w:r>
      <w:r w:rsidRPr="00AE4CC6">
        <w:rPr>
          <w:rFonts w:asciiTheme="minorHAnsi" w:eastAsiaTheme="minorHAnsi" w:hAnsiTheme="minorHAnsi" w:cstheme="minorHAnsi"/>
          <w:kern w:val="2"/>
          <w:sz w:val="22"/>
          <w:szCs w:val="22"/>
          <w:lang w:eastAsia="en-US"/>
          <w14:ligatures w14:val="standardContextual"/>
        </w:rPr>
        <w:t xml:space="preserve">medische voorgeschiedenis, anamnese, lichamelijk </w:t>
      </w:r>
      <w:r w:rsidRPr="005E3DC3">
        <w:rPr>
          <w:rFonts w:asciiTheme="minorHAnsi" w:eastAsiaTheme="minorHAnsi" w:hAnsiTheme="minorHAnsi" w:cstheme="minorHAnsi"/>
          <w:kern w:val="2"/>
          <w:sz w:val="22"/>
          <w:szCs w:val="22"/>
          <w:lang w:eastAsia="en-US"/>
          <w14:ligatures w14:val="standardContextual"/>
        </w:rPr>
        <w:t>onderzoek en aanvullend onderzoek te kunnen beoordelen in het kader van (contra)indicaties voor longrevalidatie.</w:t>
      </w:r>
    </w:p>
    <w:p w14:paraId="64DD11D3" w14:textId="0D9E63A2" w:rsidR="00C041A1" w:rsidRPr="00983331" w:rsidRDefault="00C041A1" w:rsidP="00C041A1">
      <w:pPr>
        <w:numPr>
          <w:ilvl w:val="0"/>
          <w:numId w:val="2"/>
        </w:numPr>
        <w:spacing w:after="0" w:line="240" w:lineRule="auto"/>
        <w:rPr>
          <w:rFonts w:cstheme="minorHAnsi"/>
        </w:rPr>
      </w:pPr>
      <w:r w:rsidRPr="00983331">
        <w:rPr>
          <w:rFonts w:cstheme="minorHAnsi"/>
        </w:rPr>
        <w:t xml:space="preserve">De AIOS kan inschatten wat de bijdrage is van fysiotherapie, diëtetiek, psychologie, ergotherapie en </w:t>
      </w:r>
      <w:proofErr w:type="spellStart"/>
      <w:r w:rsidRPr="00983331">
        <w:rPr>
          <w:rFonts w:cstheme="minorHAnsi"/>
        </w:rPr>
        <w:t>longverpleegkundigen</w:t>
      </w:r>
      <w:proofErr w:type="spellEnd"/>
      <w:r w:rsidRPr="00983331">
        <w:rPr>
          <w:rFonts w:cstheme="minorHAnsi"/>
        </w:rPr>
        <w:t xml:space="preserve"> aan de niet-medicamenteuze behandeling van complexe chronische longziekten. Daarnaast is de AIOS in staat tot beoordeling van eventuele noodzaak tot inschakelen van ‘aanpalende’ specialismen zoals de cardioloog of internist voor de integrale behandeling van </w:t>
      </w:r>
      <w:r w:rsidR="00342A22">
        <w:rPr>
          <w:rFonts w:cstheme="minorHAnsi"/>
        </w:rPr>
        <w:t>chronische obstructieve longziekten</w:t>
      </w:r>
      <w:r w:rsidRPr="00983331">
        <w:rPr>
          <w:rFonts w:cstheme="minorHAnsi"/>
        </w:rPr>
        <w:t>.</w:t>
      </w:r>
    </w:p>
    <w:p w14:paraId="152A11F7" w14:textId="12C37E8B" w:rsidR="00091F07" w:rsidRPr="00091F07" w:rsidRDefault="009D068C" w:rsidP="009D068C">
      <w:pPr>
        <w:pStyle w:val="Lijstalinea"/>
        <w:numPr>
          <w:ilvl w:val="0"/>
          <w:numId w:val="2"/>
        </w:numPr>
        <w:jc w:val="both"/>
        <w:rPr>
          <w:rFonts w:asciiTheme="minorHAnsi" w:hAnsiTheme="minorHAnsi" w:cstheme="minorHAnsi"/>
          <w:sz w:val="22"/>
          <w:szCs w:val="22"/>
        </w:rPr>
      </w:pPr>
      <w:r w:rsidRPr="00983331">
        <w:rPr>
          <w:rFonts w:asciiTheme="minorHAnsi" w:eastAsiaTheme="minorHAnsi" w:hAnsiTheme="minorHAnsi" w:cstheme="minorHAnsi"/>
          <w:kern w:val="2"/>
          <w:sz w:val="22"/>
          <w:szCs w:val="22"/>
          <w:lang w:eastAsia="en-US"/>
          <w14:ligatures w14:val="standardContextual"/>
        </w:rPr>
        <w:t>De AIOS verkrijgt inzicht in de fenotypering van de COPD</w:t>
      </w:r>
      <w:r w:rsidR="00B5249D">
        <w:rPr>
          <w:rFonts w:asciiTheme="minorHAnsi" w:eastAsiaTheme="minorHAnsi" w:hAnsiTheme="minorHAnsi" w:cstheme="minorHAnsi"/>
          <w:kern w:val="2"/>
          <w:sz w:val="22"/>
          <w:szCs w:val="22"/>
          <w:lang w:eastAsia="en-US"/>
          <w14:ligatures w14:val="standardContextual"/>
        </w:rPr>
        <w:t>-</w:t>
      </w:r>
      <w:r w:rsidRPr="00983331">
        <w:rPr>
          <w:rFonts w:asciiTheme="minorHAnsi" w:eastAsiaTheme="minorHAnsi" w:hAnsiTheme="minorHAnsi" w:cstheme="minorHAnsi"/>
          <w:kern w:val="2"/>
          <w:sz w:val="22"/>
          <w:szCs w:val="22"/>
          <w:lang w:eastAsia="en-US"/>
          <w14:ligatures w14:val="standardContextual"/>
        </w:rPr>
        <w:t>patiënt, behandeling van COPD in de tweede lijn</w:t>
      </w:r>
      <w:r w:rsidR="00091F07">
        <w:rPr>
          <w:rFonts w:asciiTheme="minorHAnsi" w:eastAsiaTheme="minorHAnsi" w:hAnsiTheme="minorHAnsi" w:cstheme="minorHAnsi"/>
          <w:kern w:val="2"/>
          <w:sz w:val="22"/>
          <w:szCs w:val="22"/>
          <w:lang w:eastAsia="en-US"/>
          <w14:ligatures w14:val="standardContextual"/>
        </w:rPr>
        <w:t xml:space="preserve"> en is op de hoogte van de meest voorkomende co</w:t>
      </w:r>
      <w:r w:rsidR="00D81B62">
        <w:rPr>
          <w:rFonts w:asciiTheme="minorHAnsi" w:eastAsiaTheme="minorHAnsi" w:hAnsiTheme="minorHAnsi" w:cstheme="minorHAnsi"/>
          <w:kern w:val="2"/>
          <w:sz w:val="22"/>
          <w:szCs w:val="22"/>
          <w:lang w:eastAsia="en-US"/>
          <w14:ligatures w14:val="standardContextual"/>
        </w:rPr>
        <w:t>-</w:t>
      </w:r>
      <w:proofErr w:type="spellStart"/>
      <w:r w:rsidR="00091F07">
        <w:rPr>
          <w:rFonts w:asciiTheme="minorHAnsi" w:eastAsiaTheme="minorHAnsi" w:hAnsiTheme="minorHAnsi" w:cstheme="minorHAnsi"/>
          <w:kern w:val="2"/>
          <w:sz w:val="22"/>
          <w:szCs w:val="22"/>
          <w:lang w:eastAsia="en-US"/>
          <w14:ligatures w14:val="standardContextual"/>
        </w:rPr>
        <w:t>morbiditeiten</w:t>
      </w:r>
      <w:proofErr w:type="spellEnd"/>
      <w:r w:rsidR="00091F07">
        <w:rPr>
          <w:rFonts w:asciiTheme="minorHAnsi" w:eastAsiaTheme="minorHAnsi" w:hAnsiTheme="minorHAnsi" w:cstheme="minorHAnsi"/>
          <w:kern w:val="2"/>
          <w:sz w:val="22"/>
          <w:szCs w:val="22"/>
          <w:lang w:eastAsia="en-US"/>
          <w14:ligatures w14:val="standardContextual"/>
        </w:rPr>
        <w:t xml:space="preserve"> van COPD en de behandeling ervan. </w:t>
      </w:r>
    </w:p>
    <w:p w14:paraId="2254DA1F" w14:textId="233B20CB" w:rsidR="006B725E" w:rsidRPr="00091F07" w:rsidRDefault="00091F07" w:rsidP="00091F07">
      <w:pPr>
        <w:pStyle w:val="Lijstalinea"/>
        <w:numPr>
          <w:ilvl w:val="0"/>
          <w:numId w:val="2"/>
        </w:numPr>
        <w:jc w:val="both"/>
        <w:rPr>
          <w:rFonts w:asciiTheme="minorHAnsi" w:hAnsiTheme="minorHAnsi" w:cstheme="minorHAnsi"/>
          <w:sz w:val="22"/>
          <w:szCs w:val="22"/>
        </w:rPr>
      </w:pPr>
      <w:r>
        <w:rPr>
          <w:rFonts w:asciiTheme="minorHAnsi" w:eastAsiaTheme="minorHAnsi" w:hAnsiTheme="minorHAnsi" w:cstheme="minorHAnsi"/>
          <w:kern w:val="2"/>
          <w:sz w:val="22"/>
          <w:szCs w:val="22"/>
          <w:lang w:eastAsia="en-US"/>
          <w14:ligatures w14:val="standardContextual"/>
        </w:rPr>
        <w:t>De AIOS</w:t>
      </w:r>
      <w:r w:rsidR="009D068C" w:rsidRPr="00983331">
        <w:rPr>
          <w:rFonts w:asciiTheme="minorHAnsi" w:eastAsiaTheme="minorHAnsi" w:hAnsiTheme="minorHAnsi" w:cstheme="minorHAnsi"/>
          <w:kern w:val="2"/>
          <w:sz w:val="22"/>
          <w:szCs w:val="22"/>
          <w:lang w:eastAsia="en-US"/>
          <w14:ligatures w14:val="standardContextual"/>
        </w:rPr>
        <w:t xml:space="preserve"> is op de hoogte van de indicaties voor chronische NIV bij COPD, kan inschatten wanneer een patiënt verwezen dient te</w:t>
      </w:r>
      <w:r w:rsidR="009D068C" w:rsidRPr="00E615F7">
        <w:rPr>
          <w:rFonts w:asciiTheme="minorHAnsi" w:hAnsiTheme="minorHAnsi" w:cstheme="minorHAnsi"/>
          <w:sz w:val="22"/>
          <w:szCs w:val="22"/>
        </w:rPr>
        <w:t xml:space="preserve"> worden voor longtransplantatie</w:t>
      </w:r>
      <w:r w:rsidR="00342A22">
        <w:rPr>
          <w:rFonts w:asciiTheme="minorHAnsi" w:hAnsiTheme="minorHAnsi" w:cstheme="minorHAnsi"/>
          <w:sz w:val="22"/>
          <w:szCs w:val="22"/>
        </w:rPr>
        <w:t xml:space="preserve">, </w:t>
      </w:r>
      <w:r w:rsidR="009D068C" w:rsidRPr="00E615F7">
        <w:rPr>
          <w:rFonts w:asciiTheme="minorHAnsi" w:hAnsiTheme="minorHAnsi" w:cstheme="minorHAnsi"/>
          <w:sz w:val="22"/>
          <w:szCs w:val="22"/>
        </w:rPr>
        <w:t xml:space="preserve">kent de </w:t>
      </w:r>
      <w:r w:rsidR="00A13CF6">
        <w:rPr>
          <w:rFonts w:asciiTheme="minorHAnsi" w:hAnsiTheme="minorHAnsi" w:cstheme="minorHAnsi"/>
          <w:sz w:val="22"/>
          <w:szCs w:val="22"/>
        </w:rPr>
        <w:t>screeningscriteria</w:t>
      </w:r>
      <w:r w:rsidR="009D068C" w:rsidRPr="00E615F7">
        <w:rPr>
          <w:rFonts w:asciiTheme="minorHAnsi" w:hAnsiTheme="minorHAnsi" w:cstheme="minorHAnsi"/>
          <w:sz w:val="22"/>
          <w:szCs w:val="22"/>
        </w:rPr>
        <w:t xml:space="preserve"> </w:t>
      </w:r>
      <w:r w:rsidR="00A13CF6">
        <w:rPr>
          <w:rFonts w:asciiTheme="minorHAnsi" w:hAnsiTheme="minorHAnsi" w:cstheme="minorHAnsi"/>
          <w:sz w:val="22"/>
          <w:szCs w:val="22"/>
        </w:rPr>
        <w:t>voor longvolumereductie interventies</w:t>
      </w:r>
      <w:r w:rsidR="00AE4CC6">
        <w:rPr>
          <w:rFonts w:asciiTheme="minorHAnsi" w:hAnsiTheme="minorHAnsi" w:cstheme="minorHAnsi"/>
          <w:sz w:val="22"/>
          <w:szCs w:val="22"/>
        </w:rPr>
        <w:t>.</w:t>
      </w:r>
    </w:p>
    <w:p w14:paraId="2DEAA42B" w14:textId="179B81DA" w:rsidR="00D93FB6" w:rsidRDefault="00D93FB6" w:rsidP="00D93FB6">
      <w:pPr>
        <w:pStyle w:val="Lijstalinea"/>
        <w:numPr>
          <w:ilvl w:val="0"/>
          <w:numId w:val="2"/>
        </w:numPr>
        <w:jc w:val="both"/>
        <w:rPr>
          <w:rFonts w:asciiTheme="minorHAnsi" w:hAnsiTheme="minorHAnsi" w:cstheme="minorHAnsi"/>
          <w:sz w:val="22"/>
          <w:szCs w:val="22"/>
        </w:rPr>
      </w:pPr>
      <w:r w:rsidRPr="00E615F7">
        <w:rPr>
          <w:rFonts w:asciiTheme="minorHAnsi" w:hAnsiTheme="minorHAnsi" w:cstheme="minorHAnsi"/>
          <w:sz w:val="22"/>
          <w:szCs w:val="22"/>
        </w:rPr>
        <w:t xml:space="preserve">De AIOS is in staat tot </w:t>
      </w:r>
      <w:proofErr w:type="spellStart"/>
      <w:r w:rsidRPr="00E615F7">
        <w:rPr>
          <w:rFonts w:asciiTheme="minorHAnsi" w:hAnsiTheme="minorHAnsi" w:cstheme="minorHAnsi"/>
          <w:sz w:val="22"/>
          <w:szCs w:val="22"/>
        </w:rPr>
        <w:t>fenotyperen</w:t>
      </w:r>
      <w:proofErr w:type="spellEnd"/>
      <w:r w:rsidRPr="00E615F7">
        <w:rPr>
          <w:rFonts w:asciiTheme="minorHAnsi" w:hAnsiTheme="minorHAnsi" w:cstheme="minorHAnsi"/>
          <w:sz w:val="22"/>
          <w:szCs w:val="22"/>
        </w:rPr>
        <w:t xml:space="preserve"> van </w:t>
      </w:r>
      <w:r>
        <w:rPr>
          <w:rFonts w:asciiTheme="minorHAnsi" w:hAnsiTheme="minorHAnsi" w:cstheme="minorHAnsi"/>
          <w:sz w:val="22"/>
          <w:szCs w:val="22"/>
        </w:rPr>
        <w:t xml:space="preserve">de </w:t>
      </w:r>
      <w:r w:rsidR="00F36A23">
        <w:rPr>
          <w:rFonts w:asciiTheme="minorHAnsi" w:hAnsiTheme="minorHAnsi" w:cstheme="minorHAnsi"/>
          <w:sz w:val="22"/>
          <w:szCs w:val="22"/>
        </w:rPr>
        <w:t>astma</w:t>
      </w:r>
      <w:r w:rsidR="00342A22">
        <w:rPr>
          <w:rFonts w:asciiTheme="minorHAnsi" w:hAnsiTheme="minorHAnsi" w:cstheme="minorHAnsi"/>
          <w:sz w:val="22"/>
          <w:szCs w:val="22"/>
        </w:rPr>
        <w:t xml:space="preserve">- of COPD </w:t>
      </w:r>
      <w:r w:rsidRPr="00E615F7">
        <w:rPr>
          <w:rFonts w:asciiTheme="minorHAnsi" w:hAnsiTheme="minorHAnsi" w:cstheme="minorHAnsi"/>
          <w:sz w:val="22"/>
          <w:szCs w:val="22"/>
        </w:rPr>
        <w:t>patiënt, behandeling van ernstig astma</w:t>
      </w:r>
      <w:r>
        <w:rPr>
          <w:rFonts w:asciiTheme="minorHAnsi" w:hAnsiTheme="minorHAnsi" w:cstheme="minorHAnsi"/>
          <w:sz w:val="22"/>
          <w:szCs w:val="22"/>
        </w:rPr>
        <w:t xml:space="preserve"> </w:t>
      </w:r>
      <w:r w:rsidR="00342A22">
        <w:rPr>
          <w:rFonts w:asciiTheme="minorHAnsi" w:hAnsiTheme="minorHAnsi" w:cstheme="minorHAnsi"/>
          <w:sz w:val="22"/>
          <w:szCs w:val="22"/>
        </w:rPr>
        <w:t xml:space="preserve">en COPD </w:t>
      </w:r>
      <w:r>
        <w:rPr>
          <w:rFonts w:asciiTheme="minorHAnsi" w:hAnsiTheme="minorHAnsi" w:cstheme="minorHAnsi"/>
          <w:sz w:val="22"/>
          <w:szCs w:val="22"/>
        </w:rPr>
        <w:t xml:space="preserve">en </w:t>
      </w:r>
      <w:r w:rsidRPr="00E615F7">
        <w:rPr>
          <w:rFonts w:asciiTheme="minorHAnsi" w:hAnsiTheme="minorHAnsi" w:cstheme="minorHAnsi"/>
          <w:sz w:val="22"/>
          <w:szCs w:val="22"/>
        </w:rPr>
        <w:t>indicatiestelling van biologicals</w:t>
      </w:r>
      <w:r w:rsidR="00342A22">
        <w:rPr>
          <w:rFonts w:asciiTheme="minorHAnsi" w:hAnsiTheme="minorHAnsi" w:cstheme="minorHAnsi"/>
          <w:sz w:val="22"/>
          <w:szCs w:val="22"/>
        </w:rPr>
        <w:t xml:space="preserve"> in obstructieve longziekten</w:t>
      </w:r>
      <w:r>
        <w:rPr>
          <w:rFonts w:asciiTheme="minorHAnsi" w:hAnsiTheme="minorHAnsi" w:cstheme="minorHAnsi"/>
          <w:sz w:val="22"/>
          <w:szCs w:val="22"/>
        </w:rPr>
        <w:t>. Daarnaast heeft</w:t>
      </w:r>
      <w:r w:rsidRPr="00E615F7">
        <w:rPr>
          <w:rFonts w:asciiTheme="minorHAnsi" w:hAnsiTheme="minorHAnsi" w:cstheme="minorHAnsi"/>
          <w:sz w:val="22"/>
          <w:szCs w:val="22"/>
        </w:rPr>
        <w:t xml:space="preserve"> </w:t>
      </w:r>
      <w:r>
        <w:rPr>
          <w:rFonts w:asciiTheme="minorHAnsi" w:hAnsiTheme="minorHAnsi" w:cstheme="minorHAnsi"/>
          <w:sz w:val="22"/>
          <w:szCs w:val="22"/>
        </w:rPr>
        <w:t>de AIOS kennis</w:t>
      </w:r>
      <w:r w:rsidRPr="00E615F7">
        <w:rPr>
          <w:rFonts w:asciiTheme="minorHAnsi" w:hAnsiTheme="minorHAnsi" w:cstheme="minorHAnsi"/>
          <w:sz w:val="22"/>
          <w:szCs w:val="22"/>
        </w:rPr>
        <w:t xml:space="preserve"> van de werking en bijwerkingen van biologicals</w:t>
      </w:r>
      <w:r>
        <w:rPr>
          <w:rFonts w:asciiTheme="minorHAnsi" w:hAnsiTheme="minorHAnsi" w:cstheme="minorHAnsi"/>
          <w:sz w:val="22"/>
          <w:szCs w:val="22"/>
        </w:rPr>
        <w:t xml:space="preserve"> en kan </w:t>
      </w:r>
      <w:r w:rsidRPr="00E615F7">
        <w:rPr>
          <w:rFonts w:asciiTheme="minorHAnsi" w:hAnsiTheme="minorHAnsi" w:cstheme="minorHAnsi"/>
          <w:sz w:val="22"/>
          <w:szCs w:val="22"/>
        </w:rPr>
        <w:t xml:space="preserve">inschatten wanneer andere specialisten zoals KNO-arts en allergoloog in consult gevraagd moeten worden. </w:t>
      </w:r>
    </w:p>
    <w:p w14:paraId="43D158AB" w14:textId="02B31B49" w:rsidR="00EE7867" w:rsidRDefault="00EE7867" w:rsidP="00D93FB6">
      <w:pPr>
        <w:pStyle w:val="Lijstalinea"/>
        <w:numPr>
          <w:ilvl w:val="0"/>
          <w:numId w:val="2"/>
        </w:numPr>
        <w:jc w:val="both"/>
        <w:rPr>
          <w:rFonts w:asciiTheme="minorHAnsi" w:hAnsiTheme="minorHAnsi" w:cstheme="minorHAnsi"/>
          <w:sz w:val="22"/>
          <w:szCs w:val="22"/>
        </w:rPr>
      </w:pPr>
      <w:r>
        <w:rPr>
          <w:rFonts w:asciiTheme="minorHAnsi" w:hAnsiTheme="minorHAnsi" w:cstheme="minorHAnsi"/>
          <w:sz w:val="22"/>
          <w:szCs w:val="22"/>
        </w:rPr>
        <w:t>De AIOS heeft kennis van de verschillende soorten inhalatiemedicatie</w:t>
      </w:r>
      <w:r w:rsidR="00C8487F">
        <w:rPr>
          <w:rFonts w:asciiTheme="minorHAnsi" w:hAnsiTheme="minorHAnsi" w:cstheme="minorHAnsi"/>
          <w:sz w:val="22"/>
          <w:szCs w:val="22"/>
        </w:rPr>
        <w:t xml:space="preserve"> en is in staat tot optimalisatie</w:t>
      </w:r>
      <w:r w:rsidR="0084568D">
        <w:rPr>
          <w:rFonts w:asciiTheme="minorHAnsi" w:hAnsiTheme="minorHAnsi" w:cstheme="minorHAnsi"/>
          <w:sz w:val="22"/>
          <w:szCs w:val="22"/>
        </w:rPr>
        <w:t xml:space="preserve"> van </w:t>
      </w:r>
      <w:r w:rsidR="00EE04B9">
        <w:rPr>
          <w:rFonts w:asciiTheme="minorHAnsi" w:hAnsiTheme="minorHAnsi" w:cstheme="minorHAnsi"/>
          <w:sz w:val="22"/>
          <w:szCs w:val="22"/>
        </w:rPr>
        <w:t>inhalatiemedicatie bij astma- en COPD-patiënten</w:t>
      </w:r>
      <w:r w:rsidR="0084568D">
        <w:rPr>
          <w:rFonts w:asciiTheme="minorHAnsi" w:hAnsiTheme="minorHAnsi" w:cstheme="minorHAnsi"/>
          <w:sz w:val="22"/>
          <w:szCs w:val="22"/>
        </w:rPr>
        <w:t xml:space="preserve"> (</w:t>
      </w:r>
      <w:r w:rsidR="00E023EB">
        <w:rPr>
          <w:rFonts w:asciiTheme="minorHAnsi" w:hAnsiTheme="minorHAnsi" w:cstheme="minorHAnsi"/>
          <w:sz w:val="22"/>
          <w:szCs w:val="22"/>
        </w:rPr>
        <w:t>medicatieklasse, toedieningsvorm</w:t>
      </w:r>
      <w:r w:rsidR="00EE04B9">
        <w:rPr>
          <w:rFonts w:asciiTheme="minorHAnsi" w:hAnsiTheme="minorHAnsi" w:cstheme="minorHAnsi"/>
          <w:sz w:val="22"/>
          <w:szCs w:val="22"/>
        </w:rPr>
        <w:t xml:space="preserve">, </w:t>
      </w:r>
      <w:r w:rsidR="00C8487F">
        <w:rPr>
          <w:rFonts w:asciiTheme="minorHAnsi" w:hAnsiTheme="minorHAnsi" w:cstheme="minorHAnsi"/>
          <w:sz w:val="22"/>
          <w:szCs w:val="22"/>
        </w:rPr>
        <w:t>dosering</w:t>
      </w:r>
      <w:r w:rsidR="0084568D">
        <w:rPr>
          <w:rFonts w:asciiTheme="minorHAnsi" w:hAnsiTheme="minorHAnsi" w:cstheme="minorHAnsi"/>
          <w:sz w:val="22"/>
          <w:szCs w:val="22"/>
        </w:rPr>
        <w:t>).</w:t>
      </w:r>
    </w:p>
    <w:p w14:paraId="2DECA2CB" w14:textId="59DDD690" w:rsidR="000D025A" w:rsidRPr="000D025A" w:rsidRDefault="000D025A" w:rsidP="000D025A">
      <w:pPr>
        <w:pStyle w:val="Lijstalinea"/>
        <w:numPr>
          <w:ilvl w:val="0"/>
          <w:numId w:val="2"/>
        </w:numPr>
        <w:jc w:val="both"/>
        <w:rPr>
          <w:rFonts w:asciiTheme="minorHAnsi" w:hAnsiTheme="minorHAnsi" w:cstheme="minorHAnsi"/>
          <w:sz w:val="22"/>
          <w:szCs w:val="22"/>
        </w:rPr>
      </w:pPr>
      <w:r w:rsidRPr="00F66222">
        <w:rPr>
          <w:rFonts w:asciiTheme="minorHAnsi" w:hAnsiTheme="minorHAnsi" w:cstheme="minorHAnsi"/>
          <w:sz w:val="22"/>
          <w:szCs w:val="22"/>
        </w:rPr>
        <w:t xml:space="preserve">De AIOS heeft kennis van de gevolgen van acute exacerbaties en de risicofactoren/uitlokkende factoren die een acute exacerbatie kunnen induceren. </w:t>
      </w:r>
    </w:p>
    <w:p w14:paraId="132436CD" w14:textId="2EBFE27D" w:rsidR="009D068C" w:rsidRDefault="00CA140D" w:rsidP="009D068C">
      <w:pPr>
        <w:pStyle w:val="Lijstalinea"/>
        <w:numPr>
          <w:ilvl w:val="0"/>
          <w:numId w:val="2"/>
        </w:numPr>
        <w:jc w:val="both"/>
        <w:rPr>
          <w:rFonts w:asciiTheme="minorHAnsi" w:hAnsiTheme="minorHAnsi" w:cstheme="minorHAnsi"/>
          <w:sz w:val="22"/>
          <w:szCs w:val="22"/>
        </w:rPr>
      </w:pPr>
      <w:r>
        <w:rPr>
          <w:rFonts w:asciiTheme="minorHAnsi" w:hAnsiTheme="minorHAnsi" w:cstheme="minorHAnsi"/>
          <w:sz w:val="22"/>
          <w:szCs w:val="22"/>
        </w:rPr>
        <w:t>D</w:t>
      </w:r>
      <w:r w:rsidR="009D068C" w:rsidRPr="00E615F7">
        <w:rPr>
          <w:rFonts w:asciiTheme="minorHAnsi" w:hAnsiTheme="minorHAnsi" w:cstheme="minorHAnsi"/>
          <w:sz w:val="22"/>
          <w:szCs w:val="22"/>
        </w:rPr>
        <w:t xml:space="preserve">e AIOS </w:t>
      </w:r>
      <w:r>
        <w:rPr>
          <w:rFonts w:asciiTheme="minorHAnsi" w:hAnsiTheme="minorHAnsi" w:cstheme="minorHAnsi"/>
          <w:sz w:val="22"/>
          <w:szCs w:val="22"/>
        </w:rPr>
        <w:t xml:space="preserve">verkrijgt </w:t>
      </w:r>
      <w:r w:rsidR="009D068C" w:rsidRPr="00E615F7">
        <w:rPr>
          <w:rFonts w:asciiTheme="minorHAnsi" w:hAnsiTheme="minorHAnsi" w:cstheme="minorHAnsi"/>
          <w:sz w:val="22"/>
          <w:szCs w:val="22"/>
        </w:rPr>
        <w:t xml:space="preserve">inzicht in </w:t>
      </w:r>
      <w:r w:rsidR="00D03C04">
        <w:rPr>
          <w:rFonts w:asciiTheme="minorHAnsi" w:hAnsiTheme="minorHAnsi" w:cstheme="minorHAnsi"/>
          <w:sz w:val="22"/>
          <w:szCs w:val="22"/>
        </w:rPr>
        <w:t>de organisatorische aspecten</w:t>
      </w:r>
      <w:r w:rsidR="009D068C" w:rsidRPr="00E615F7">
        <w:rPr>
          <w:rFonts w:asciiTheme="minorHAnsi" w:hAnsiTheme="minorHAnsi" w:cstheme="minorHAnsi"/>
          <w:sz w:val="22"/>
          <w:szCs w:val="22"/>
        </w:rPr>
        <w:t xml:space="preserve"> van</w:t>
      </w:r>
      <w:r w:rsidR="00D93FB6">
        <w:rPr>
          <w:rFonts w:asciiTheme="minorHAnsi" w:hAnsiTheme="minorHAnsi" w:cstheme="minorHAnsi"/>
          <w:sz w:val="22"/>
          <w:szCs w:val="22"/>
        </w:rPr>
        <w:t xml:space="preserve"> astma- en</w:t>
      </w:r>
      <w:r w:rsidR="009D068C" w:rsidRPr="00E615F7">
        <w:rPr>
          <w:rFonts w:asciiTheme="minorHAnsi" w:hAnsiTheme="minorHAnsi" w:cstheme="minorHAnsi"/>
          <w:sz w:val="22"/>
          <w:szCs w:val="22"/>
        </w:rPr>
        <w:t xml:space="preserve"> COPD zorg in de 2e lijn (poli, MDO, overleg met de 1e lijn, samenwerken met verpleegkundigen/verpleegkundig spec</w:t>
      </w:r>
      <w:r w:rsidR="00D5716A">
        <w:rPr>
          <w:rFonts w:asciiTheme="minorHAnsi" w:hAnsiTheme="minorHAnsi" w:cstheme="minorHAnsi"/>
          <w:sz w:val="22"/>
          <w:szCs w:val="22"/>
        </w:rPr>
        <w:t>i</w:t>
      </w:r>
      <w:r w:rsidR="009D068C" w:rsidRPr="00E615F7">
        <w:rPr>
          <w:rFonts w:asciiTheme="minorHAnsi" w:hAnsiTheme="minorHAnsi" w:cstheme="minorHAnsi"/>
          <w:sz w:val="22"/>
          <w:szCs w:val="22"/>
        </w:rPr>
        <w:t>alisten en stoppen met roken poli)</w:t>
      </w:r>
    </w:p>
    <w:p w14:paraId="51DBB3EE" w14:textId="1F930413" w:rsidR="00CA140D" w:rsidRDefault="00F66222" w:rsidP="003D4B71">
      <w:pPr>
        <w:numPr>
          <w:ilvl w:val="0"/>
          <w:numId w:val="9"/>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De AIOS is in staat p</w:t>
      </w:r>
      <w:r w:rsidR="00CA140D" w:rsidRPr="003D4B71">
        <w:rPr>
          <w:rFonts w:eastAsia="Times New Roman" w:cstheme="minorHAnsi"/>
          <w:kern w:val="0"/>
          <w:lang w:eastAsia="nl-NL"/>
          <w14:ligatures w14:val="none"/>
        </w:rPr>
        <w:t>rofessioneel voorzitterschap te tonen tijdens overleg met het multidisciplinaire behandelteam van de</w:t>
      </w:r>
      <w:r w:rsidR="00911523">
        <w:rPr>
          <w:rFonts w:eastAsia="Times New Roman" w:cstheme="minorHAnsi"/>
          <w:kern w:val="0"/>
          <w:lang w:eastAsia="nl-NL"/>
          <w14:ligatures w14:val="none"/>
        </w:rPr>
        <w:t xml:space="preserve"> </w:t>
      </w:r>
      <w:r w:rsidR="00911523" w:rsidRPr="00A85D74">
        <w:rPr>
          <w:rFonts w:cstheme="minorHAnsi"/>
        </w:rPr>
        <w:t>Longcentra Nederland</w:t>
      </w:r>
      <w:r w:rsidR="00CA140D" w:rsidRPr="003D4B71">
        <w:rPr>
          <w:rFonts w:eastAsia="Times New Roman" w:cstheme="minorHAnsi"/>
          <w:kern w:val="0"/>
          <w:lang w:eastAsia="nl-NL"/>
          <w14:ligatures w14:val="none"/>
        </w:rPr>
        <w:t xml:space="preserve"> </w:t>
      </w:r>
      <w:r w:rsidR="00911523">
        <w:rPr>
          <w:rFonts w:eastAsia="Times New Roman" w:cstheme="minorHAnsi"/>
          <w:kern w:val="0"/>
          <w:lang w:eastAsia="nl-NL"/>
          <w14:ligatures w14:val="none"/>
        </w:rPr>
        <w:t>(</w:t>
      </w:r>
      <w:r w:rsidR="00CA140D" w:rsidRPr="003D4B71">
        <w:rPr>
          <w:rFonts w:eastAsia="Times New Roman" w:cstheme="minorHAnsi"/>
          <w:kern w:val="0"/>
          <w:lang w:eastAsia="nl-NL"/>
          <w14:ligatures w14:val="none"/>
        </w:rPr>
        <w:t>LCN</w:t>
      </w:r>
      <w:r w:rsidR="00911523">
        <w:rPr>
          <w:rFonts w:eastAsia="Times New Roman" w:cstheme="minorHAnsi"/>
          <w:kern w:val="0"/>
          <w:lang w:eastAsia="nl-NL"/>
          <w14:ligatures w14:val="none"/>
        </w:rPr>
        <w:t>)</w:t>
      </w:r>
      <w:r w:rsidR="00E23205">
        <w:rPr>
          <w:rFonts w:eastAsia="Times New Roman" w:cstheme="minorHAnsi"/>
          <w:kern w:val="0"/>
          <w:lang w:eastAsia="nl-NL"/>
          <w14:ligatures w14:val="none"/>
        </w:rPr>
        <w:t xml:space="preserve">, het astma MDO en het COPD MDO. </w:t>
      </w:r>
      <w:r w:rsidR="00911523">
        <w:rPr>
          <w:rFonts w:eastAsia="Times New Roman" w:cstheme="minorHAnsi"/>
          <w:kern w:val="0"/>
          <w:lang w:eastAsia="nl-NL"/>
          <w14:ligatures w14:val="none"/>
        </w:rPr>
        <w:t xml:space="preserve"> </w:t>
      </w:r>
    </w:p>
    <w:p w14:paraId="66100BEA" w14:textId="468C6EC1" w:rsidR="00F36A23" w:rsidRDefault="00F36A23" w:rsidP="003D4B71">
      <w:pPr>
        <w:numPr>
          <w:ilvl w:val="0"/>
          <w:numId w:val="9"/>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 xml:space="preserve">De AIOS laat zien structurele problemen te herkennen die de kwaliteit en efficiëntie van digitale zorg bij obstructieve longziekten in de weg staan en kan een doelmatigheidsproject in het kader van digitale zorg bij COPD opzetten, uitvoeren en de resultaten presenteren. </w:t>
      </w:r>
    </w:p>
    <w:p w14:paraId="1481AACC" w14:textId="331F9BA1" w:rsidR="00F36A23" w:rsidRDefault="00F36A23" w:rsidP="003D4B71">
      <w:pPr>
        <w:numPr>
          <w:ilvl w:val="0"/>
          <w:numId w:val="9"/>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De AIOS laat zien kennis te hebben van de begrippen die worden genoemd in het Kwaliteitskader palliatieve zorg en is in staat deze in grotere mate van zelfstandigheid toe te passen.</w:t>
      </w:r>
    </w:p>
    <w:p w14:paraId="744727D9" w14:textId="12B0035B" w:rsidR="00F36A23" w:rsidRDefault="00F36A23" w:rsidP="003D4B71">
      <w:pPr>
        <w:numPr>
          <w:ilvl w:val="0"/>
          <w:numId w:val="9"/>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De AIOS heef kennis van signaleren en prognosticeren en markeren van de palliatieve- en stervensfase en is in staat deze in grotere mate van zelfstandigheid toe te passen.</w:t>
      </w:r>
    </w:p>
    <w:p w14:paraId="057D6F7D" w14:textId="5EA23C4A" w:rsidR="00F36A23" w:rsidRPr="003D4B71" w:rsidRDefault="00F36A23" w:rsidP="003D4B71">
      <w:pPr>
        <w:numPr>
          <w:ilvl w:val="0"/>
          <w:numId w:val="9"/>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 xml:space="preserve">De AIOS heeft kennis van proactieve zorgplanning en is in staat dit in grotere mate van zelfstandigheid toe te passen. </w:t>
      </w:r>
    </w:p>
    <w:p w14:paraId="00C2F4A1" w14:textId="77777777" w:rsidR="00CA140D" w:rsidRPr="003D4B71" w:rsidRDefault="00CA140D" w:rsidP="009D068C">
      <w:pPr>
        <w:jc w:val="both"/>
        <w:rPr>
          <w:rFonts w:eastAsia="Times New Roman" w:cstheme="minorHAnsi"/>
          <w:kern w:val="0"/>
          <w:lang w:eastAsia="nl-NL"/>
          <w14:ligatures w14:val="none"/>
        </w:rPr>
      </w:pPr>
    </w:p>
    <w:p w14:paraId="005D3E0F" w14:textId="46B418DD" w:rsidR="00911523" w:rsidRDefault="009D068C" w:rsidP="009D068C">
      <w:pPr>
        <w:jc w:val="both"/>
        <w:rPr>
          <w:rFonts w:cstheme="minorHAnsi"/>
          <w:b/>
          <w:bCs/>
        </w:rPr>
      </w:pPr>
      <w:r>
        <w:rPr>
          <w:rFonts w:cstheme="minorHAnsi"/>
          <w:b/>
          <w:bCs/>
        </w:rPr>
        <w:t>Werkindeling</w:t>
      </w:r>
    </w:p>
    <w:p w14:paraId="09A86C39" w14:textId="7614DB0B" w:rsidR="00911523" w:rsidRDefault="00971A38" w:rsidP="009D068C">
      <w:pPr>
        <w:jc w:val="both"/>
        <w:rPr>
          <w:rFonts w:cstheme="minorHAnsi"/>
        </w:rPr>
      </w:pPr>
      <w:r>
        <w:rPr>
          <w:rFonts w:cstheme="minorHAnsi"/>
        </w:rPr>
        <w:t>De</w:t>
      </w:r>
      <w:r w:rsidR="00911523">
        <w:rPr>
          <w:rFonts w:cstheme="minorHAnsi"/>
        </w:rPr>
        <w:t xml:space="preserve"> totale duur van </w:t>
      </w:r>
      <w:r w:rsidR="0066511C">
        <w:rPr>
          <w:rFonts w:cstheme="minorHAnsi"/>
        </w:rPr>
        <w:t xml:space="preserve">de verdiepingsstage bedraagt </w:t>
      </w:r>
      <w:r w:rsidR="00911523">
        <w:rPr>
          <w:rFonts w:cstheme="minorHAnsi"/>
        </w:rPr>
        <w:t>6 maanden</w:t>
      </w:r>
      <w:r w:rsidR="00C758CA">
        <w:rPr>
          <w:rFonts w:cstheme="minorHAnsi"/>
        </w:rPr>
        <w:t xml:space="preserve"> gedurende</w:t>
      </w:r>
      <w:r w:rsidR="0066511C">
        <w:rPr>
          <w:rFonts w:cstheme="minorHAnsi"/>
        </w:rPr>
        <w:t xml:space="preserve"> </w:t>
      </w:r>
      <w:r w:rsidR="00B345E9">
        <w:rPr>
          <w:rFonts w:cstheme="minorHAnsi"/>
        </w:rPr>
        <w:t>ten minste 3 dagen</w:t>
      </w:r>
      <w:r w:rsidR="00DE7493">
        <w:rPr>
          <w:rFonts w:cstheme="minorHAnsi"/>
        </w:rPr>
        <w:t xml:space="preserve"> per week</w:t>
      </w:r>
      <w:r w:rsidR="00911523">
        <w:rPr>
          <w:rFonts w:cstheme="minorHAnsi"/>
        </w:rPr>
        <w:t xml:space="preserve">. </w:t>
      </w:r>
      <w:r w:rsidR="00C94B38">
        <w:rPr>
          <w:rFonts w:cstheme="minorHAnsi"/>
        </w:rPr>
        <w:t xml:space="preserve">Er is hierbij een grote mate van individueel inrichten van deze stage naar gelang het wensen van de AIOS. </w:t>
      </w:r>
      <w:r w:rsidR="00BA3D03">
        <w:rPr>
          <w:rFonts w:cstheme="minorHAnsi"/>
        </w:rPr>
        <w:t>Deel I van de stage heeft een duur van 3 maanden en betreft een</w:t>
      </w:r>
      <w:r w:rsidR="00911523">
        <w:rPr>
          <w:rFonts w:cstheme="minorHAnsi"/>
        </w:rPr>
        <w:t xml:space="preserve"> </w:t>
      </w:r>
      <w:r w:rsidR="00C758CA">
        <w:rPr>
          <w:rFonts w:cstheme="minorHAnsi"/>
        </w:rPr>
        <w:t>verdiepingsstage 3</w:t>
      </w:r>
      <w:r w:rsidR="00C758CA" w:rsidRPr="00C758CA">
        <w:rPr>
          <w:rFonts w:cstheme="minorHAnsi"/>
          <w:vertAlign w:val="superscript"/>
        </w:rPr>
        <w:t>e</w:t>
      </w:r>
      <w:r w:rsidR="00C758CA">
        <w:rPr>
          <w:rFonts w:cstheme="minorHAnsi"/>
        </w:rPr>
        <w:t>-lijnslongrevalidatie</w:t>
      </w:r>
      <w:r w:rsidR="00911523">
        <w:rPr>
          <w:rFonts w:cstheme="minorHAnsi"/>
        </w:rPr>
        <w:t xml:space="preserve"> in CIRO. </w:t>
      </w:r>
      <w:r w:rsidR="00BA3D03">
        <w:rPr>
          <w:rFonts w:cstheme="minorHAnsi"/>
        </w:rPr>
        <w:t>Deel 2</w:t>
      </w:r>
      <w:r w:rsidR="00911523">
        <w:rPr>
          <w:rFonts w:cstheme="minorHAnsi"/>
        </w:rPr>
        <w:t xml:space="preserve"> </w:t>
      </w:r>
      <w:r w:rsidR="00E23205">
        <w:rPr>
          <w:rFonts w:cstheme="minorHAnsi"/>
        </w:rPr>
        <w:t>vindt plaats in het MUMC+</w:t>
      </w:r>
      <w:r w:rsidR="004026FB">
        <w:rPr>
          <w:rFonts w:cstheme="minorHAnsi"/>
        </w:rPr>
        <w:t>,</w:t>
      </w:r>
      <w:r w:rsidR="00E23205">
        <w:rPr>
          <w:rFonts w:cstheme="minorHAnsi"/>
        </w:rPr>
        <w:t xml:space="preserve"> </w:t>
      </w:r>
      <w:r w:rsidR="00BA3D03">
        <w:rPr>
          <w:rFonts w:cstheme="minorHAnsi"/>
        </w:rPr>
        <w:t xml:space="preserve">heeft </w:t>
      </w:r>
      <w:r w:rsidR="0014247A">
        <w:rPr>
          <w:rFonts w:cstheme="minorHAnsi"/>
        </w:rPr>
        <w:t xml:space="preserve">eveneens </w:t>
      </w:r>
      <w:r w:rsidR="00BA3D03">
        <w:rPr>
          <w:rFonts w:cstheme="minorHAnsi"/>
        </w:rPr>
        <w:t>een duur van 3 maanden</w:t>
      </w:r>
      <w:r w:rsidR="004026FB">
        <w:rPr>
          <w:rFonts w:cstheme="minorHAnsi"/>
        </w:rPr>
        <w:t xml:space="preserve"> en biedt de</w:t>
      </w:r>
      <w:r w:rsidR="00C26BE9">
        <w:rPr>
          <w:rFonts w:cstheme="minorHAnsi"/>
        </w:rPr>
        <w:t xml:space="preserve"> AIOS </w:t>
      </w:r>
      <w:r w:rsidR="004026FB">
        <w:rPr>
          <w:rFonts w:cstheme="minorHAnsi"/>
        </w:rPr>
        <w:t>de mogelijkheid om zich</w:t>
      </w:r>
      <w:r w:rsidR="00C26BE9">
        <w:rPr>
          <w:rFonts w:cstheme="minorHAnsi"/>
        </w:rPr>
        <w:t xml:space="preserve"> verder </w:t>
      </w:r>
      <w:r w:rsidR="004026FB">
        <w:rPr>
          <w:rFonts w:cstheme="minorHAnsi"/>
        </w:rPr>
        <w:t xml:space="preserve">te </w:t>
      </w:r>
      <w:r w:rsidR="00C26BE9">
        <w:rPr>
          <w:rFonts w:cstheme="minorHAnsi"/>
        </w:rPr>
        <w:t>verdiepen in de poliklinische begeleiding van patiënten</w:t>
      </w:r>
      <w:r w:rsidR="00BA3D03">
        <w:rPr>
          <w:rFonts w:cstheme="minorHAnsi"/>
        </w:rPr>
        <w:t xml:space="preserve"> met een ernstig obstructieve </w:t>
      </w:r>
      <w:r w:rsidR="00E23205">
        <w:rPr>
          <w:rFonts w:cstheme="minorHAnsi"/>
        </w:rPr>
        <w:t>longaandoening</w:t>
      </w:r>
      <w:r w:rsidR="00BA3D03">
        <w:rPr>
          <w:rFonts w:cstheme="minorHAnsi"/>
        </w:rPr>
        <w:t xml:space="preserve">. </w:t>
      </w:r>
    </w:p>
    <w:p w14:paraId="582398F9" w14:textId="0E09D2AC" w:rsidR="008847FE" w:rsidRPr="0010229D" w:rsidRDefault="00076CC0" w:rsidP="0010229D">
      <w:r>
        <w:t xml:space="preserve">De AIOS bespreekt vooraf </w:t>
      </w:r>
      <w:r w:rsidR="0088240A">
        <w:t xml:space="preserve">hoeveel dagen per week aan de stage wordt besteed, met een minimum van </w:t>
      </w:r>
      <w:r w:rsidR="00A34F98">
        <w:t xml:space="preserve">3 dagen </w:t>
      </w:r>
      <w:r w:rsidR="00C94B38">
        <w:t xml:space="preserve">(of 0.5 fte) </w:t>
      </w:r>
      <w:r w:rsidR="00A34F98">
        <w:t>p</w:t>
      </w:r>
      <w:r w:rsidR="00C94B38">
        <w:t>er week. Op de overige dagen kan</w:t>
      </w:r>
      <w:r w:rsidR="00A34F98">
        <w:t xml:space="preserve"> de AIOS </w:t>
      </w:r>
      <w:r w:rsidR="00C94B38">
        <w:t xml:space="preserve">beschikbaar zijn voor </w:t>
      </w:r>
      <w:r w:rsidR="00A34F98">
        <w:t>werkzaam</w:t>
      </w:r>
      <w:r w:rsidR="00C94B38">
        <w:t xml:space="preserve">heden binnen </w:t>
      </w:r>
      <w:r w:rsidR="00A34F98">
        <w:t>het primaire opleidingscentrum</w:t>
      </w:r>
      <w:r w:rsidR="00631A19">
        <w:t xml:space="preserve"> (MUMC+ of ander opleidingsziekenhuis)</w:t>
      </w:r>
      <w:r w:rsidR="00A34F98">
        <w:t xml:space="preserve">.  </w:t>
      </w:r>
      <w:r w:rsidR="001A1B8E">
        <w:t>Daarnaast</w:t>
      </w:r>
      <w:r w:rsidR="0066511C">
        <w:t xml:space="preserve"> wordt verondersteld dat de AIOS </w:t>
      </w:r>
      <w:r w:rsidR="00A34F98">
        <w:t>kan blijven</w:t>
      </w:r>
      <w:r w:rsidR="0066511C">
        <w:t xml:space="preserve"> deelnemen aan</w:t>
      </w:r>
      <w:r w:rsidR="00A34F98">
        <w:t xml:space="preserve"> de (verplichte) nacht- en weekend</w:t>
      </w:r>
      <w:r w:rsidR="0066511C">
        <w:t xml:space="preserve">diensten binnen het primaire opleidingscentrum. </w:t>
      </w:r>
    </w:p>
    <w:p w14:paraId="343676FF" w14:textId="7704738B" w:rsidR="00D5508C" w:rsidRPr="009E45EC" w:rsidRDefault="00D5508C" w:rsidP="009D068C">
      <w:pPr>
        <w:jc w:val="both"/>
        <w:rPr>
          <w:rFonts w:cstheme="minorHAnsi"/>
          <w:i/>
          <w:iCs/>
        </w:rPr>
      </w:pPr>
      <w:r w:rsidRPr="009E45EC">
        <w:rPr>
          <w:rFonts w:cstheme="minorHAnsi"/>
          <w:i/>
          <w:iCs/>
        </w:rPr>
        <w:t>Deel 1</w:t>
      </w:r>
      <w:r w:rsidR="009E45EC">
        <w:rPr>
          <w:rFonts w:cstheme="minorHAnsi"/>
          <w:i/>
          <w:iCs/>
        </w:rPr>
        <w:t xml:space="preserve"> (3 maanden)</w:t>
      </w:r>
      <w:r w:rsidR="006F51AE" w:rsidRPr="009E45EC">
        <w:rPr>
          <w:rFonts w:cstheme="minorHAnsi"/>
          <w:i/>
          <w:iCs/>
        </w:rPr>
        <w:t xml:space="preserve"> – </w:t>
      </w:r>
      <w:r w:rsidR="005C1948" w:rsidRPr="009E45EC">
        <w:rPr>
          <w:rFonts w:cstheme="minorHAnsi"/>
          <w:i/>
          <w:iCs/>
        </w:rPr>
        <w:t>D</w:t>
      </w:r>
      <w:r w:rsidR="006F51AE" w:rsidRPr="009E45EC">
        <w:rPr>
          <w:rFonts w:cstheme="minorHAnsi"/>
          <w:i/>
          <w:iCs/>
        </w:rPr>
        <w:t>erdelijns longrevalidati</w:t>
      </w:r>
      <w:r w:rsidR="009E45EC">
        <w:rPr>
          <w:rFonts w:cstheme="minorHAnsi"/>
          <w:i/>
          <w:iCs/>
        </w:rPr>
        <w:t>e</w:t>
      </w:r>
    </w:p>
    <w:p w14:paraId="619033E1" w14:textId="77777777" w:rsidR="00EE04B9" w:rsidRDefault="00D90311" w:rsidP="00D90311">
      <w:pPr>
        <w:pStyle w:val="Lijstalinea"/>
        <w:numPr>
          <w:ilvl w:val="0"/>
          <w:numId w:val="11"/>
        </w:numPr>
        <w:jc w:val="both"/>
        <w:rPr>
          <w:rFonts w:asciiTheme="minorHAnsi" w:hAnsiTheme="minorHAnsi" w:cstheme="minorHAnsi"/>
          <w:sz w:val="22"/>
          <w:szCs w:val="22"/>
        </w:rPr>
      </w:pPr>
      <w:r w:rsidRPr="005E33C2">
        <w:rPr>
          <w:rFonts w:asciiTheme="minorHAnsi" w:hAnsiTheme="minorHAnsi" w:cstheme="minorHAnsi"/>
          <w:sz w:val="22"/>
          <w:szCs w:val="22"/>
        </w:rPr>
        <w:t xml:space="preserve">De AIOS zal </w:t>
      </w:r>
      <w:r w:rsidR="00E324DC">
        <w:rPr>
          <w:rFonts w:asciiTheme="minorHAnsi" w:hAnsiTheme="minorHAnsi" w:cstheme="minorHAnsi"/>
          <w:sz w:val="22"/>
          <w:szCs w:val="22"/>
        </w:rPr>
        <w:t xml:space="preserve">participeren aan </w:t>
      </w:r>
      <w:r w:rsidRPr="005E33C2">
        <w:rPr>
          <w:rFonts w:asciiTheme="minorHAnsi" w:hAnsiTheme="minorHAnsi" w:cstheme="minorHAnsi"/>
          <w:sz w:val="22"/>
          <w:szCs w:val="22"/>
        </w:rPr>
        <w:t xml:space="preserve">zowel begin- als eindassessments van </w:t>
      </w:r>
      <w:r w:rsidR="005250D9" w:rsidRPr="005E33C2">
        <w:rPr>
          <w:rFonts w:asciiTheme="minorHAnsi" w:hAnsiTheme="minorHAnsi" w:cstheme="minorHAnsi"/>
          <w:sz w:val="22"/>
          <w:szCs w:val="22"/>
        </w:rPr>
        <w:t xml:space="preserve">longrevalidatie </w:t>
      </w:r>
      <w:r w:rsidR="00E324DC">
        <w:rPr>
          <w:rFonts w:asciiTheme="minorHAnsi" w:hAnsiTheme="minorHAnsi" w:cstheme="minorHAnsi"/>
          <w:sz w:val="22"/>
          <w:szCs w:val="22"/>
        </w:rPr>
        <w:t xml:space="preserve">en zal deze </w:t>
      </w:r>
      <w:r w:rsidR="005250D9" w:rsidRPr="005E33C2">
        <w:rPr>
          <w:rFonts w:asciiTheme="minorHAnsi" w:hAnsiTheme="minorHAnsi" w:cstheme="minorHAnsi"/>
          <w:sz w:val="22"/>
          <w:szCs w:val="22"/>
        </w:rPr>
        <w:t xml:space="preserve">evalueren. </w:t>
      </w:r>
      <w:r w:rsidR="00BE3515" w:rsidRPr="005E33C2">
        <w:rPr>
          <w:rFonts w:asciiTheme="minorHAnsi" w:hAnsiTheme="minorHAnsi" w:cstheme="minorHAnsi"/>
          <w:sz w:val="22"/>
          <w:szCs w:val="22"/>
        </w:rPr>
        <w:t xml:space="preserve">Doel is dat de AIOS aan het einde van de stage assessments kan evalueren met geringe mate van supervisie (niveau 4-5). </w:t>
      </w:r>
    </w:p>
    <w:p w14:paraId="7325D6D6" w14:textId="209BFC9C" w:rsidR="00EE04B9" w:rsidRDefault="005250D9" w:rsidP="00EE04B9">
      <w:pPr>
        <w:pStyle w:val="Lijstalinea"/>
        <w:numPr>
          <w:ilvl w:val="0"/>
          <w:numId w:val="11"/>
        </w:numPr>
        <w:jc w:val="both"/>
        <w:rPr>
          <w:rFonts w:asciiTheme="minorHAnsi" w:hAnsiTheme="minorHAnsi" w:cstheme="minorHAnsi"/>
          <w:sz w:val="22"/>
          <w:szCs w:val="22"/>
        </w:rPr>
      </w:pPr>
      <w:r w:rsidRPr="00EE04B9">
        <w:rPr>
          <w:rFonts w:asciiTheme="minorHAnsi" w:hAnsiTheme="minorHAnsi" w:cstheme="minorHAnsi"/>
          <w:sz w:val="22"/>
          <w:szCs w:val="22"/>
        </w:rPr>
        <w:t xml:space="preserve">De AIOS loopt visite over de patiënten die </w:t>
      </w:r>
      <w:r w:rsidR="002C69DD" w:rsidRPr="00EE04B9">
        <w:rPr>
          <w:rFonts w:asciiTheme="minorHAnsi" w:hAnsiTheme="minorHAnsi" w:cstheme="minorHAnsi"/>
          <w:sz w:val="22"/>
          <w:szCs w:val="22"/>
        </w:rPr>
        <w:t>klinisch aanwezig zijn in CIRO.</w:t>
      </w:r>
    </w:p>
    <w:p w14:paraId="4CEB589B" w14:textId="2C2A7060" w:rsidR="002C69DD" w:rsidRPr="005E33C2" w:rsidRDefault="002C69DD" w:rsidP="00D90311">
      <w:pPr>
        <w:pStyle w:val="Lijstalinea"/>
        <w:numPr>
          <w:ilvl w:val="0"/>
          <w:numId w:val="11"/>
        </w:numPr>
        <w:jc w:val="both"/>
        <w:rPr>
          <w:rFonts w:asciiTheme="minorHAnsi" w:hAnsiTheme="minorHAnsi" w:cstheme="minorHAnsi"/>
          <w:sz w:val="22"/>
          <w:szCs w:val="22"/>
        </w:rPr>
      </w:pPr>
      <w:r w:rsidRPr="005E33C2">
        <w:rPr>
          <w:rFonts w:asciiTheme="minorHAnsi" w:hAnsiTheme="minorHAnsi" w:cstheme="minorHAnsi"/>
          <w:sz w:val="22"/>
          <w:szCs w:val="22"/>
        </w:rPr>
        <w:t>De</w:t>
      </w:r>
      <w:r w:rsidR="00642E77" w:rsidRPr="005E33C2">
        <w:rPr>
          <w:rFonts w:asciiTheme="minorHAnsi" w:hAnsiTheme="minorHAnsi" w:cstheme="minorHAnsi"/>
          <w:sz w:val="22"/>
          <w:szCs w:val="22"/>
        </w:rPr>
        <w:t xml:space="preserve"> </w:t>
      </w:r>
      <w:r w:rsidRPr="005E33C2">
        <w:rPr>
          <w:rFonts w:asciiTheme="minorHAnsi" w:hAnsiTheme="minorHAnsi" w:cstheme="minorHAnsi"/>
          <w:sz w:val="22"/>
          <w:szCs w:val="22"/>
        </w:rPr>
        <w:t>AIOS heeft eenmaal per week een</w:t>
      </w:r>
      <w:r w:rsidR="00D339F1" w:rsidRPr="005E33C2">
        <w:rPr>
          <w:rFonts w:asciiTheme="minorHAnsi" w:hAnsiTheme="minorHAnsi" w:cstheme="minorHAnsi"/>
          <w:sz w:val="22"/>
          <w:szCs w:val="22"/>
        </w:rPr>
        <w:t xml:space="preserve"> eigen</w:t>
      </w:r>
      <w:r w:rsidRPr="005E33C2">
        <w:rPr>
          <w:rFonts w:asciiTheme="minorHAnsi" w:hAnsiTheme="minorHAnsi" w:cstheme="minorHAnsi"/>
          <w:sz w:val="22"/>
          <w:szCs w:val="22"/>
        </w:rPr>
        <w:t xml:space="preserve"> </w:t>
      </w:r>
      <w:r w:rsidR="00602B56" w:rsidRPr="005E33C2">
        <w:rPr>
          <w:rFonts w:asciiTheme="minorHAnsi" w:hAnsiTheme="minorHAnsi" w:cstheme="minorHAnsi"/>
          <w:sz w:val="22"/>
          <w:szCs w:val="22"/>
        </w:rPr>
        <w:t>longartsen</w:t>
      </w:r>
      <w:r w:rsidRPr="005E33C2">
        <w:rPr>
          <w:rFonts w:asciiTheme="minorHAnsi" w:hAnsiTheme="minorHAnsi" w:cstheme="minorHAnsi"/>
          <w:sz w:val="22"/>
          <w:szCs w:val="22"/>
        </w:rPr>
        <w:t>spreekuur</w:t>
      </w:r>
      <w:r w:rsidR="00912239">
        <w:rPr>
          <w:rFonts w:asciiTheme="minorHAnsi" w:hAnsiTheme="minorHAnsi" w:cstheme="minorHAnsi"/>
          <w:sz w:val="22"/>
          <w:szCs w:val="22"/>
        </w:rPr>
        <w:t xml:space="preserve"> voor</w:t>
      </w:r>
      <w:r w:rsidRPr="005E33C2">
        <w:rPr>
          <w:rFonts w:asciiTheme="minorHAnsi" w:hAnsiTheme="minorHAnsi" w:cstheme="minorHAnsi"/>
          <w:sz w:val="22"/>
          <w:szCs w:val="22"/>
        </w:rPr>
        <w:t xml:space="preserve"> klinische longrevalidatiepatiënten.</w:t>
      </w:r>
    </w:p>
    <w:p w14:paraId="31052289" w14:textId="2D43A4EE" w:rsidR="00897F50" w:rsidRPr="005E33C2" w:rsidRDefault="00897F50" w:rsidP="00D90311">
      <w:pPr>
        <w:pStyle w:val="Lijstalinea"/>
        <w:numPr>
          <w:ilvl w:val="0"/>
          <w:numId w:val="11"/>
        </w:numPr>
        <w:jc w:val="both"/>
        <w:rPr>
          <w:rFonts w:asciiTheme="minorHAnsi" w:hAnsiTheme="minorHAnsi" w:cstheme="minorHAnsi"/>
          <w:sz w:val="22"/>
          <w:szCs w:val="22"/>
        </w:rPr>
      </w:pPr>
      <w:r w:rsidRPr="005E33C2">
        <w:rPr>
          <w:rFonts w:asciiTheme="minorHAnsi" w:hAnsiTheme="minorHAnsi" w:cstheme="minorHAnsi"/>
          <w:sz w:val="22"/>
          <w:szCs w:val="22"/>
        </w:rPr>
        <w:t xml:space="preserve">De AIOS zit </w:t>
      </w:r>
      <w:r w:rsidR="001C0466" w:rsidRPr="005E33C2">
        <w:rPr>
          <w:rFonts w:asciiTheme="minorHAnsi" w:hAnsiTheme="minorHAnsi" w:cstheme="minorHAnsi"/>
          <w:sz w:val="22"/>
          <w:szCs w:val="22"/>
        </w:rPr>
        <w:t xml:space="preserve">enkele malen </w:t>
      </w:r>
      <w:r w:rsidR="00D61B72" w:rsidRPr="005E33C2">
        <w:rPr>
          <w:rFonts w:asciiTheme="minorHAnsi" w:hAnsiTheme="minorHAnsi" w:cstheme="minorHAnsi"/>
          <w:sz w:val="22"/>
          <w:szCs w:val="22"/>
        </w:rPr>
        <w:t>de</w:t>
      </w:r>
      <w:r w:rsidRPr="005E33C2">
        <w:rPr>
          <w:rFonts w:asciiTheme="minorHAnsi" w:hAnsiTheme="minorHAnsi" w:cstheme="minorHAnsi"/>
          <w:sz w:val="22"/>
          <w:szCs w:val="22"/>
        </w:rPr>
        <w:t xml:space="preserve"> </w:t>
      </w:r>
      <w:r w:rsidR="001C0466" w:rsidRPr="005E33C2">
        <w:rPr>
          <w:rFonts w:asciiTheme="minorHAnsi" w:hAnsiTheme="minorHAnsi" w:cstheme="minorHAnsi"/>
          <w:sz w:val="22"/>
          <w:szCs w:val="22"/>
        </w:rPr>
        <w:t>‘</w:t>
      </w:r>
      <w:r w:rsidR="007D5C71" w:rsidRPr="005E33C2">
        <w:rPr>
          <w:rFonts w:asciiTheme="minorHAnsi" w:hAnsiTheme="minorHAnsi" w:cstheme="minorHAnsi"/>
          <w:sz w:val="22"/>
          <w:szCs w:val="22"/>
        </w:rPr>
        <w:t>wekelijkse interdisciplinaire bespreking</w:t>
      </w:r>
      <w:r w:rsidR="001C0466" w:rsidRPr="005E33C2">
        <w:rPr>
          <w:rFonts w:asciiTheme="minorHAnsi" w:hAnsiTheme="minorHAnsi" w:cstheme="minorHAnsi"/>
          <w:sz w:val="22"/>
          <w:szCs w:val="22"/>
        </w:rPr>
        <w:t>’</w:t>
      </w:r>
      <w:r w:rsidR="007D5C71" w:rsidRPr="005E33C2">
        <w:rPr>
          <w:rFonts w:asciiTheme="minorHAnsi" w:hAnsiTheme="minorHAnsi" w:cstheme="minorHAnsi"/>
          <w:sz w:val="22"/>
          <w:szCs w:val="22"/>
        </w:rPr>
        <w:t xml:space="preserve"> (</w:t>
      </w:r>
      <w:r w:rsidRPr="005E33C2">
        <w:rPr>
          <w:rFonts w:asciiTheme="minorHAnsi" w:hAnsiTheme="minorHAnsi" w:cstheme="minorHAnsi"/>
          <w:sz w:val="22"/>
          <w:szCs w:val="22"/>
        </w:rPr>
        <w:t>WIB</w:t>
      </w:r>
      <w:r w:rsidR="007D5C71" w:rsidRPr="005E33C2">
        <w:rPr>
          <w:rFonts w:asciiTheme="minorHAnsi" w:hAnsiTheme="minorHAnsi" w:cstheme="minorHAnsi"/>
          <w:sz w:val="22"/>
          <w:szCs w:val="22"/>
        </w:rPr>
        <w:t>)</w:t>
      </w:r>
      <w:r w:rsidRPr="005E33C2">
        <w:rPr>
          <w:rFonts w:asciiTheme="minorHAnsi" w:hAnsiTheme="minorHAnsi" w:cstheme="minorHAnsi"/>
          <w:sz w:val="22"/>
          <w:szCs w:val="22"/>
        </w:rPr>
        <w:t xml:space="preserve"> voor. </w:t>
      </w:r>
    </w:p>
    <w:p w14:paraId="30526EDA" w14:textId="5BEC290D" w:rsidR="0030566F" w:rsidRPr="005E33C2" w:rsidRDefault="005C1948" w:rsidP="00D90311">
      <w:pPr>
        <w:pStyle w:val="Lijstalinea"/>
        <w:numPr>
          <w:ilvl w:val="0"/>
          <w:numId w:val="11"/>
        </w:numPr>
        <w:jc w:val="both"/>
        <w:rPr>
          <w:rFonts w:asciiTheme="minorHAnsi" w:hAnsiTheme="minorHAnsi" w:cstheme="minorHAnsi"/>
          <w:sz w:val="22"/>
          <w:szCs w:val="22"/>
        </w:rPr>
      </w:pPr>
      <w:r w:rsidRPr="005E33C2">
        <w:rPr>
          <w:rFonts w:asciiTheme="minorHAnsi" w:hAnsiTheme="minorHAnsi" w:cstheme="minorHAnsi"/>
          <w:sz w:val="22"/>
          <w:szCs w:val="22"/>
        </w:rPr>
        <w:t xml:space="preserve">Er wordt gedurende </w:t>
      </w:r>
      <w:r w:rsidR="006B43D4" w:rsidRPr="005E33C2">
        <w:rPr>
          <w:rFonts w:asciiTheme="minorHAnsi" w:hAnsiTheme="minorHAnsi" w:cstheme="minorHAnsi"/>
          <w:sz w:val="22"/>
          <w:szCs w:val="22"/>
        </w:rPr>
        <w:t>de</w:t>
      </w:r>
      <w:r w:rsidRPr="005E33C2">
        <w:rPr>
          <w:rFonts w:asciiTheme="minorHAnsi" w:hAnsiTheme="minorHAnsi" w:cstheme="minorHAnsi"/>
          <w:sz w:val="22"/>
          <w:szCs w:val="22"/>
        </w:rPr>
        <w:t xml:space="preserve"> stage tijd ingepland voor </w:t>
      </w:r>
      <w:r w:rsidR="0030566F" w:rsidRPr="005E33C2">
        <w:rPr>
          <w:rFonts w:asciiTheme="minorHAnsi" w:hAnsiTheme="minorHAnsi" w:cstheme="minorHAnsi"/>
          <w:sz w:val="22"/>
          <w:szCs w:val="22"/>
        </w:rPr>
        <w:t>het doen van wetenschappelijk onderzoek</w:t>
      </w:r>
      <w:r w:rsidR="00E324DC">
        <w:rPr>
          <w:rFonts w:asciiTheme="minorHAnsi" w:hAnsiTheme="minorHAnsi" w:cstheme="minorHAnsi"/>
          <w:sz w:val="22"/>
          <w:szCs w:val="22"/>
        </w:rPr>
        <w:t xml:space="preserve"> binnen de lopende studies van CIRO, dan</w:t>
      </w:r>
      <w:r w:rsidR="003172FA">
        <w:rPr>
          <w:rFonts w:asciiTheme="minorHAnsi" w:hAnsiTheme="minorHAnsi" w:cstheme="minorHAnsi"/>
          <w:sz w:val="22"/>
          <w:szCs w:val="22"/>
        </w:rPr>
        <w:t xml:space="preserve"> </w:t>
      </w:r>
      <w:r w:rsidR="00E324DC">
        <w:rPr>
          <w:rFonts w:asciiTheme="minorHAnsi" w:hAnsiTheme="minorHAnsi" w:cstheme="minorHAnsi"/>
          <w:sz w:val="22"/>
          <w:szCs w:val="22"/>
        </w:rPr>
        <w:t>wel aan de hand van beschikbare databases.</w:t>
      </w:r>
    </w:p>
    <w:p w14:paraId="6F32F1CD" w14:textId="2ADEEF87" w:rsidR="005E3DC3" w:rsidRPr="005E33C2" w:rsidRDefault="005E3DC3" w:rsidP="00D90311">
      <w:pPr>
        <w:pStyle w:val="Lijstalinea"/>
        <w:numPr>
          <w:ilvl w:val="0"/>
          <w:numId w:val="11"/>
        </w:numPr>
        <w:jc w:val="both"/>
        <w:rPr>
          <w:rFonts w:asciiTheme="minorHAnsi" w:hAnsiTheme="minorHAnsi" w:cstheme="minorHAnsi"/>
          <w:sz w:val="22"/>
          <w:szCs w:val="22"/>
        </w:rPr>
      </w:pPr>
      <w:r w:rsidRPr="005E33C2">
        <w:rPr>
          <w:rFonts w:asciiTheme="minorHAnsi" w:hAnsiTheme="minorHAnsi" w:cstheme="minorHAnsi"/>
          <w:sz w:val="22"/>
          <w:szCs w:val="22"/>
        </w:rPr>
        <w:t>De A</w:t>
      </w:r>
      <w:r w:rsidR="00171B91" w:rsidRPr="005E33C2">
        <w:rPr>
          <w:rFonts w:asciiTheme="minorHAnsi" w:hAnsiTheme="minorHAnsi" w:cstheme="minorHAnsi"/>
          <w:sz w:val="22"/>
          <w:szCs w:val="22"/>
        </w:rPr>
        <w:t>I</w:t>
      </w:r>
      <w:r w:rsidRPr="005E33C2">
        <w:rPr>
          <w:rFonts w:asciiTheme="minorHAnsi" w:hAnsiTheme="minorHAnsi" w:cstheme="minorHAnsi"/>
          <w:sz w:val="22"/>
          <w:szCs w:val="22"/>
        </w:rPr>
        <w:t xml:space="preserve">OS wordt de mogelijkheid geboden om mee te kijken met </w:t>
      </w:r>
      <w:r w:rsidR="005C1948" w:rsidRPr="005E33C2">
        <w:rPr>
          <w:rFonts w:asciiTheme="minorHAnsi" w:hAnsiTheme="minorHAnsi" w:cstheme="minorHAnsi"/>
          <w:sz w:val="22"/>
          <w:szCs w:val="22"/>
        </w:rPr>
        <w:t xml:space="preserve">disciplines betrokken bij longrevalidatie, te weten: ergotherapie, diëtetiek, fysiotherapie en psychologie. </w:t>
      </w:r>
      <w:r w:rsidRPr="005E33C2">
        <w:rPr>
          <w:rFonts w:asciiTheme="minorHAnsi" w:hAnsiTheme="minorHAnsi" w:cstheme="minorHAnsi"/>
          <w:sz w:val="22"/>
          <w:szCs w:val="22"/>
        </w:rPr>
        <w:t xml:space="preserve"> </w:t>
      </w:r>
    </w:p>
    <w:p w14:paraId="13EA2409" w14:textId="27014ED2" w:rsidR="00897F50" w:rsidRDefault="00897F50" w:rsidP="006F51AE">
      <w:pPr>
        <w:pStyle w:val="Lijstalinea"/>
        <w:jc w:val="both"/>
        <w:rPr>
          <w:rFonts w:asciiTheme="minorHAnsi" w:eastAsiaTheme="minorHAnsi" w:hAnsiTheme="minorHAnsi" w:cstheme="minorBidi"/>
          <w:kern w:val="2"/>
          <w:sz w:val="22"/>
          <w:szCs w:val="22"/>
          <w:lang w:eastAsia="en-US"/>
          <w14:ligatures w14:val="standardContextual"/>
        </w:rPr>
      </w:pPr>
    </w:p>
    <w:p w14:paraId="7839A128" w14:textId="5CB6EC9E" w:rsidR="00B2551F" w:rsidRDefault="00B2551F" w:rsidP="006F51AE">
      <w:pPr>
        <w:pStyle w:val="Lijstalinea"/>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Weekindeling</w:t>
      </w:r>
    </w:p>
    <w:tbl>
      <w:tblPr>
        <w:tblStyle w:val="Tabelraster"/>
        <w:tblW w:w="9187" w:type="dxa"/>
        <w:tblInd w:w="-126" w:type="dxa"/>
        <w:tblLook w:val="04A0" w:firstRow="1" w:lastRow="0" w:firstColumn="1" w:lastColumn="0" w:noHBand="0" w:noVBand="1"/>
      </w:tblPr>
      <w:tblGrid>
        <w:gridCol w:w="981"/>
        <w:gridCol w:w="1693"/>
        <w:gridCol w:w="1526"/>
        <w:gridCol w:w="1788"/>
        <w:gridCol w:w="1819"/>
        <w:gridCol w:w="1380"/>
      </w:tblGrid>
      <w:tr w:rsidR="00B2551F" w14:paraId="3582E10C" w14:textId="77777777" w:rsidTr="006E3D54">
        <w:trPr>
          <w:trHeight w:val="264"/>
        </w:trPr>
        <w:tc>
          <w:tcPr>
            <w:tcW w:w="981" w:type="dxa"/>
          </w:tcPr>
          <w:p w14:paraId="6D8F5527" w14:textId="40EEC561" w:rsidR="00B2551F" w:rsidRDefault="00B2551F" w:rsidP="006F51AE">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Dag</w:t>
            </w:r>
          </w:p>
        </w:tc>
        <w:tc>
          <w:tcPr>
            <w:tcW w:w="1731" w:type="dxa"/>
          </w:tcPr>
          <w:p w14:paraId="2EC2B58D" w14:textId="0F71675A" w:rsidR="00B2551F" w:rsidRDefault="00B2551F" w:rsidP="006F51AE">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maandag</w:t>
            </w:r>
          </w:p>
        </w:tc>
        <w:tc>
          <w:tcPr>
            <w:tcW w:w="1558" w:type="dxa"/>
          </w:tcPr>
          <w:p w14:paraId="7EBBA9C7" w14:textId="5B59BAA5" w:rsidR="00B2551F" w:rsidRDefault="00B2551F" w:rsidP="006F51AE">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Dinsdag</w:t>
            </w:r>
          </w:p>
        </w:tc>
        <w:tc>
          <w:tcPr>
            <w:tcW w:w="1643" w:type="dxa"/>
          </w:tcPr>
          <w:p w14:paraId="006D230B" w14:textId="51059A08" w:rsidR="00B2551F" w:rsidRDefault="00C94B38" w:rsidP="006F51AE">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w:t>
            </w:r>
            <w:r w:rsidR="00B2551F">
              <w:rPr>
                <w:rFonts w:asciiTheme="minorHAnsi" w:eastAsiaTheme="minorHAnsi" w:hAnsiTheme="minorHAnsi" w:cstheme="minorBidi"/>
                <w:kern w:val="2"/>
                <w:sz w:val="22"/>
                <w:szCs w:val="22"/>
                <w:lang w:eastAsia="en-US"/>
                <w14:ligatures w14:val="standardContextual"/>
              </w:rPr>
              <w:t>oensdag</w:t>
            </w:r>
          </w:p>
        </w:tc>
        <w:tc>
          <w:tcPr>
            <w:tcW w:w="1872" w:type="dxa"/>
          </w:tcPr>
          <w:p w14:paraId="75E61843" w14:textId="6CE17359" w:rsidR="00B2551F" w:rsidRDefault="00B2551F" w:rsidP="006F51AE">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donderdag</w:t>
            </w:r>
          </w:p>
        </w:tc>
        <w:tc>
          <w:tcPr>
            <w:tcW w:w="1402" w:type="dxa"/>
          </w:tcPr>
          <w:p w14:paraId="173DB62F" w14:textId="24D7D20E" w:rsidR="00B2551F" w:rsidRDefault="00B2551F" w:rsidP="006F51AE">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Vrijdag</w:t>
            </w:r>
          </w:p>
        </w:tc>
      </w:tr>
      <w:tr w:rsidR="006E3D54" w14:paraId="198926BB" w14:textId="77777777" w:rsidTr="006E3D54">
        <w:trPr>
          <w:trHeight w:val="264"/>
        </w:trPr>
        <w:tc>
          <w:tcPr>
            <w:tcW w:w="981" w:type="dxa"/>
          </w:tcPr>
          <w:p w14:paraId="79005722" w14:textId="614947E2"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Ochtend</w:t>
            </w:r>
          </w:p>
        </w:tc>
        <w:tc>
          <w:tcPr>
            <w:tcW w:w="1731" w:type="dxa"/>
          </w:tcPr>
          <w:p w14:paraId="1D1BA206" w14:textId="644392F0"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Assessments</w:t>
            </w:r>
          </w:p>
        </w:tc>
        <w:tc>
          <w:tcPr>
            <w:tcW w:w="1558" w:type="dxa"/>
          </w:tcPr>
          <w:p w14:paraId="48237E98" w14:textId="0F68E1EC"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WIB/kliniek</w:t>
            </w:r>
          </w:p>
        </w:tc>
        <w:tc>
          <w:tcPr>
            <w:tcW w:w="1643" w:type="dxa"/>
          </w:tcPr>
          <w:p w14:paraId="14BC72D3" w14:textId="45AFE151"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Kliniek</w:t>
            </w:r>
          </w:p>
        </w:tc>
        <w:tc>
          <w:tcPr>
            <w:tcW w:w="1872" w:type="dxa"/>
          </w:tcPr>
          <w:p w14:paraId="1C8DC7D2" w14:textId="0763BE51"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Assessments</w:t>
            </w:r>
          </w:p>
        </w:tc>
        <w:tc>
          <w:tcPr>
            <w:tcW w:w="1402" w:type="dxa"/>
          </w:tcPr>
          <w:p w14:paraId="06377B7D" w14:textId="1888CD65"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Onderzoek</w:t>
            </w:r>
          </w:p>
        </w:tc>
      </w:tr>
      <w:tr w:rsidR="006E3D54" w14:paraId="282262F4" w14:textId="77777777" w:rsidTr="006E3D54">
        <w:trPr>
          <w:trHeight w:val="264"/>
        </w:trPr>
        <w:tc>
          <w:tcPr>
            <w:tcW w:w="981" w:type="dxa"/>
          </w:tcPr>
          <w:p w14:paraId="3D9F8FE0" w14:textId="4620A541"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Middag</w:t>
            </w:r>
          </w:p>
        </w:tc>
        <w:tc>
          <w:tcPr>
            <w:tcW w:w="1731" w:type="dxa"/>
          </w:tcPr>
          <w:p w14:paraId="2D5F6A34" w14:textId="533C565C"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Assessments</w:t>
            </w:r>
          </w:p>
        </w:tc>
        <w:tc>
          <w:tcPr>
            <w:tcW w:w="1558" w:type="dxa"/>
          </w:tcPr>
          <w:p w14:paraId="407A20F6" w14:textId="4CC9E9E1"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Kliniek</w:t>
            </w:r>
          </w:p>
        </w:tc>
        <w:tc>
          <w:tcPr>
            <w:tcW w:w="1643" w:type="dxa"/>
          </w:tcPr>
          <w:p w14:paraId="284F4F91" w14:textId="791E2A23"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Kliniek/spreekuur</w:t>
            </w:r>
          </w:p>
        </w:tc>
        <w:tc>
          <w:tcPr>
            <w:tcW w:w="1872" w:type="dxa"/>
          </w:tcPr>
          <w:p w14:paraId="05AC2B1F" w14:textId="154372E9"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Assessments</w:t>
            </w:r>
          </w:p>
        </w:tc>
        <w:tc>
          <w:tcPr>
            <w:tcW w:w="1402" w:type="dxa"/>
          </w:tcPr>
          <w:p w14:paraId="38FEF5A4" w14:textId="579C013A"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Onderzoek</w:t>
            </w:r>
          </w:p>
        </w:tc>
      </w:tr>
    </w:tbl>
    <w:p w14:paraId="020E0FD8" w14:textId="77777777" w:rsidR="00B2551F" w:rsidRDefault="00B2551F" w:rsidP="006F51AE">
      <w:pPr>
        <w:pStyle w:val="Lijstalinea"/>
        <w:jc w:val="both"/>
        <w:rPr>
          <w:rFonts w:asciiTheme="minorHAnsi" w:eastAsiaTheme="minorHAnsi" w:hAnsiTheme="minorHAnsi" w:cstheme="minorBidi"/>
          <w:kern w:val="2"/>
          <w:sz w:val="22"/>
          <w:szCs w:val="22"/>
          <w:lang w:eastAsia="en-US"/>
          <w14:ligatures w14:val="standardContextual"/>
        </w:rPr>
      </w:pPr>
    </w:p>
    <w:p w14:paraId="52447407" w14:textId="77777777" w:rsidR="00B2551F" w:rsidRPr="00D90311" w:rsidRDefault="00B2551F" w:rsidP="006F51AE">
      <w:pPr>
        <w:pStyle w:val="Lijstalinea"/>
        <w:jc w:val="both"/>
        <w:rPr>
          <w:rFonts w:asciiTheme="minorHAnsi" w:eastAsiaTheme="minorHAnsi" w:hAnsiTheme="minorHAnsi" w:cstheme="minorBidi"/>
          <w:kern w:val="2"/>
          <w:sz w:val="22"/>
          <w:szCs w:val="22"/>
          <w:lang w:eastAsia="en-US"/>
          <w14:ligatures w14:val="standardContextual"/>
        </w:rPr>
      </w:pPr>
    </w:p>
    <w:p w14:paraId="7D7D1768" w14:textId="68CB0357" w:rsidR="00D5508C" w:rsidRPr="009E45EC" w:rsidRDefault="00D5508C" w:rsidP="009D068C">
      <w:pPr>
        <w:jc w:val="both"/>
        <w:rPr>
          <w:rFonts w:cstheme="minorHAnsi"/>
          <w:i/>
          <w:iCs/>
        </w:rPr>
      </w:pPr>
      <w:r w:rsidRPr="009E45EC">
        <w:rPr>
          <w:rFonts w:cstheme="minorHAnsi"/>
          <w:i/>
          <w:iCs/>
        </w:rPr>
        <w:t>Deel 2</w:t>
      </w:r>
      <w:r w:rsidR="006F51AE" w:rsidRPr="009E45EC">
        <w:rPr>
          <w:rFonts w:cstheme="minorHAnsi"/>
          <w:i/>
          <w:iCs/>
        </w:rPr>
        <w:t xml:space="preserve"> </w:t>
      </w:r>
      <w:r w:rsidR="009E45EC" w:rsidRPr="009E45EC">
        <w:rPr>
          <w:rFonts w:cstheme="minorHAnsi"/>
          <w:i/>
          <w:iCs/>
        </w:rPr>
        <w:t xml:space="preserve">(3 maanden) </w:t>
      </w:r>
      <w:r w:rsidR="006F51AE" w:rsidRPr="009E45EC">
        <w:rPr>
          <w:rFonts w:cstheme="minorHAnsi"/>
          <w:i/>
          <w:iCs/>
        </w:rPr>
        <w:t xml:space="preserve">– </w:t>
      </w:r>
      <w:r w:rsidR="00AC1443">
        <w:rPr>
          <w:rFonts w:cstheme="minorHAnsi"/>
          <w:i/>
          <w:iCs/>
        </w:rPr>
        <w:t xml:space="preserve">(Organisatie van) </w:t>
      </w:r>
      <w:r w:rsidR="005C1948" w:rsidRPr="009E45EC">
        <w:rPr>
          <w:rFonts w:cstheme="minorHAnsi"/>
          <w:i/>
          <w:iCs/>
        </w:rPr>
        <w:t>P</w:t>
      </w:r>
      <w:r w:rsidR="006F51AE" w:rsidRPr="009E45EC">
        <w:rPr>
          <w:rFonts w:cstheme="minorHAnsi"/>
          <w:i/>
          <w:iCs/>
        </w:rPr>
        <w:t>oliklinische zorg voor patiënten met een ernstig obstructieve longaandoening</w:t>
      </w:r>
      <w:r w:rsidR="00D40FFA" w:rsidRPr="009E45EC">
        <w:rPr>
          <w:rFonts w:cstheme="minorHAnsi"/>
          <w:i/>
          <w:iCs/>
        </w:rPr>
        <w:t xml:space="preserve"> </w:t>
      </w:r>
    </w:p>
    <w:p w14:paraId="5FA6D8EC" w14:textId="418B66E0" w:rsidR="009D068C" w:rsidRDefault="009D068C" w:rsidP="009D068C">
      <w:pPr>
        <w:pStyle w:val="Lijstalinea"/>
        <w:numPr>
          <w:ilvl w:val="0"/>
          <w:numId w:val="3"/>
        </w:numPr>
        <w:jc w:val="both"/>
        <w:rPr>
          <w:rFonts w:asciiTheme="minorHAnsi" w:hAnsiTheme="minorHAnsi" w:cstheme="minorHAnsi"/>
          <w:sz w:val="22"/>
          <w:szCs w:val="22"/>
        </w:rPr>
      </w:pPr>
      <w:r w:rsidRPr="00E615F7">
        <w:rPr>
          <w:rFonts w:asciiTheme="minorHAnsi" w:hAnsiTheme="minorHAnsi" w:cstheme="minorHAnsi"/>
          <w:sz w:val="22"/>
          <w:szCs w:val="22"/>
        </w:rPr>
        <w:t>De AIOS zal een dagdeel per week COPD-poli uitvoeren in samenwerking met een COPD-verpleegkundige. Doel is dat de AIOS aan het einde van de stage de poli kan uitvoeren met geringe mate van supervisie (niveau 4-5).</w:t>
      </w:r>
      <w:r w:rsidR="00AC1443">
        <w:rPr>
          <w:rFonts w:asciiTheme="minorHAnsi" w:hAnsiTheme="minorHAnsi" w:cstheme="minorHAnsi"/>
          <w:sz w:val="22"/>
          <w:szCs w:val="22"/>
        </w:rPr>
        <w:t xml:space="preserve"> Dit is een gestructureerd hybride (digitaal/analoog) </w:t>
      </w:r>
      <w:proofErr w:type="spellStart"/>
      <w:r w:rsidR="00AC1443">
        <w:rPr>
          <w:rFonts w:asciiTheme="minorHAnsi" w:hAnsiTheme="minorHAnsi" w:cstheme="minorHAnsi"/>
          <w:sz w:val="22"/>
          <w:szCs w:val="22"/>
        </w:rPr>
        <w:t>zorgpad</w:t>
      </w:r>
      <w:proofErr w:type="spellEnd"/>
      <w:r w:rsidR="00AC1443">
        <w:rPr>
          <w:rFonts w:asciiTheme="minorHAnsi" w:hAnsiTheme="minorHAnsi" w:cstheme="minorHAnsi"/>
          <w:sz w:val="22"/>
          <w:szCs w:val="22"/>
        </w:rPr>
        <w:t xml:space="preserve"> waarbij de AIOS ervaring kan opdoen met de organisatie en uitvoering van digitale zorg bij COPD. Ook is er de mogelijkheid deel te nemen in het transmuraal COPD spreekuur (</w:t>
      </w:r>
      <w:proofErr w:type="spellStart"/>
      <w:r w:rsidR="00AC1443">
        <w:rPr>
          <w:rFonts w:asciiTheme="minorHAnsi" w:hAnsiTheme="minorHAnsi" w:cstheme="minorHAnsi"/>
          <w:sz w:val="22"/>
          <w:szCs w:val="22"/>
        </w:rPr>
        <w:t>anderhalvelijn</w:t>
      </w:r>
      <w:proofErr w:type="spellEnd"/>
      <w:r w:rsidR="00AC1443">
        <w:rPr>
          <w:rFonts w:asciiTheme="minorHAnsi" w:hAnsiTheme="minorHAnsi" w:cstheme="minorHAnsi"/>
          <w:sz w:val="22"/>
          <w:szCs w:val="22"/>
        </w:rPr>
        <w:t xml:space="preserve"> zorg). </w:t>
      </w:r>
    </w:p>
    <w:p w14:paraId="08ED085A" w14:textId="696C0A8A" w:rsidR="00432EA8" w:rsidRPr="00E615F7" w:rsidRDefault="00432EA8" w:rsidP="00432EA8">
      <w:pPr>
        <w:pStyle w:val="Lijstalinea"/>
        <w:numPr>
          <w:ilvl w:val="0"/>
          <w:numId w:val="3"/>
        </w:numPr>
        <w:jc w:val="both"/>
        <w:rPr>
          <w:rFonts w:asciiTheme="minorHAnsi" w:hAnsiTheme="minorHAnsi" w:cstheme="minorHAnsi"/>
          <w:sz w:val="22"/>
          <w:szCs w:val="22"/>
        </w:rPr>
      </w:pPr>
      <w:r w:rsidRPr="00E615F7">
        <w:rPr>
          <w:rFonts w:asciiTheme="minorHAnsi" w:hAnsiTheme="minorHAnsi" w:cstheme="minorHAnsi"/>
          <w:sz w:val="22"/>
          <w:szCs w:val="22"/>
        </w:rPr>
        <w:t>De AIOS zal</w:t>
      </w:r>
      <w:r>
        <w:rPr>
          <w:rFonts w:asciiTheme="minorHAnsi" w:hAnsiTheme="minorHAnsi" w:cstheme="minorHAnsi"/>
          <w:sz w:val="22"/>
          <w:szCs w:val="22"/>
        </w:rPr>
        <w:t xml:space="preserve"> </w:t>
      </w:r>
      <w:r w:rsidRPr="00E615F7">
        <w:rPr>
          <w:rFonts w:asciiTheme="minorHAnsi" w:hAnsiTheme="minorHAnsi" w:cstheme="minorHAnsi"/>
          <w:sz w:val="22"/>
          <w:szCs w:val="22"/>
        </w:rPr>
        <w:t xml:space="preserve">een dagdeel per week een ernstig astma poli uitvoeren. Aanvankelijk zal de poli worden geobserveerd met als doel deze uiteindelijk </w:t>
      </w:r>
      <w:r w:rsidR="00522E4A">
        <w:rPr>
          <w:rFonts w:asciiTheme="minorHAnsi" w:hAnsiTheme="minorHAnsi" w:cstheme="minorHAnsi"/>
          <w:sz w:val="22"/>
          <w:szCs w:val="22"/>
        </w:rPr>
        <w:t>met een geringe mate van supervisie</w:t>
      </w:r>
      <w:r w:rsidRPr="00E615F7">
        <w:rPr>
          <w:rFonts w:asciiTheme="minorHAnsi" w:hAnsiTheme="minorHAnsi" w:cstheme="minorHAnsi"/>
          <w:sz w:val="22"/>
          <w:szCs w:val="22"/>
        </w:rPr>
        <w:t xml:space="preserve"> te kunnen uitvoeren</w:t>
      </w:r>
      <w:r w:rsidR="00BE3515">
        <w:rPr>
          <w:rFonts w:asciiTheme="minorHAnsi" w:hAnsiTheme="minorHAnsi" w:cstheme="minorHAnsi"/>
          <w:sz w:val="22"/>
          <w:szCs w:val="22"/>
        </w:rPr>
        <w:t xml:space="preserve"> (niveau 4-5)</w:t>
      </w:r>
      <w:r w:rsidRPr="00E615F7">
        <w:rPr>
          <w:rFonts w:asciiTheme="minorHAnsi" w:hAnsiTheme="minorHAnsi" w:cstheme="minorHAnsi"/>
          <w:sz w:val="22"/>
          <w:szCs w:val="22"/>
        </w:rPr>
        <w:t xml:space="preserve">. Er wordt kennis opgedaan van de indicatiestelling en behandeling middels biologicals. </w:t>
      </w:r>
    </w:p>
    <w:p w14:paraId="6579FFCF" w14:textId="70A99CFC" w:rsidR="00BE3515" w:rsidRDefault="009D068C" w:rsidP="00BE3515">
      <w:pPr>
        <w:pStyle w:val="Lijstalinea"/>
        <w:numPr>
          <w:ilvl w:val="0"/>
          <w:numId w:val="3"/>
        </w:numPr>
        <w:jc w:val="both"/>
        <w:rPr>
          <w:rFonts w:asciiTheme="minorHAnsi" w:hAnsiTheme="minorHAnsi" w:cstheme="minorHAnsi"/>
          <w:sz w:val="22"/>
          <w:szCs w:val="22"/>
        </w:rPr>
      </w:pPr>
      <w:r w:rsidRPr="00E615F7">
        <w:rPr>
          <w:rFonts w:asciiTheme="minorHAnsi" w:hAnsiTheme="minorHAnsi" w:cstheme="minorHAnsi"/>
          <w:sz w:val="22"/>
          <w:szCs w:val="22"/>
        </w:rPr>
        <w:t xml:space="preserve">Doel is om op korte termijn een </w:t>
      </w:r>
      <w:r w:rsidR="00E324DC">
        <w:rPr>
          <w:rFonts w:asciiTheme="minorHAnsi" w:hAnsiTheme="minorHAnsi" w:cstheme="minorHAnsi"/>
          <w:sz w:val="22"/>
          <w:szCs w:val="22"/>
        </w:rPr>
        <w:t xml:space="preserve">maandelijks regionaal </w:t>
      </w:r>
      <w:r w:rsidRPr="00E615F7">
        <w:rPr>
          <w:rFonts w:asciiTheme="minorHAnsi" w:hAnsiTheme="minorHAnsi" w:cstheme="minorHAnsi"/>
          <w:sz w:val="22"/>
          <w:szCs w:val="22"/>
        </w:rPr>
        <w:t xml:space="preserve">MDO </w:t>
      </w:r>
      <w:r w:rsidR="00E324DC">
        <w:rPr>
          <w:rFonts w:asciiTheme="minorHAnsi" w:hAnsiTheme="minorHAnsi" w:cstheme="minorHAnsi"/>
          <w:sz w:val="22"/>
          <w:szCs w:val="22"/>
        </w:rPr>
        <w:t>ernstig COPD</w:t>
      </w:r>
      <w:r>
        <w:rPr>
          <w:rFonts w:asciiTheme="minorHAnsi" w:hAnsiTheme="minorHAnsi" w:cstheme="minorHAnsi"/>
          <w:sz w:val="22"/>
          <w:szCs w:val="22"/>
        </w:rPr>
        <w:t xml:space="preserve"> (</w:t>
      </w:r>
      <w:r w:rsidR="003C7947">
        <w:rPr>
          <w:rFonts w:asciiTheme="minorHAnsi" w:hAnsiTheme="minorHAnsi" w:cstheme="minorHAnsi"/>
          <w:sz w:val="22"/>
          <w:szCs w:val="22"/>
        </w:rPr>
        <w:t>voorjaar</w:t>
      </w:r>
      <w:r>
        <w:rPr>
          <w:rFonts w:asciiTheme="minorHAnsi" w:hAnsiTheme="minorHAnsi" w:cstheme="minorHAnsi"/>
          <w:sz w:val="22"/>
          <w:szCs w:val="22"/>
        </w:rPr>
        <w:t xml:space="preserve"> 202</w:t>
      </w:r>
      <w:r w:rsidR="003C7947">
        <w:rPr>
          <w:rFonts w:asciiTheme="minorHAnsi" w:hAnsiTheme="minorHAnsi" w:cstheme="minorHAnsi"/>
          <w:sz w:val="22"/>
          <w:szCs w:val="22"/>
        </w:rPr>
        <w:t>4</w:t>
      </w:r>
      <w:r>
        <w:rPr>
          <w:rFonts w:asciiTheme="minorHAnsi" w:hAnsiTheme="minorHAnsi" w:cstheme="minorHAnsi"/>
          <w:sz w:val="22"/>
          <w:szCs w:val="22"/>
        </w:rPr>
        <w:t xml:space="preserve">) op te zetten </w:t>
      </w:r>
      <w:r w:rsidRPr="00E615F7">
        <w:rPr>
          <w:rFonts w:asciiTheme="minorHAnsi" w:hAnsiTheme="minorHAnsi" w:cstheme="minorHAnsi"/>
          <w:sz w:val="22"/>
          <w:szCs w:val="22"/>
        </w:rPr>
        <w:t xml:space="preserve">met het MUMC+ als expertisecentrum.  </w:t>
      </w:r>
      <w:r>
        <w:rPr>
          <w:rFonts w:asciiTheme="minorHAnsi" w:hAnsiTheme="minorHAnsi" w:cstheme="minorHAnsi"/>
          <w:sz w:val="22"/>
          <w:szCs w:val="22"/>
        </w:rPr>
        <w:t>De AIOS zal verantwoordelijk zijn om patiënten te bespreken tijdens dit</w:t>
      </w:r>
      <w:r w:rsidR="003C7947">
        <w:rPr>
          <w:rFonts w:asciiTheme="minorHAnsi" w:hAnsiTheme="minorHAnsi" w:cstheme="minorHAnsi"/>
          <w:sz w:val="22"/>
          <w:szCs w:val="22"/>
        </w:rPr>
        <w:t xml:space="preserve"> MDO</w:t>
      </w:r>
      <w:r w:rsidR="001A2E0A">
        <w:rPr>
          <w:rFonts w:asciiTheme="minorHAnsi" w:hAnsiTheme="minorHAnsi" w:cstheme="minorHAnsi"/>
          <w:sz w:val="22"/>
          <w:szCs w:val="22"/>
        </w:rPr>
        <w:t xml:space="preserve"> en zal het MDO voorzitten</w:t>
      </w:r>
      <w:r w:rsidR="003C7947">
        <w:rPr>
          <w:rFonts w:asciiTheme="minorHAnsi" w:hAnsiTheme="minorHAnsi" w:cstheme="minorHAnsi"/>
          <w:sz w:val="22"/>
          <w:szCs w:val="22"/>
        </w:rPr>
        <w:t xml:space="preserve">. </w:t>
      </w:r>
    </w:p>
    <w:p w14:paraId="46D70ECB" w14:textId="2FF6C9D7" w:rsidR="00BE3515" w:rsidRPr="00BE3515" w:rsidRDefault="0057577C" w:rsidP="00BE3515">
      <w:pPr>
        <w:pStyle w:val="Lijstalinea"/>
        <w:numPr>
          <w:ilvl w:val="0"/>
          <w:numId w:val="3"/>
        </w:numPr>
        <w:jc w:val="both"/>
        <w:rPr>
          <w:rFonts w:asciiTheme="minorHAnsi" w:hAnsiTheme="minorHAnsi" w:cstheme="minorHAnsi"/>
          <w:sz w:val="22"/>
          <w:szCs w:val="22"/>
        </w:rPr>
      </w:pPr>
      <w:r>
        <w:rPr>
          <w:rFonts w:asciiTheme="minorHAnsi" w:hAnsiTheme="minorHAnsi" w:cstheme="minorHAnsi"/>
          <w:sz w:val="22"/>
          <w:szCs w:val="22"/>
        </w:rPr>
        <w:t>Maandelijks vinden ELVR-procedures plaats</w:t>
      </w:r>
      <w:r w:rsidR="00CD1107">
        <w:rPr>
          <w:rFonts w:asciiTheme="minorHAnsi" w:hAnsiTheme="minorHAnsi" w:cstheme="minorHAnsi"/>
          <w:sz w:val="22"/>
          <w:szCs w:val="22"/>
        </w:rPr>
        <w:t xml:space="preserve"> in het MUMC+</w:t>
      </w:r>
      <w:r>
        <w:rPr>
          <w:rFonts w:asciiTheme="minorHAnsi" w:hAnsiTheme="minorHAnsi" w:cstheme="minorHAnsi"/>
          <w:sz w:val="22"/>
          <w:szCs w:val="22"/>
        </w:rPr>
        <w:t xml:space="preserve">. </w:t>
      </w:r>
      <w:r w:rsidR="00BE3515" w:rsidRPr="00555A6A">
        <w:rPr>
          <w:rFonts w:asciiTheme="minorHAnsi" w:hAnsiTheme="minorHAnsi" w:cstheme="minorHAnsi"/>
          <w:sz w:val="22"/>
          <w:szCs w:val="22"/>
        </w:rPr>
        <w:t>De AIOS</w:t>
      </w:r>
      <w:r w:rsidR="00CD1107">
        <w:rPr>
          <w:rFonts w:asciiTheme="minorHAnsi" w:hAnsiTheme="minorHAnsi" w:cstheme="minorHAnsi"/>
          <w:sz w:val="22"/>
          <w:szCs w:val="22"/>
        </w:rPr>
        <w:t xml:space="preserve"> zal</w:t>
      </w:r>
      <w:r w:rsidR="00BE3515" w:rsidRPr="00555A6A">
        <w:rPr>
          <w:rFonts w:asciiTheme="minorHAnsi" w:hAnsiTheme="minorHAnsi" w:cstheme="minorHAnsi"/>
          <w:sz w:val="22"/>
          <w:szCs w:val="22"/>
        </w:rPr>
        <w:t xml:space="preserve"> </w:t>
      </w:r>
      <w:r>
        <w:rPr>
          <w:rFonts w:asciiTheme="minorHAnsi" w:hAnsiTheme="minorHAnsi" w:cstheme="minorHAnsi"/>
          <w:sz w:val="22"/>
          <w:szCs w:val="22"/>
        </w:rPr>
        <w:t>tijdens deze</w:t>
      </w:r>
      <w:r w:rsidR="00BE3515" w:rsidRPr="00555A6A">
        <w:rPr>
          <w:rFonts w:asciiTheme="minorHAnsi" w:hAnsiTheme="minorHAnsi" w:cstheme="minorHAnsi"/>
          <w:sz w:val="22"/>
          <w:szCs w:val="22"/>
        </w:rPr>
        <w:t xml:space="preserve"> ELVR-procedures meekijken</w:t>
      </w:r>
      <w:r w:rsidR="00CD1107">
        <w:rPr>
          <w:rFonts w:asciiTheme="minorHAnsi" w:hAnsiTheme="minorHAnsi" w:cstheme="minorHAnsi"/>
          <w:sz w:val="22"/>
          <w:szCs w:val="22"/>
        </w:rPr>
        <w:t>. Z</w:t>
      </w:r>
      <w:r w:rsidR="00BE3515" w:rsidRPr="00555A6A">
        <w:rPr>
          <w:rFonts w:asciiTheme="minorHAnsi" w:hAnsiTheme="minorHAnsi" w:cstheme="minorHAnsi"/>
          <w:sz w:val="22"/>
          <w:szCs w:val="22"/>
        </w:rPr>
        <w:t xml:space="preserve">o mogelijk </w:t>
      </w:r>
      <w:r w:rsidR="00CD1107">
        <w:rPr>
          <w:rFonts w:asciiTheme="minorHAnsi" w:hAnsiTheme="minorHAnsi" w:cstheme="minorHAnsi"/>
          <w:sz w:val="22"/>
          <w:szCs w:val="22"/>
        </w:rPr>
        <w:t xml:space="preserve">kijkt de AIOS </w:t>
      </w:r>
      <w:r>
        <w:rPr>
          <w:rFonts w:asciiTheme="minorHAnsi" w:hAnsiTheme="minorHAnsi" w:cstheme="minorHAnsi"/>
          <w:sz w:val="22"/>
          <w:szCs w:val="22"/>
        </w:rPr>
        <w:t>e</w:t>
      </w:r>
      <w:r w:rsidR="00BE3515" w:rsidRPr="00555A6A">
        <w:rPr>
          <w:rFonts w:asciiTheme="minorHAnsi" w:hAnsiTheme="minorHAnsi" w:cstheme="minorHAnsi"/>
          <w:sz w:val="22"/>
          <w:szCs w:val="22"/>
        </w:rPr>
        <w:t xml:space="preserve">en longvolumereductiechirurgie </w:t>
      </w:r>
      <w:r w:rsidR="00CD1107">
        <w:rPr>
          <w:rFonts w:asciiTheme="minorHAnsi" w:hAnsiTheme="minorHAnsi" w:cstheme="minorHAnsi"/>
          <w:sz w:val="22"/>
          <w:szCs w:val="22"/>
        </w:rPr>
        <w:t>mee</w:t>
      </w:r>
      <w:r w:rsidR="00BE3515" w:rsidRPr="00555A6A">
        <w:rPr>
          <w:rFonts w:asciiTheme="minorHAnsi" w:hAnsiTheme="minorHAnsi" w:cstheme="minorHAnsi"/>
          <w:sz w:val="22"/>
          <w:szCs w:val="22"/>
        </w:rPr>
        <w:t xml:space="preserve">. Tevens is de AIOS aanwezig bij het tweewekelijkse digitale nationale ELVR MDO op dinsdagmiddag. </w:t>
      </w:r>
    </w:p>
    <w:p w14:paraId="4F4DFFDE" w14:textId="2A81FE80" w:rsidR="00BE3515" w:rsidRPr="00555A6A" w:rsidRDefault="00BE3515" w:rsidP="00555A6A">
      <w:pPr>
        <w:pStyle w:val="Lijstalinea"/>
        <w:numPr>
          <w:ilvl w:val="0"/>
          <w:numId w:val="3"/>
        </w:numPr>
        <w:jc w:val="both"/>
        <w:rPr>
          <w:rFonts w:asciiTheme="minorHAnsi" w:hAnsiTheme="minorHAnsi" w:cstheme="minorHAnsi"/>
          <w:sz w:val="22"/>
          <w:szCs w:val="22"/>
        </w:rPr>
      </w:pPr>
      <w:r w:rsidRPr="00555A6A">
        <w:rPr>
          <w:rFonts w:asciiTheme="minorHAnsi" w:hAnsiTheme="minorHAnsi" w:cstheme="minorHAnsi"/>
          <w:sz w:val="22"/>
          <w:szCs w:val="22"/>
        </w:rPr>
        <w:t xml:space="preserve">De AIOS zal minimaal 3 dagen meekijken met een CTBM-poli. Er bestaat de mogelijkheid een dag mee te lopen met huisvisites verricht door de verpleegkundig specialist. </w:t>
      </w:r>
    </w:p>
    <w:p w14:paraId="155630DC" w14:textId="301F2448" w:rsidR="009D068C" w:rsidRPr="00E615F7" w:rsidRDefault="009D068C" w:rsidP="009D068C">
      <w:pPr>
        <w:pStyle w:val="Lijstalinea"/>
        <w:numPr>
          <w:ilvl w:val="0"/>
          <w:numId w:val="3"/>
        </w:numPr>
        <w:jc w:val="both"/>
        <w:rPr>
          <w:rFonts w:asciiTheme="minorHAnsi" w:hAnsiTheme="minorHAnsi" w:cstheme="minorHAnsi"/>
          <w:sz w:val="22"/>
          <w:szCs w:val="22"/>
        </w:rPr>
      </w:pPr>
      <w:r>
        <w:rPr>
          <w:rFonts w:asciiTheme="minorHAnsi" w:hAnsiTheme="minorHAnsi" w:cstheme="minorHAnsi"/>
          <w:sz w:val="22"/>
          <w:szCs w:val="22"/>
        </w:rPr>
        <w:t>De AIOS zal deelnemen aan het</w:t>
      </w:r>
      <w:r w:rsidRPr="00E615F7">
        <w:rPr>
          <w:rFonts w:asciiTheme="minorHAnsi" w:hAnsiTheme="minorHAnsi" w:cstheme="minorHAnsi"/>
          <w:sz w:val="22"/>
          <w:szCs w:val="22"/>
        </w:rPr>
        <w:t xml:space="preserve"> </w:t>
      </w:r>
      <w:r w:rsidR="00B2551F">
        <w:rPr>
          <w:rFonts w:asciiTheme="minorHAnsi" w:hAnsiTheme="minorHAnsi" w:cstheme="minorHAnsi"/>
          <w:sz w:val="22"/>
          <w:szCs w:val="22"/>
        </w:rPr>
        <w:t>tweewekelijks</w:t>
      </w:r>
      <w:r w:rsidRPr="00E615F7">
        <w:rPr>
          <w:rFonts w:asciiTheme="minorHAnsi" w:hAnsiTheme="minorHAnsi" w:cstheme="minorHAnsi"/>
          <w:sz w:val="22"/>
          <w:szCs w:val="22"/>
        </w:rPr>
        <w:t xml:space="preserve"> astma-MD</w:t>
      </w:r>
      <w:r w:rsidR="00C67398">
        <w:rPr>
          <w:rFonts w:asciiTheme="minorHAnsi" w:hAnsiTheme="minorHAnsi" w:cstheme="minorHAnsi"/>
          <w:sz w:val="22"/>
          <w:szCs w:val="22"/>
        </w:rPr>
        <w:t>O. De AIOS zal patiënten bespreken tijdens dit MDO</w:t>
      </w:r>
      <w:r w:rsidR="00BF3C97">
        <w:rPr>
          <w:rFonts w:asciiTheme="minorHAnsi" w:hAnsiTheme="minorHAnsi" w:cstheme="minorHAnsi"/>
          <w:sz w:val="22"/>
          <w:szCs w:val="22"/>
        </w:rPr>
        <w:t xml:space="preserve"> en deze voorzitten</w:t>
      </w:r>
      <w:r w:rsidR="00171B91">
        <w:rPr>
          <w:rFonts w:asciiTheme="minorHAnsi" w:hAnsiTheme="minorHAnsi" w:cstheme="minorHAnsi"/>
          <w:sz w:val="22"/>
          <w:szCs w:val="22"/>
        </w:rPr>
        <w:t>.</w:t>
      </w:r>
      <w:r w:rsidRPr="00E615F7">
        <w:rPr>
          <w:rFonts w:asciiTheme="minorHAnsi" w:hAnsiTheme="minorHAnsi" w:cstheme="minorHAnsi"/>
          <w:sz w:val="22"/>
          <w:szCs w:val="22"/>
        </w:rPr>
        <w:t xml:space="preserve"> </w:t>
      </w:r>
    </w:p>
    <w:p w14:paraId="27D5461D" w14:textId="144A6A3D" w:rsidR="00777F27" w:rsidRDefault="00171B91" w:rsidP="009D068C">
      <w:pPr>
        <w:pStyle w:val="Lijstalinea"/>
        <w:numPr>
          <w:ilvl w:val="0"/>
          <w:numId w:val="3"/>
        </w:numPr>
        <w:jc w:val="both"/>
        <w:rPr>
          <w:rFonts w:asciiTheme="minorHAnsi" w:hAnsiTheme="minorHAnsi" w:cstheme="minorHAnsi"/>
          <w:sz w:val="22"/>
          <w:szCs w:val="22"/>
        </w:rPr>
      </w:pPr>
      <w:r>
        <w:rPr>
          <w:rFonts w:asciiTheme="minorHAnsi" w:hAnsiTheme="minorHAnsi" w:cstheme="minorHAnsi"/>
          <w:sz w:val="22"/>
          <w:szCs w:val="22"/>
        </w:rPr>
        <w:t>De mogelijkheid zal worden geboden om</w:t>
      </w:r>
      <w:r w:rsidR="00BA3D03" w:rsidRPr="00E615F7">
        <w:rPr>
          <w:rFonts w:asciiTheme="minorHAnsi" w:hAnsiTheme="minorHAnsi" w:cstheme="minorHAnsi"/>
          <w:sz w:val="22"/>
          <w:szCs w:val="22"/>
        </w:rPr>
        <w:t xml:space="preserve"> </w:t>
      </w:r>
      <w:r>
        <w:rPr>
          <w:rFonts w:asciiTheme="minorHAnsi" w:hAnsiTheme="minorHAnsi" w:cstheme="minorHAnsi"/>
          <w:sz w:val="22"/>
          <w:szCs w:val="22"/>
        </w:rPr>
        <w:t>mee te lopen</w:t>
      </w:r>
      <w:r w:rsidR="00BA3D03" w:rsidRPr="00E615F7">
        <w:rPr>
          <w:rFonts w:asciiTheme="minorHAnsi" w:hAnsiTheme="minorHAnsi" w:cstheme="minorHAnsi"/>
          <w:sz w:val="22"/>
          <w:szCs w:val="22"/>
        </w:rPr>
        <w:t xml:space="preserve"> met een KNO-arts met interesse in </w:t>
      </w:r>
      <w:proofErr w:type="spellStart"/>
      <w:r w:rsidR="00BA3D03" w:rsidRPr="00E615F7">
        <w:rPr>
          <w:rFonts w:asciiTheme="minorHAnsi" w:hAnsiTheme="minorHAnsi" w:cstheme="minorHAnsi"/>
          <w:sz w:val="22"/>
          <w:szCs w:val="22"/>
        </w:rPr>
        <w:t>rhinologie</w:t>
      </w:r>
      <w:proofErr w:type="spellEnd"/>
      <w:r w:rsidR="00BA3D03">
        <w:rPr>
          <w:rFonts w:asciiTheme="minorHAnsi" w:hAnsiTheme="minorHAnsi" w:cstheme="minorHAnsi"/>
          <w:sz w:val="22"/>
          <w:szCs w:val="22"/>
        </w:rPr>
        <w:t xml:space="preserve"> </w:t>
      </w:r>
      <w:r>
        <w:rPr>
          <w:rFonts w:asciiTheme="minorHAnsi" w:hAnsiTheme="minorHAnsi" w:cstheme="minorHAnsi"/>
          <w:sz w:val="22"/>
          <w:szCs w:val="22"/>
        </w:rPr>
        <w:t>en/of</w:t>
      </w:r>
      <w:r w:rsidR="00BA3D03">
        <w:rPr>
          <w:rFonts w:asciiTheme="minorHAnsi" w:hAnsiTheme="minorHAnsi" w:cstheme="minorHAnsi"/>
          <w:sz w:val="22"/>
          <w:szCs w:val="22"/>
        </w:rPr>
        <w:t xml:space="preserve"> m</w:t>
      </w:r>
      <w:r w:rsidR="00BA3D03" w:rsidRPr="00E615F7">
        <w:rPr>
          <w:rFonts w:asciiTheme="minorHAnsi" w:hAnsiTheme="minorHAnsi" w:cstheme="minorHAnsi"/>
          <w:sz w:val="22"/>
          <w:szCs w:val="22"/>
        </w:rPr>
        <w:t xml:space="preserve">et een </w:t>
      </w:r>
      <w:r w:rsidR="00BA3D03">
        <w:rPr>
          <w:rFonts w:asciiTheme="minorHAnsi" w:hAnsiTheme="minorHAnsi" w:cstheme="minorHAnsi"/>
          <w:sz w:val="22"/>
          <w:szCs w:val="22"/>
        </w:rPr>
        <w:t>internist-a</w:t>
      </w:r>
      <w:r w:rsidR="00BA3D03" w:rsidRPr="00E615F7">
        <w:rPr>
          <w:rFonts w:asciiTheme="minorHAnsi" w:hAnsiTheme="minorHAnsi" w:cstheme="minorHAnsi"/>
          <w:sz w:val="22"/>
          <w:szCs w:val="22"/>
        </w:rPr>
        <w:t>llergoloog.</w:t>
      </w:r>
    </w:p>
    <w:p w14:paraId="23E73CD0" w14:textId="5E914638" w:rsidR="003F270C" w:rsidRDefault="003F270C" w:rsidP="003F270C">
      <w:pPr>
        <w:pStyle w:val="Lijstalinea"/>
        <w:jc w:val="both"/>
        <w:rPr>
          <w:rFonts w:asciiTheme="minorHAnsi" w:hAnsiTheme="minorHAnsi" w:cstheme="minorHAnsi"/>
          <w:sz w:val="22"/>
          <w:szCs w:val="22"/>
        </w:rPr>
      </w:pPr>
    </w:p>
    <w:tbl>
      <w:tblPr>
        <w:tblStyle w:val="Tabelraster"/>
        <w:tblpPr w:leftFromText="141" w:rightFromText="141" w:vertAnchor="text" w:horzAnchor="margin" w:tblpY="110"/>
        <w:tblW w:w="8810" w:type="dxa"/>
        <w:tblLook w:val="04A0" w:firstRow="1" w:lastRow="0" w:firstColumn="1" w:lastColumn="0" w:noHBand="0" w:noVBand="1"/>
      </w:tblPr>
      <w:tblGrid>
        <w:gridCol w:w="981"/>
        <w:gridCol w:w="1424"/>
        <w:gridCol w:w="2518"/>
        <w:gridCol w:w="1350"/>
        <w:gridCol w:w="1187"/>
        <w:gridCol w:w="1350"/>
      </w:tblGrid>
      <w:tr w:rsidR="006E3D54" w14:paraId="4BCB7E6E" w14:textId="77777777" w:rsidTr="003172FA">
        <w:trPr>
          <w:trHeight w:val="266"/>
        </w:trPr>
        <w:tc>
          <w:tcPr>
            <w:tcW w:w="981" w:type="dxa"/>
          </w:tcPr>
          <w:p w14:paraId="18572B67"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Dag</w:t>
            </w:r>
          </w:p>
        </w:tc>
        <w:tc>
          <w:tcPr>
            <w:tcW w:w="1424" w:type="dxa"/>
          </w:tcPr>
          <w:p w14:paraId="6328D4C6"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Maandag</w:t>
            </w:r>
          </w:p>
        </w:tc>
        <w:tc>
          <w:tcPr>
            <w:tcW w:w="2518" w:type="dxa"/>
          </w:tcPr>
          <w:p w14:paraId="30779F46"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dinsdag</w:t>
            </w:r>
          </w:p>
        </w:tc>
        <w:tc>
          <w:tcPr>
            <w:tcW w:w="1350" w:type="dxa"/>
          </w:tcPr>
          <w:p w14:paraId="7826171E"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Woensdag</w:t>
            </w:r>
          </w:p>
        </w:tc>
        <w:tc>
          <w:tcPr>
            <w:tcW w:w="1187" w:type="dxa"/>
          </w:tcPr>
          <w:p w14:paraId="6851E02B"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donderdag</w:t>
            </w:r>
          </w:p>
        </w:tc>
        <w:tc>
          <w:tcPr>
            <w:tcW w:w="1350" w:type="dxa"/>
          </w:tcPr>
          <w:p w14:paraId="2811BEA5"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Vrijdag</w:t>
            </w:r>
          </w:p>
        </w:tc>
      </w:tr>
      <w:tr w:rsidR="006E3D54" w14:paraId="6D0CA1CE" w14:textId="77777777" w:rsidTr="003172FA">
        <w:trPr>
          <w:trHeight w:val="544"/>
        </w:trPr>
        <w:tc>
          <w:tcPr>
            <w:tcW w:w="981" w:type="dxa"/>
          </w:tcPr>
          <w:p w14:paraId="58BE2E88"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Ochtend</w:t>
            </w:r>
          </w:p>
        </w:tc>
        <w:tc>
          <w:tcPr>
            <w:tcW w:w="1424" w:type="dxa"/>
          </w:tcPr>
          <w:p w14:paraId="130BF8D1" w14:textId="6CC9BA92" w:rsidR="006E3D54" w:rsidRPr="006E3D54" w:rsidRDefault="006E3D54" w:rsidP="006E3D54">
            <w:pPr>
              <w:pStyle w:val="Lijstalinea"/>
              <w:ind w:left="0"/>
              <w:jc w:val="both"/>
              <w:rPr>
                <w:rFonts w:asciiTheme="minorHAnsi" w:eastAsiaTheme="minorHAnsi" w:hAnsiTheme="minorHAnsi" w:cstheme="minorBidi"/>
                <w:kern w:val="2"/>
                <w:sz w:val="22"/>
                <w:szCs w:val="22"/>
                <w:lang w:val="de-DE" w:eastAsia="en-US"/>
                <w14:ligatures w14:val="standardContextual"/>
              </w:rPr>
            </w:pPr>
            <w:r w:rsidRPr="006E3D54">
              <w:rPr>
                <w:rFonts w:asciiTheme="minorHAnsi" w:eastAsiaTheme="minorHAnsi" w:hAnsiTheme="minorHAnsi" w:cstheme="minorBidi"/>
                <w:kern w:val="2"/>
                <w:sz w:val="22"/>
                <w:szCs w:val="22"/>
                <w:lang w:val="de-DE" w:eastAsia="en-US"/>
                <w14:ligatures w14:val="standardContextual"/>
              </w:rPr>
              <w:t xml:space="preserve">MDO </w:t>
            </w:r>
            <w:proofErr w:type="spellStart"/>
            <w:r w:rsidR="00EE7867">
              <w:rPr>
                <w:rFonts w:asciiTheme="minorHAnsi" w:eastAsiaTheme="minorHAnsi" w:hAnsiTheme="minorHAnsi" w:cstheme="minorBidi"/>
                <w:kern w:val="2"/>
                <w:sz w:val="22"/>
                <w:szCs w:val="22"/>
                <w:lang w:val="de-DE" w:eastAsia="en-US"/>
                <w14:ligatures w14:val="standardContextual"/>
              </w:rPr>
              <w:t>ernstig</w:t>
            </w:r>
            <w:proofErr w:type="spellEnd"/>
            <w:r w:rsidR="00EE7867">
              <w:rPr>
                <w:rFonts w:asciiTheme="minorHAnsi" w:eastAsiaTheme="minorHAnsi" w:hAnsiTheme="minorHAnsi" w:cstheme="minorBidi"/>
                <w:kern w:val="2"/>
                <w:sz w:val="22"/>
                <w:szCs w:val="22"/>
                <w:lang w:val="de-DE" w:eastAsia="en-US"/>
                <w14:ligatures w14:val="standardContextual"/>
              </w:rPr>
              <w:t xml:space="preserve"> COPD</w:t>
            </w:r>
            <w:r>
              <w:rPr>
                <w:rFonts w:asciiTheme="minorHAnsi" w:eastAsiaTheme="minorHAnsi" w:hAnsiTheme="minorHAnsi" w:cstheme="minorBidi"/>
                <w:kern w:val="2"/>
                <w:sz w:val="22"/>
                <w:szCs w:val="22"/>
                <w:lang w:val="de-DE" w:eastAsia="en-US"/>
                <w14:ligatures w14:val="standardContextual"/>
              </w:rPr>
              <w:t>/</w:t>
            </w:r>
          </w:p>
          <w:p w14:paraId="4D55227F" w14:textId="589ED567" w:rsidR="006E3D54" w:rsidRPr="006E3D54" w:rsidRDefault="006E3D54" w:rsidP="006E3D54">
            <w:pPr>
              <w:pStyle w:val="Lijstalinea"/>
              <w:ind w:left="0"/>
              <w:jc w:val="both"/>
              <w:rPr>
                <w:rFonts w:asciiTheme="minorHAnsi" w:eastAsiaTheme="minorHAnsi" w:hAnsiTheme="minorHAnsi" w:cstheme="minorBidi"/>
                <w:kern w:val="2"/>
                <w:sz w:val="22"/>
                <w:szCs w:val="22"/>
                <w:lang w:val="de-DE" w:eastAsia="en-US"/>
                <w14:ligatures w14:val="standardContextual"/>
              </w:rPr>
            </w:pPr>
            <w:r w:rsidRPr="006E3D54">
              <w:rPr>
                <w:rFonts w:asciiTheme="minorHAnsi" w:eastAsiaTheme="minorHAnsi" w:hAnsiTheme="minorHAnsi" w:cstheme="minorBidi"/>
                <w:kern w:val="2"/>
                <w:sz w:val="22"/>
                <w:szCs w:val="22"/>
                <w:lang w:val="de-DE" w:eastAsia="en-US"/>
                <w14:ligatures w14:val="standardContextual"/>
              </w:rPr>
              <w:t>MD</w:t>
            </w:r>
            <w:r>
              <w:rPr>
                <w:rFonts w:asciiTheme="minorHAnsi" w:eastAsiaTheme="minorHAnsi" w:hAnsiTheme="minorHAnsi" w:cstheme="minorBidi"/>
                <w:kern w:val="2"/>
                <w:sz w:val="22"/>
                <w:szCs w:val="22"/>
                <w:lang w:val="de-DE" w:eastAsia="en-US"/>
                <w14:ligatures w14:val="standardContextual"/>
              </w:rPr>
              <w:t>O</w:t>
            </w:r>
            <w:r w:rsidR="00EE7867">
              <w:rPr>
                <w:rFonts w:asciiTheme="minorHAnsi" w:eastAsiaTheme="minorHAnsi" w:hAnsiTheme="minorHAnsi" w:cstheme="minorBidi"/>
                <w:kern w:val="2"/>
                <w:sz w:val="22"/>
                <w:szCs w:val="22"/>
                <w:lang w:val="de-DE" w:eastAsia="en-US"/>
                <w14:ligatures w14:val="standardContextual"/>
              </w:rPr>
              <w:t xml:space="preserve"> </w:t>
            </w:r>
            <w:proofErr w:type="spellStart"/>
            <w:r w:rsidRPr="006E3D54">
              <w:rPr>
                <w:rFonts w:asciiTheme="minorHAnsi" w:eastAsiaTheme="minorHAnsi" w:hAnsiTheme="minorHAnsi" w:cstheme="minorBidi"/>
                <w:kern w:val="2"/>
                <w:sz w:val="22"/>
                <w:szCs w:val="22"/>
                <w:lang w:val="de-DE" w:eastAsia="en-US"/>
                <w14:ligatures w14:val="standardContextual"/>
              </w:rPr>
              <w:t>ernstig</w:t>
            </w:r>
            <w:proofErr w:type="spellEnd"/>
            <w:r w:rsidRPr="006E3D54">
              <w:rPr>
                <w:rFonts w:asciiTheme="minorHAnsi" w:eastAsiaTheme="minorHAnsi" w:hAnsiTheme="minorHAnsi" w:cstheme="minorBidi"/>
                <w:kern w:val="2"/>
                <w:sz w:val="22"/>
                <w:szCs w:val="22"/>
                <w:lang w:val="de-DE" w:eastAsia="en-US"/>
                <w14:ligatures w14:val="standardContextual"/>
              </w:rPr>
              <w:t xml:space="preserve"> </w:t>
            </w:r>
            <w:proofErr w:type="spellStart"/>
            <w:r w:rsidRPr="006E3D54">
              <w:rPr>
                <w:rFonts w:asciiTheme="minorHAnsi" w:eastAsiaTheme="minorHAnsi" w:hAnsiTheme="minorHAnsi" w:cstheme="minorBidi"/>
                <w:kern w:val="2"/>
                <w:sz w:val="22"/>
                <w:szCs w:val="22"/>
                <w:lang w:val="de-DE" w:eastAsia="en-US"/>
                <w14:ligatures w14:val="standardContextual"/>
              </w:rPr>
              <w:t>astma</w:t>
            </w:r>
            <w:proofErr w:type="spellEnd"/>
            <w:r w:rsidRPr="006E3D54">
              <w:rPr>
                <w:rFonts w:asciiTheme="minorHAnsi" w:eastAsiaTheme="minorHAnsi" w:hAnsiTheme="minorHAnsi" w:cstheme="minorBidi"/>
                <w:kern w:val="2"/>
                <w:sz w:val="22"/>
                <w:szCs w:val="22"/>
                <w:lang w:val="de-DE" w:eastAsia="en-US"/>
                <w14:ligatures w14:val="standardContextual"/>
              </w:rPr>
              <w:t xml:space="preserve"> </w:t>
            </w:r>
          </w:p>
        </w:tc>
        <w:tc>
          <w:tcPr>
            <w:tcW w:w="2518" w:type="dxa"/>
          </w:tcPr>
          <w:p w14:paraId="23682297"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Wetenschap/</w:t>
            </w:r>
          </w:p>
          <w:p w14:paraId="5619414B" w14:textId="056C3634"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proofErr w:type="spellStart"/>
            <w:r>
              <w:rPr>
                <w:rFonts w:asciiTheme="minorHAnsi" w:eastAsiaTheme="minorHAnsi" w:hAnsiTheme="minorHAnsi" w:cstheme="minorBidi"/>
                <w:kern w:val="2"/>
                <w:sz w:val="22"/>
                <w:szCs w:val="22"/>
                <w:lang w:eastAsia="en-US"/>
                <w14:ligatures w14:val="standardContextual"/>
              </w:rPr>
              <w:t>Zorginnovatielab</w:t>
            </w:r>
            <w:proofErr w:type="spellEnd"/>
          </w:p>
        </w:tc>
        <w:tc>
          <w:tcPr>
            <w:tcW w:w="1350" w:type="dxa"/>
          </w:tcPr>
          <w:p w14:paraId="21EACE50"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Transmuraal COPD spreekuur</w:t>
            </w:r>
          </w:p>
        </w:tc>
        <w:tc>
          <w:tcPr>
            <w:tcW w:w="1187" w:type="dxa"/>
          </w:tcPr>
          <w:p w14:paraId="47F99466" w14:textId="0F199513"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Spreekuur ernstig astma</w:t>
            </w:r>
            <w:r w:rsidR="003172FA">
              <w:rPr>
                <w:rFonts w:asciiTheme="minorHAnsi" w:eastAsiaTheme="minorHAnsi" w:hAnsiTheme="minorHAnsi" w:cstheme="minorBidi"/>
                <w:kern w:val="2"/>
                <w:sz w:val="22"/>
                <w:szCs w:val="22"/>
                <w:lang w:eastAsia="en-US"/>
                <w14:ligatures w14:val="standardContextual"/>
              </w:rPr>
              <w:t xml:space="preserve"> /</w:t>
            </w:r>
          </w:p>
          <w:p w14:paraId="4CBEF5E1"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MDO palliatieve zorg</w:t>
            </w:r>
          </w:p>
        </w:tc>
        <w:tc>
          <w:tcPr>
            <w:tcW w:w="1350" w:type="dxa"/>
          </w:tcPr>
          <w:p w14:paraId="54EB96FF" w14:textId="6B7E7134" w:rsidR="006E3D54" w:rsidRDefault="00935B6F"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Alternerend: CTBM, KNO of allergologie</w:t>
            </w:r>
          </w:p>
        </w:tc>
      </w:tr>
      <w:tr w:rsidR="006E3D54" w14:paraId="18BBC994" w14:textId="77777777" w:rsidTr="003172FA">
        <w:trPr>
          <w:trHeight w:val="532"/>
        </w:trPr>
        <w:tc>
          <w:tcPr>
            <w:tcW w:w="981" w:type="dxa"/>
          </w:tcPr>
          <w:p w14:paraId="18A84EA1"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Middag</w:t>
            </w:r>
          </w:p>
        </w:tc>
        <w:tc>
          <w:tcPr>
            <w:tcW w:w="1424" w:type="dxa"/>
          </w:tcPr>
          <w:p w14:paraId="6CC93778" w14:textId="2A71B373"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ELVR programma (1/maand)</w:t>
            </w:r>
            <w:r w:rsidR="003172FA">
              <w:rPr>
                <w:rFonts w:asciiTheme="minorHAnsi" w:eastAsiaTheme="minorHAnsi" w:hAnsiTheme="minorHAnsi" w:cstheme="minorBidi"/>
                <w:kern w:val="2"/>
                <w:sz w:val="22"/>
                <w:szCs w:val="22"/>
                <w:lang w:eastAsia="en-US"/>
                <w14:ligatures w14:val="standardContextual"/>
              </w:rPr>
              <w:t xml:space="preserve"> /</w:t>
            </w:r>
          </w:p>
          <w:p w14:paraId="0BDD3475" w14:textId="759D01D0" w:rsidR="0016662B" w:rsidRDefault="0016662B"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CTBM poli</w:t>
            </w:r>
          </w:p>
        </w:tc>
        <w:tc>
          <w:tcPr>
            <w:tcW w:w="2518" w:type="dxa"/>
          </w:tcPr>
          <w:p w14:paraId="0D06B3C7" w14:textId="0118FF4D"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MDO ELVR</w:t>
            </w:r>
            <w:r w:rsidR="0016662B">
              <w:rPr>
                <w:rFonts w:asciiTheme="minorHAnsi" w:eastAsiaTheme="minorHAnsi" w:hAnsiTheme="minorHAnsi" w:cstheme="minorBidi"/>
                <w:kern w:val="2"/>
                <w:sz w:val="22"/>
                <w:szCs w:val="22"/>
                <w:lang w:eastAsia="en-US"/>
                <w14:ligatures w14:val="standardContextual"/>
              </w:rPr>
              <w:t>/</w:t>
            </w:r>
          </w:p>
          <w:p w14:paraId="4032284C" w14:textId="1E123971" w:rsidR="0016662B" w:rsidRDefault="00603CBE"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wetenschap</w:t>
            </w:r>
          </w:p>
        </w:tc>
        <w:tc>
          <w:tcPr>
            <w:tcW w:w="1350" w:type="dxa"/>
          </w:tcPr>
          <w:p w14:paraId="5F40C380" w14:textId="77777777"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Alternerend: CTBM, KNO of allergologie</w:t>
            </w:r>
          </w:p>
        </w:tc>
        <w:tc>
          <w:tcPr>
            <w:tcW w:w="1187" w:type="dxa"/>
          </w:tcPr>
          <w:p w14:paraId="5298E1D0" w14:textId="47D36D79" w:rsidR="006E3D54" w:rsidRDefault="006E3D54"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Spreekuur ernstig COPD</w:t>
            </w:r>
            <w:r w:rsidR="00935B6F">
              <w:rPr>
                <w:rFonts w:asciiTheme="minorHAnsi" w:eastAsiaTheme="minorHAnsi" w:hAnsiTheme="minorHAnsi" w:cstheme="minorBidi"/>
                <w:kern w:val="2"/>
                <w:sz w:val="22"/>
                <w:szCs w:val="22"/>
                <w:lang w:eastAsia="en-US"/>
                <w14:ligatures w14:val="standardContextual"/>
              </w:rPr>
              <w:t xml:space="preserve"> /  Spreekuur ELVR</w:t>
            </w:r>
          </w:p>
        </w:tc>
        <w:tc>
          <w:tcPr>
            <w:tcW w:w="1350" w:type="dxa"/>
          </w:tcPr>
          <w:p w14:paraId="4E1BBA02" w14:textId="31C9C074" w:rsidR="006E3D54" w:rsidRDefault="00CB6219" w:rsidP="006E3D54">
            <w:pPr>
              <w:pStyle w:val="Lijstalinea"/>
              <w:ind w:left="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CTBM poli</w:t>
            </w:r>
          </w:p>
        </w:tc>
      </w:tr>
    </w:tbl>
    <w:p w14:paraId="063FC6F0" w14:textId="6E873F25" w:rsidR="00B2551F" w:rsidRDefault="00B2551F" w:rsidP="003F270C">
      <w:pPr>
        <w:pStyle w:val="Lijstalinea"/>
        <w:jc w:val="both"/>
        <w:rPr>
          <w:rFonts w:asciiTheme="minorHAnsi" w:hAnsiTheme="minorHAnsi" w:cstheme="minorHAnsi"/>
          <w:sz w:val="22"/>
          <w:szCs w:val="22"/>
        </w:rPr>
      </w:pPr>
      <w:r>
        <w:rPr>
          <w:rFonts w:asciiTheme="minorHAnsi" w:hAnsiTheme="minorHAnsi" w:cstheme="minorHAnsi"/>
          <w:sz w:val="22"/>
          <w:szCs w:val="22"/>
        </w:rPr>
        <w:t>Weekindeling</w:t>
      </w:r>
    </w:p>
    <w:p w14:paraId="1D87AB1E" w14:textId="77777777" w:rsidR="00B2551F" w:rsidRDefault="00B2551F" w:rsidP="003F270C">
      <w:pPr>
        <w:pStyle w:val="Lijstalinea"/>
        <w:jc w:val="both"/>
        <w:rPr>
          <w:rFonts w:asciiTheme="minorHAnsi" w:hAnsiTheme="minorHAnsi" w:cstheme="minorHAnsi"/>
          <w:sz w:val="22"/>
          <w:szCs w:val="22"/>
        </w:rPr>
      </w:pPr>
    </w:p>
    <w:p w14:paraId="2B3FB5CB" w14:textId="77777777" w:rsidR="003F270C" w:rsidRPr="003F270C" w:rsidRDefault="003F270C" w:rsidP="003F270C">
      <w:pPr>
        <w:pStyle w:val="Lijstalinea"/>
        <w:jc w:val="both"/>
        <w:rPr>
          <w:rFonts w:asciiTheme="minorHAnsi" w:hAnsiTheme="minorHAnsi" w:cstheme="minorHAnsi"/>
          <w:sz w:val="22"/>
          <w:szCs w:val="22"/>
        </w:rPr>
      </w:pPr>
    </w:p>
    <w:p w14:paraId="3BE4DD59" w14:textId="6FFF9A18" w:rsidR="00BA3D03" w:rsidRPr="00D5508C" w:rsidRDefault="00BA3D03" w:rsidP="00D5508C">
      <w:pPr>
        <w:jc w:val="both"/>
        <w:rPr>
          <w:rFonts w:eastAsia="Times New Roman" w:cstheme="minorHAnsi"/>
          <w:kern w:val="0"/>
          <w:lang w:eastAsia="nl-NL"/>
          <w14:ligatures w14:val="none"/>
        </w:rPr>
      </w:pPr>
      <w:r w:rsidRPr="00D5508C">
        <w:rPr>
          <w:rFonts w:cstheme="minorHAnsi"/>
        </w:rPr>
        <w:t>Naast</w:t>
      </w:r>
      <w:r w:rsidR="003F270C">
        <w:rPr>
          <w:rFonts w:cstheme="minorHAnsi"/>
        </w:rPr>
        <w:t xml:space="preserve"> </w:t>
      </w:r>
      <w:r w:rsidRPr="00D5508C">
        <w:rPr>
          <w:rFonts w:cstheme="minorHAnsi"/>
        </w:rPr>
        <w:t>deze vaardigheden gericht op medisch handelen, is er tijdens deze stage de ruimte voor de AIOS zich te bekwamen in de volgende generieke thema’s:</w:t>
      </w:r>
    </w:p>
    <w:p w14:paraId="35A4FCC7" w14:textId="3C0C5996" w:rsidR="009D068C" w:rsidRPr="001808A7" w:rsidRDefault="009D068C" w:rsidP="009D068C">
      <w:pPr>
        <w:pStyle w:val="Lijstalinea"/>
        <w:numPr>
          <w:ilvl w:val="0"/>
          <w:numId w:val="4"/>
        </w:numPr>
        <w:jc w:val="both"/>
        <w:rPr>
          <w:rFonts w:asciiTheme="minorHAnsi" w:hAnsiTheme="minorHAnsi" w:cstheme="minorHAnsi"/>
          <w:sz w:val="22"/>
          <w:szCs w:val="22"/>
        </w:rPr>
      </w:pPr>
      <w:r w:rsidRPr="006C3AB4">
        <w:rPr>
          <w:rFonts w:asciiTheme="minorHAnsi" w:hAnsiTheme="minorHAnsi" w:cstheme="minorHAnsi"/>
          <w:sz w:val="22"/>
          <w:szCs w:val="22"/>
        </w:rPr>
        <w:t>Palliatieve zorg</w:t>
      </w:r>
      <w:r>
        <w:rPr>
          <w:rFonts w:asciiTheme="minorHAnsi" w:hAnsiTheme="minorHAnsi" w:cstheme="minorHAnsi"/>
          <w:sz w:val="22"/>
          <w:szCs w:val="22"/>
        </w:rPr>
        <w:t>:</w:t>
      </w:r>
      <w:r w:rsidRPr="006C3AB4">
        <w:rPr>
          <w:rFonts w:asciiTheme="minorHAnsi" w:hAnsiTheme="minorHAnsi" w:cstheme="minorHAnsi"/>
          <w:sz w:val="22"/>
          <w:szCs w:val="22"/>
        </w:rPr>
        <w:t xml:space="preserve"> De</w:t>
      </w:r>
      <w:r>
        <w:rPr>
          <w:rFonts w:asciiTheme="minorHAnsi" w:hAnsiTheme="minorHAnsi" w:cstheme="minorHAnsi"/>
          <w:sz w:val="22"/>
          <w:szCs w:val="22"/>
        </w:rPr>
        <w:t xml:space="preserve"> AIOS kan tijdens deze stage </w:t>
      </w:r>
      <w:r w:rsidRPr="006C3AB4">
        <w:rPr>
          <w:rFonts w:asciiTheme="minorHAnsi" w:hAnsiTheme="minorHAnsi" w:cstheme="minorHAnsi"/>
          <w:sz w:val="22"/>
          <w:szCs w:val="22"/>
        </w:rPr>
        <w:t>meegelopen met het palliatief team</w:t>
      </w:r>
      <w:r w:rsidR="00AB035E">
        <w:rPr>
          <w:rFonts w:asciiTheme="minorHAnsi" w:hAnsiTheme="minorHAnsi" w:cstheme="minorHAnsi"/>
          <w:sz w:val="22"/>
          <w:szCs w:val="22"/>
        </w:rPr>
        <w:t xml:space="preserve"> in het MUMC+</w:t>
      </w:r>
      <w:r w:rsidR="00075BEB">
        <w:rPr>
          <w:rFonts w:asciiTheme="minorHAnsi" w:hAnsiTheme="minorHAnsi" w:cstheme="minorHAnsi"/>
          <w:sz w:val="22"/>
          <w:szCs w:val="22"/>
        </w:rPr>
        <w:t xml:space="preserve">. In </w:t>
      </w:r>
      <w:proofErr w:type="spellStart"/>
      <w:r w:rsidR="00075BEB">
        <w:rPr>
          <w:rFonts w:asciiTheme="minorHAnsi" w:hAnsiTheme="minorHAnsi" w:cstheme="minorHAnsi"/>
          <w:sz w:val="22"/>
          <w:szCs w:val="22"/>
        </w:rPr>
        <w:t>Ciro</w:t>
      </w:r>
      <w:proofErr w:type="spellEnd"/>
      <w:r w:rsidR="00075BEB">
        <w:rPr>
          <w:rFonts w:asciiTheme="minorHAnsi" w:hAnsiTheme="minorHAnsi" w:cstheme="minorHAnsi"/>
          <w:sz w:val="22"/>
          <w:szCs w:val="22"/>
        </w:rPr>
        <w:t xml:space="preserve"> kan worden meegekeken </w:t>
      </w:r>
      <w:r w:rsidR="00AB035E">
        <w:rPr>
          <w:rFonts w:asciiTheme="minorHAnsi" w:hAnsiTheme="minorHAnsi" w:cstheme="minorHAnsi"/>
          <w:sz w:val="22"/>
          <w:szCs w:val="22"/>
        </w:rPr>
        <w:t>met</w:t>
      </w:r>
      <w:r w:rsidR="007F3F30">
        <w:rPr>
          <w:rFonts w:asciiTheme="minorHAnsi" w:hAnsiTheme="minorHAnsi" w:cstheme="minorHAnsi"/>
          <w:sz w:val="22"/>
          <w:szCs w:val="22"/>
        </w:rPr>
        <w:t xml:space="preserve"> </w:t>
      </w:r>
      <w:proofErr w:type="spellStart"/>
      <w:r w:rsidR="00AB4C1F">
        <w:rPr>
          <w:rFonts w:asciiTheme="minorHAnsi" w:hAnsiTheme="minorHAnsi" w:cstheme="minorHAnsi"/>
          <w:sz w:val="22"/>
          <w:szCs w:val="22"/>
        </w:rPr>
        <w:t>advanced</w:t>
      </w:r>
      <w:proofErr w:type="spellEnd"/>
      <w:r w:rsidR="00AB4C1F">
        <w:rPr>
          <w:rFonts w:asciiTheme="minorHAnsi" w:hAnsiTheme="minorHAnsi" w:cstheme="minorHAnsi"/>
          <w:sz w:val="22"/>
          <w:szCs w:val="22"/>
        </w:rPr>
        <w:t xml:space="preserve"> care </w:t>
      </w:r>
      <w:r w:rsidR="00075BEB">
        <w:rPr>
          <w:rFonts w:asciiTheme="minorHAnsi" w:hAnsiTheme="minorHAnsi" w:cstheme="minorHAnsi"/>
          <w:sz w:val="22"/>
          <w:szCs w:val="22"/>
        </w:rPr>
        <w:t xml:space="preserve">planning </w:t>
      </w:r>
      <w:r w:rsidR="00AB4C1F">
        <w:rPr>
          <w:rFonts w:asciiTheme="minorHAnsi" w:hAnsiTheme="minorHAnsi" w:cstheme="minorHAnsi"/>
          <w:sz w:val="22"/>
          <w:szCs w:val="22"/>
        </w:rPr>
        <w:t>gesprekken</w:t>
      </w:r>
      <w:r w:rsidR="00AB035E">
        <w:rPr>
          <w:rFonts w:asciiTheme="minorHAnsi" w:hAnsiTheme="minorHAnsi" w:cstheme="minorHAnsi"/>
          <w:sz w:val="22"/>
          <w:szCs w:val="22"/>
        </w:rPr>
        <w:t xml:space="preserve"> </w:t>
      </w:r>
      <w:r w:rsidR="00075BEB">
        <w:rPr>
          <w:rFonts w:asciiTheme="minorHAnsi" w:hAnsiTheme="minorHAnsi" w:cstheme="minorHAnsi"/>
          <w:sz w:val="22"/>
          <w:szCs w:val="22"/>
        </w:rPr>
        <w:t xml:space="preserve">en </w:t>
      </w:r>
      <w:r w:rsidR="00F61570">
        <w:rPr>
          <w:rFonts w:asciiTheme="minorHAnsi" w:hAnsiTheme="minorHAnsi" w:cstheme="minorHAnsi"/>
          <w:sz w:val="22"/>
          <w:szCs w:val="22"/>
        </w:rPr>
        <w:t>kan bij het</w:t>
      </w:r>
      <w:r w:rsidR="00833D01">
        <w:rPr>
          <w:rFonts w:asciiTheme="minorHAnsi" w:hAnsiTheme="minorHAnsi" w:cstheme="minorHAnsi"/>
          <w:sz w:val="22"/>
          <w:szCs w:val="22"/>
        </w:rPr>
        <w:t xml:space="preserve"> multidisciplinaire overleg palliatieve zorg worden aangesloten</w:t>
      </w:r>
      <w:r w:rsidRPr="006C3AB4">
        <w:rPr>
          <w:rFonts w:asciiTheme="minorHAnsi" w:hAnsiTheme="minorHAnsi" w:cstheme="minorHAnsi"/>
          <w:sz w:val="22"/>
          <w:szCs w:val="22"/>
        </w:rPr>
        <w:t xml:space="preserve">. De AIOS heeft aandacht voor </w:t>
      </w:r>
      <w:proofErr w:type="spellStart"/>
      <w:r w:rsidRPr="006C3AB4">
        <w:rPr>
          <w:rFonts w:asciiTheme="minorHAnsi" w:hAnsiTheme="minorHAnsi" w:cstheme="minorHAnsi"/>
          <w:sz w:val="22"/>
          <w:szCs w:val="22"/>
        </w:rPr>
        <w:t>advanced</w:t>
      </w:r>
      <w:proofErr w:type="spellEnd"/>
      <w:r w:rsidRPr="006C3AB4">
        <w:rPr>
          <w:rFonts w:asciiTheme="minorHAnsi" w:hAnsiTheme="minorHAnsi" w:cstheme="minorHAnsi"/>
          <w:sz w:val="22"/>
          <w:szCs w:val="22"/>
        </w:rPr>
        <w:t xml:space="preserve"> care planning in ernstig COPD.</w:t>
      </w:r>
    </w:p>
    <w:p w14:paraId="15823D9B" w14:textId="35F858F9" w:rsidR="009D068C" w:rsidRDefault="009D068C" w:rsidP="009D068C">
      <w:pPr>
        <w:pStyle w:val="Lijstalinea"/>
        <w:numPr>
          <w:ilvl w:val="0"/>
          <w:numId w:val="4"/>
        </w:numPr>
        <w:jc w:val="both"/>
        <w:rPr>
          <w:rFonts w:asciiTheme="minorHAnsi" w:hAnsiTheme="minorHAnsi" w:cstheme="minorHAnsi"/>
          <w:sz w:val="22"/>
          <w:szCs w:val="22"/>
        </w:rPr>
      </w:pPr>
      <w:r w:rsidRPr="006C3AB4">
        <w:rPr>
          <w:rFonts w:asciiTheme="minorHAnsi" w:hAnsiTheme="minorHAnsi" w:cstheme="minorHAnsi"/>
          <w:sz w:val="22"/>
          <w:szCs w:val="22"/>
        </w:rPr>
        <w:t>Medisch leiderschap</w:t>
      </w:r>
      <w:r>
        <w:rPr>
          <w:rFonts w:asciiTheme="minorHAnsi" w:hAnsiTheme="minorHAnsi" w:cstheme="minorHAnsi"/>
          <w:sz w:val="22"/>
          <w:szCs w:val="22"/>
        </w:rPr>
        <w:t xml:space="preserve">: </w:t>
      </w:r>
      <w:r w:rsidRPr="006C3AB4">
        <w:rPr>
          <w:rFonts w:asciiTheme="minorHAnsi" w:hAnsiTheme="minorHAnsi" w:cstheme="minorHAnsi"/>
          <w:sz w:val="22"/>
          <w:szCs w:val="22"/>
        </w:rPr>
        <w:t xml:space="preserve">De AIOS wordt gedurende de stage betrokken bij </w:t>
      </w:r>
      <w:r>
        <w:rPr>
          <w:rFonts w:asciiTheme="minorHAnsi" w:hAnsiTheme="minorHAnsi" w:cstheme="minorHAnsi"/>
          <w:sz w:val="22"/>
          <w:szCs w:val="22"/>
        </w:rPr>
        <w:t>de organisatie en management van</w:t>
      </w:r>
      <w:r w:rsidR="00160841">
        <w:rPr>
          <w:rFonts w:asciiTheme="minorHAnsi" w:hAnsiTheme="minorHAnsi" w:cstheme="minorHAnsi"/>
          <w:sz w:val="22"/>
          <w:szCs w:val="22"/>
        </w:rPr>
        <w:t xml:space="preserve"> het</w:t>
      </w:r>
      <w:r w:rsidRPr="006C3AB4">
        <w:rPr>
          <w:rFonts w:asciiTheme="minorHAnsi" w:hAnsiTheme="minorHAnsi" w:cstheme="minorHAnsi"/>
          <w:sz w:val="22"/>
          <w:szCs w:val="22"/>
        </w:rPr>
        <w:t xml:space="preserve"> COPD-</w:t>
      </w:r>
      <w:proofErr w:type="spellStart"/>
      <w:r w:rsidRPr="006C3AB4">
        <w:rPr>
          <w:rFonts w:asciiTheme="minorHAnsi" w:hAnsiTheme="minorHAnsi" w:cstheme="minorHAnsi"/>
          <w:sz w:val="22"/>
          <w:szCs w:val="22"/>
        </w:rPr>
        <w:t>zorgpad</w:t>
      </w:r>
      <w:proofErr w:type="spellEnd"/>
      <w:r w:rsidRPr="006C3AB4">
        <w:rPr>
          <w:rFonts w:asciiTheme="minorHAnsi" w:hAnsiTheme="minorHAnsi" w:cstheme="minorHAnsi"/>
          <w:sz w:val="22"/>
          <w:szCs w:val="22"/>
        </w:rPr>
        <w:t xml:space="preserve"> en het MDO </w:t>
      </w:r>
      <w:r w:rsidR="00E324DC">
        <w:rPr>
          <w:rFonts w:asciiTheme="minorHAnsi" w:hAnsiTheme="minorHAnsi" w:cstheme="minorHAnsi"/>
          <w:sz w:val="22"/>
          <w:szCs w:val="22"/>
        </w:rPr>
        <w:t>ernstig COPD en MDO astma</w:t>
      </w:r>
      <w:r w:rsidRPr="006C3AB4">
        <w:rPr>
          <w:rFonts w:asciiTheme="minorHAnsi" w:hAnsiTheme="minorHAnsi" w:cstheme="minorHAnsi"/>
          <w:sz w:val="22"/>
          <w:szCs w:val="22"/>
        </w:rPr>
        <w:t xml:space="preserve">. </w:t>
      </w:r>
    </w:p>
    <w:p w14:paraId="40821895" w14:textId="75AAD065" w:rsidR="009D068C" w:rsidRDefault="009D068C" w:rsidP="009D068C">
      <w:pPr>
        <w:pStyle w:val="Lijstalinea"/>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eHealth: </w:t>
      </w:r>
      <w:r w:rsidRPr="006C3AB4">
        <w:rPr>
          <w:rFonts w:asciiTheme="minorHAnsi" w:hAnsiTheme="minorHAnsi" w:cstheme="minorHAnsi"/>
          <w:sz w:val="22"/>
          <w:szCs w:val="22"/>
        </w:rPr>
        <w:t xml:space="preserve"> </w:t>
      </w:r>
      <w:r>
        <w:rPr>
          <w:rFonts w:asciiTheme="minorHAnsi" w:hAnsiTheme="minorHAnsi" w:cstheme="minorHAnsi"/>
          <w:sz w:val="22"/>
          <w:szCs w:val="22"/>
        </w:rPr>
        <w:t xml:space="preserve">Binnen het </w:t>
      </w:r>
      <w:proofErr w:type="spellStart"/>
      <w:r>
        <w:rPr>
          <w:rFonts w:asciiTheme="minorHAnsi" w:hAnsiTheme="minorHAnsi" w:cstheme="minorHAnsi"/>
          <w:sz w:val="22"/>
          <w:szCs w:val="22"/>
        </w:rPr>
        <w:t>zorgpad</w:t>
      </w:r>
      <w:proofErr w:type="spellEnd"/>
      <w:r>
        <w:rPr>
          <w:rFonts w:asciiTheme="minorHAnsi" w:hAnsiTheme="minorHAnsi" w:cstheme="minorHAnsi"/>
          <w:sz w:val="22"/>
          <w:szCs w:val="22"/>
        </w:rPr>
        <w:t xml:space="preserve"> COPD is er in ruime mate aandacht voor het gebruik van eHealth. Hierbij wordt intensief samengewerkt met het MUMC </w:t>
      </w:r>
      <w:proofErr w:type="spellStart"/>
      <w:r w:rsidR="00B2551F">
        <w:rPr>
          <w:rFonts w:asciiTheme="minorHAnsi" w:hAnsiTheme="minorHAnsi" w:cstheme="minorHAnsi"/>
          <w:sz w:val="22"/>
          <w:szCs w:val="22"/>
        </w:rPr>
        <w:t>Zorg</w:t>
      </w:r>
      <w:r>
        <w:rPr>
          <w:rFonts w:asciiTheme="minorHAnsi" w:hAnsiTheme="minorHAnsi" w:cstheme="minorHAnsi"/>
          <w:sz w:val="22"/>
          <w:szCs w:val="22"/>
        </w:rPr>
        <w:t>nnovatielaboratorium</w:t>
      </w:r>
      <w:proofErr w:type="spellEnd"/>
      <w:r>
        <w:rPr>
          <w:rFonts w:asciiTheme="minorHAnsi" w:hAnsiTheme="minorHAnsi" w:cstheme="minorHAnsi"/>
          <w:sz w:val="22"/>
          <w:szCs w:val="22"/>
        </w:rPr>
        <w:t>. Daarnaast verricht de afdeling onderzoek op het gebied van de ontwikkeling en implementatie van eHealth. Tijdens deze stage kan de AIOS kennis nemen van de (on)mogelijkheden van eHealth voor de zorg voor patiënten me</w:t>
      </w:r>
      <w:r w:rsidR="00B2551F">
        <w:rPr>
          <w:rFonts w:asciiTheme="minorHAnsi" w:hAnsiTheme="minorHAnsi" w:cstheme="minorHAnsi"/>
          <w:sz w:val="22"/>
          <w:szCs w:val="22"/>
        </w:rPr>
        <w:t xml:space="preserve">t een obstructieve longziekten door middel van wetenschap dan wel een </w:t>
      </w:r>
      <w:r w:rsidR="00AC1443">
        <w:rPr>
          <w:rFonts w:asciiTheme="minorHAnsi" w:hAnsiTheme="minorHAnsi" w:cstheme="minorHAnsi"/>
          <w:sz w:val="22"/>
          <w:szCs w:val="22"/>
        </w:rPr>
        <w:t xml:space="preserve">stage bij het </w:t>
      </w:r>
      <w:proofErr w:type="spellStart"/>
      <w:r w:rsidR="00AC1443">
        <w:rPr>
          <w:rFonts w:asciiTheme="minorHAnsi" w:hAnsiTheme="minorHAnsi" w:cstheme="minorHAnsi"/>
          <w:sz w:val="22"/>
          <w:szCs w:val="22"/>
        </w:rPr>
        <w:t>Zorginnovatielab</w:t>
      </w:r>
      <w:proofErr w:type="spellEnd"/>
      <w:r w:rsidR="00AC1443">
        <w:rPr>
          <w:rFonts w:asciiTheme="minorHAnsi" w:hAnsiTheme="minorHAnsi" w:cstheme="minorHAnsi"/>
          <w:sz w:val="22"/>
          <w:szCs w:val="22"/>
        </w:rPr>
        <w:t xml:space="preserve"> (ZIEL) in het kader van digitale zorgtransformatie bij COPD.</w:t>
      </w:r>
      <w:r w:rsidR="00B2551F">
        <w:rPr>
          <w:rFonts w:asciiTheme="minorHAnsi" w:hAnsiTheme="minorHAnsi" w:cstheme="minorHAnsi"/>
          <w:sz w:val="22"/>
          <w:szCs w:val="22"/>
        </w:rPr>
        <w:t xml:space="preserve"> </w:t>
      </w:r>
    </w:p>
    <w:p w14:paraId="201B2C12" w14:textId="5D2E0BD9" w:rsidR="004C7BC4" w:rsidRDefault="004C7BC4" w:rsidP="009D068C">
      <w:pPr>
        <w:pStyle w:val="Lijstalinea"/>
        <w:numPr>
          <w:ilvl w:val="0"/>
          <w:numId w:val="4"/>
        </w:numPr>
        <w:jc w:val="both"/>
        <w:rPr>
          <w:rFonts w:asciiTheme="minorHAnsi" w:hAnsiTheme="minorHAnsi" w:cstheme="minorHAnsi"/>
          <w:sz w:val="22"/>
          <w:szCs w:val="22"/>
        </w:rPr>
      </w:pPr>
      <w:r>
        <w:rPr>
          <w:rFonts w:asciiTheme="minorHAnsi" w:hAnsiTheme="minorHAnsi" w:cstheme="minorHAnsi"/>
          <w:sz w:val="22"/>
          <w:szCs w:val="22"/>
        </w:rPr>
        <w:t>Wetenschap: zie onderstaand</w:t>
      </w:r>
    </w:p>
    <w:p w14:paraId="388371EA" w14:textId="77777777" w:rsidR="00232C44" w:rsidRDefault="00232C44" w:rsidP="009D068C">
      <w:pPr>
        <w:pStyle w:val="Default"/>
        <w:jc w:val="both"/>
        <w:rPr>
          <w:rFonts w:asciiTheme="minorHAnsi" w:hAnsiTheme="minorHAnsi" w:cstheme="minorHAnsi"/>
          <w:b/>
          <w:iCs/>
          <w:sz w:val="22"/>
          <w:szCs w:val="22"/>
          <w:u w:val="single"/>
        </w:rPr>
      </w:pPr>
    </w:p>
    <w:p w14:paraId="3D573A65" w14:textId="7222B4EA" w:rsidR="009D068C" w:rsidRDefault="009D068C" w:rsidP="009D068C">
      <w:pPr>
        <w:pStyle w:val="Default"/>
        <w:jc w:val="both"/>
        <w:rPr>
          <w:rFonts w:asciiTheme="minorHAnsi" w:hAnsiTheme="minorHAnsi" w:cstheme="minorHAnsi"/>
          <w:sz w:val="22"/>
          <w:szCs w:val="22"/>
        </w:rPr>
      </w:pPr>
      <w:r w:rsidRPr="004372E2">
        <w:rPr>
          <w:rFonts w:asciiTheme="minorHAnsi" w:hAnsiTheme="minorHAnsi" w:cstheme="minorHAnsi"/>
          <w:b/>
          <w:iCs/>
          <w:sz w:val="22"/>
          <w:szCs w:val="22"/>
          <w:u w:val="single"/>
        </w:rPr>
        <w:t>Competenties:</w:t>
      </w:r>
      <w:r w:rsidRPr="00EC47DA">
        <w:rPr>
          <w:rFonts w:asciiTheme="minorHAnsi" w:hAnsiTheme="minorHAnsi" w:cstheme="minorHAnsi"/>
          <w:i/>
          <w:iCs/>
          <w:sz w:val="22"/>
          <w:szCs w:val="22"/>
        </w:rPr>
        <w:t xml:space="preserve"> </w:t>
      </w:r>
      <w:r w:rsidRPr="00EC47DA">
        <w:rPr>
          <w:rFonts w:asciiTheme="minorHAnsi" w:hAnsiTheme="minorHAnsi" w:cstheme="minorHAnsi"/>
          <w:sz w:val="22"/>
          <w:szCs w:val="22"/>
        </w:rPr>
        <w:t xml:space="preserve">Medisch handelen, kennis en wetenschap, communicatie, samenwerking, leiderschap, professionaliteit. </w:t>
      </w:r>
    </w:p>
    <w:p w14:paraId="035F9A28" w14:textId="77777777" w:rsidR="002F390D" w:rsidRDefault="002F390D" w:rsidP="009D068C">
      <w:pPr>
        <w:pStyle w:val="Default"/>
        <w:jc w:val="both"/>
        <w:rPr>
          <w:rFonts w:asciiTheme="minorHAnsi" w:hAnsiTheme="minorHAnsi" w:cstheme="minorHAnsi"/>
          <w:sz w:val="22"/>
          <w:szCs w:val="22"/>
        </w:rPr>
      </w:pPr>
    </w:p>
    <w:p w14:paraId="5B874242" w14:textId="3FECF3E2" w:rsidR="002F390D" w:rsidRPr="00F128C2" w:rsidRDefault="002F390D" w:rsidP="009D068C">
      <w:pPr>
        <w:pStyle w:val="Default"/>
        <w:jc w:val="both"/>
        <w:rPr>
          <w:rFonts w:asciiTheme="minorHAnsi" w:hAnsiTheme="minorHAnsi" w:cstheme="minorHAnsi"/>
          <w:b/>
          <w:iCs/>
          <w:sz w:val="22"/>
          <w:szCs w:val="22"/>
          <w:u w:val="single"/>
        </w:rPr>
      </w:pPr>
      <w:r w:rsidRPr="00F128C2">
        <w:rPr>
          <w:rFonts w:asciiTheme="minorHAnsi" w:hAnsiTheme="minorHAnsi" w:cstheme="minorHAnsi"/>
          <w:b/>
          <w:iCs/>
          <w:sz w:val="22"/>
          <w:szCs w:val="22"/>
          <w:u w:val="single"/>
        </w:rPr>
        <w:t xml:space="preserve">Vereiste kennis, vaardigheden en gedrag: </w:t>
      </w:r>
    </w:p>
    <w:p w14:paraId="50335A0F" w14:textId="77777777" w:rsidR="00580CF2" w:rsidRDefault="00580CF2" w:rsidP="009D068C">
      <w:pPr>
        <w:pStyle w:val="Default"/>
        <w:jc w:val="both"/>
        <w:rPr>
          <w:rFonts w:asciiTheme="minorHAnsi" w:hAnsiTheme="minorHAnsi" w:cstheme="minorHAnsi"/>
          <w:color w:val="auto"/>
          <w:sz w:val="22"/>
          <w:szCs w:val="22"/>
        </w:rPr>
      </w:pPr>
    </w:p>
    <w:p w14:paraId="26CA903B" w14:textId="04D8DF31" w:rsidR="00580CF2" w:rsidRPr="00580CF2" w:rsidRDefault="00580CF2" w:rsidP="009D068C">
      <w:pPr>
        <w:pStyle w:val="Default"/>
        <w:jc w:val="both"/>
        <w:rPr>
          <w:rFonts w:asciiTheme="minorHAnsi" w:hAnsiTheme="minorHAnsi" w:cstheme="minorHAnsi"/>
          <w:color w:val="auto"/>
          <w:sz w:val="22"/>
          <w:szCs w:val="22"/>
          <w:u w:val="single"/>
        </w:rPr>
      </w:pPr>
      <w:r w:rsidRPr="00580CF2">
        <w:rPr>
          <w:rFonts w:asciiTheme="minorHAnsi" w:hAnsiTheme="minorHAnsi" w:cstheme="minorHAnsi"/>
          <w:color w:val="auto"/>
          <w:sz w:val="22"/>
          <w:szCs w:val="22"/>
          <w:u w:val="single"/>
        </w:rPr>
        <w:t xml:space="preserve">Deel 1: </w:t>
      </w:r>
      <w:r w:rsidR="002F390D" w:rsidRPr="00580CF2">
        <w:rPr>
          <w:rFonts w:asciiTheme="minorHAnsi" w:hAnsiTheme="minorHAnsi" w:cstheme="minorHAnsi"/>
          <w:color w:val="auto"/>
          <w:sz w:val="22"/>
          <w:szCs w:val="22"/>
          <w:u w:val="single"/>
        </w:rPr>
        <w:t xml:space="preserve">Bij het afronden van de stage dient de AIOS: </w:t>
      </w:r>
    </w:p>
    <w:p w14:paraId="1BAF69FB"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Kennis te hebben genomen van de ATS/ERS statement over Longrevalidatie</w:t>
      </w:r>
    </w:p>
    <w:p w14:paraId="3381882B"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 xml:space="preserve">Kennis te hebben genomen van de ERS statement over </w:t>
      </w:r>
      <w:proofErr w:type="spellStart"/>
      <w:r w:rsidRPr="004E360F">
        <w:rPr>
          <w:rFonts w:eastAsia="Times New Roman" w:cstheme="minorHAnsi"/>
          <w:kern w:val="0"/>
          <w:lang w:eastAsia="nl-NL"/>
          <w14:ligatures w14:val="none"/>
        </w:rPr>
        <w:t>Nutrition</w:t>
      </w:r>
      <w:proofErr w:type="spellEnd"/>
      <w:r w:rsidRPr="004E360F">
        <w:rPr>
          <w:rFonts w:eastAsia="Times New Roman" w:cstheme="minorHAnsi"/>
          <w:kern w:val="0"/>
          <w:lang w:eastAsia="nl-NL"/>
          <w14:ligatures w14:val="none"/>
        </w:rPr>
        <w:t xml:space="preserve"> in COPD</w:t>
      </w:r>
    </w:p>
    <w:p w14:paraId="0B51A620"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Kennis te hebben genomen van de ATS/ERS statement over skeletspierdysfunctie bij COPD</w:t>
      </w:r>
    </w:p>
    <w:p w14:paraId="565EDE8F"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Kennis te hebben genomen van de ERS statement over fysieke activiteit bij COPD</w:t>
      </w:r>
    </w:p>
    <w:p w14:paraId="108CF1FD" w14:textId="3585F629"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Kennis te hebben genomen v</w:t>
      </w:r>
      <w:r w:rsidR="00D81B62">
        <w:rPr>
          <w:rFonts w:eastAsia="Times New Roman" w:cstheme="minorHAnsi"/>
          <w:kern w:val="0"/>
          <w:lang w:eastAsia="nl-NL"/>
          <w14:ligatures w14:val="none"/>
        </w:rPr>
        <w:t xml:space="preserve">an de </w:t>
      </w:r>
      <w:proofErr w:type="spellStart"/>
      <w:r w:rsidR="00D81B62">
        <w:rPr>
          <w:rFonts w:eastAsia="Times New Roman" w:cstheme="minorHAnsi"/>
          <w:kern w:val="0"/>
          <w:lang w:eastAsia="nl-NL"/>
          <w14:ligatures w14:val="none"/>
        </w:rPr>
        <w:t>Cochrane</w:t>
      </w:r>
      <w:proofErr w:type="spellEnd"/>
      <w:r w:rsidR="00D81B62">
        <w:rPr>
          <w:rFonts w:eastAsia="Times New Roman" w:cstheme="minorHAnsi"/>
          <w:kern w:val="0"/>
          <w:lang w:eastAsia="nl-NL"/>
          <w14:ligatures w14:val="none"/>
        </w:rPr>
        <w:t xml:space="preserve"> review over zelf</w:t>
      </w:r>
      <w:r w:rsidRPr="004E360F">
        <w:rPr>
          <w:rFonts w:eastAsia="Times New Roman" w:cstheme="minorHAnsi"/>
          <w:kern w:val="0"/>
          <w:lang w:eastAsia="nl-NL"/>
          <w14:ligatures w14:val="none"/>
        </w:rPr>
        <w:t>management bij COPD</w:t>
      </w:r>
    </w:p>
    <w:p w14:paraId="0A2C28D1"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Kennis te hebben genomen van andere relevante literatuur op gebied van management van complexe chronische longziekten</w:t>
      </w:r>
    </w:p>
    <w:p w14:paraId="5B268C5A"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Medische voorgeschiedenis, anamnese, lichamelijk onderzoek en aanvullend onderzoek te kunnen beoordelen in het kader van (contra)indicaties voor longrevalidatie</w:t>
      </w:r>
    </w:p>
    <w:p w14:paraId="70E33BE6" w14:textId="3650AF58"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 xml:space="preserve">In te kunnen schatten wat de bijdrage is van fysiotherapie, </w:t>
      </w:r>
      <w:r w:rsidR="00D81B62" w:rsidRPr="004E360F">
        <w:rPr>
          <w:rFonts w:eastAsia="Times New Roman" w:cstheme="minorHAnsi"/>
          <w:kern w:val="0"/>
          <w:lang w:eastAsia="nl-NL"/>
          <w14:ligatures w14:val="none"/>
        </w:rPr>
        <w:t>diëtetiek</w:t>
      </w:r>
      <w:r w:rsidRPr="004E360F">
        <w:rPr>
          <w:rFonts w:eastAsia="Times New Roman" w:cstheme="minorHAnsi"/>
          <w:kern w:val="0"/>
          <w:lang w:eastAsia="nl-NL"/>
          <w14:ligatures w14:val="none"/>
        </w:rPr>
        <w:t xml:space="preserve">, psychologie, ergotherapie en </w:t>
      </w:r>
      <w:proofErr w:type="spellStart"/>
      <w:r w:rsidRPr="004E360F">
        <w:rPr>
          <w:rFonts w:eastAsia="Times New Roman" w:cstheme="minorHAnsi"/>
          <w:kern w:val="0"/>
          <w:lang w:eastAsia="nl-NL"/>
          <w14:ligatures w14:val="none"/>
        </w:rPr>
        <w:t>longverpleegkundigen</w:t>
      </w:r>
      <w:proofErr w:type="spellEnd"/>
      <w:r w:rsidRPr="004E360F">
        <w:rPr>
          <w:rFonts w:eastAsia="Times New Roman" w:cstheme="minorHAnsi"/>
          <w:kern w:val="0"/>
          <w:lang w:eastAsia="nl-NL"/>
          <w14:ligatures w14:val="none"/>
        </w:rPr>
        <w:t xml:space="preserve"> aan de niet-medicamenteuze behandeling van complexe chronische longziekten. </w:t>
      </w:r>
    </w:p>
    <w:p w14:paraId="587DD346" w14:textId="137A11D1"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 xml:space="preserve">In staat te zijn tot beoordeling van eventuele noodzaak tot inschakelen van ‘aanpalende’ specialismen zoals de cardioloog of internist voor de integrale behandeling van het chronisch </w:t>
      </w:r>
      <w:r w:rsidR="00E324DC">
        <w:rPr>
          <w:rFonts w:eastAsia="Times New Roman" w:cstheme="minorHAnsi"/>
          <w:kern w:val="0"/>
          <w:lang w:eastAsia="nl-NL"/>
          <w14:ligatures w14:val="none"/>
        </w:rPr>
        <w:t>obstructief longlijden</w:t>
      </w:r>
      <w:r w:rsidRPr="004E360F">
        <w:rPr>
          <w:rFonts w:eastAsia="Times New Roman" w:cstheme="minorHAnsi"/>
          <w:kern w:val="0"/>
          <w:lang w:eastAsia="nl-NL"/>
          <w14:ligatures w14:val="none"/>
        </w:rPr>
        <w:t>.</w:t>
      </w:r>
    </w:p>
    <w:p w14:paraId="6E1F13D8"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In staat te zijn tot terugkoppeling van diagnostiek en behandeling met verwijzend specialisten.</w:t>
      </w:r>
    </w:p>
    <w:p w14:paraId="3949497E" w14:textId="6C0E328A"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In staat te zijn tot het opstellen van een adequaat behandelvoorstel</w:t>
      </w:r>
      <w:r w:rsidR="00C8487F">
        <w:rPr>
          <w:rFonts w:eastAsia="Times New Roman" w:cstheme="minorHAnsi"/>
          <w:kern w:val="0"/>
          <w:lang w:eastAsia="nl-NL"/>
          <w14:ligatures w14:val="none"/>
        </w:rPr>
        <w:t xml:space="preserve"> voor longrevalidatie patiënten</w:t>
      </w:r>
      <w:r w:rsidRPr="004E360F">
        <w:rPr>
          <w:rFonts w:eastAsia="Times New Roman" w:cstheme="minorHAnsi"/>
          <w:kern w:val="0"/>
          <w:lang w:eastAsia="nl-NL"/>
          <w14:ligatures w14:val="none"/>
        </w:rPr>
        <w:t>.</w:t>
      </w:r>
    </w:p>
    <w:p w14:paraId="4B9542B6"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 xml:space="preserve">Kennis te hebben van de gevolgen van acute exacerbaties en de risicofactoren/uitlokkende factoren die een acute exacerbatie kunnen induceren. </w:t>
      </w:r>
    </w:p>
    <w:p w14:paraId="382D1516"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De patiëntgegevens steeds adequaat vast te leggen in het medisch dossier.</w:t>
      </w:r>
    </w:p>
    <w:p w14:paraId="348EC615" w14:textId="77777777"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Professioneel te communiceren patiënten verwezen voor longrevalidatie en familie, waarin diagnostiek en revalidatieplan adequaat kunnen worden toegelicht.</w:t>
      </w:r>
    </w:p>
    <w:p w14:paraId="6451EC58" w14:textId="4D0A2BBC" w:rsidR="00F128C2" w:rsidRPr="004E360F" w:rsidRDefault="00F128C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 xml:space="preserve">Professioneel voorzitterschap te kunnen tonen tijdens overleg met het multidisciplinaire behandelteam van </w:t>
      </w:r>
      <w:r w:rsidR="00E324DC">
        <w:rPr>
          <w:rFonts w:eastAsia="Times New Roman" w:cstheme="minorHAnsi"/>
          <w:kern w:val="0"/>
          <w:lang w:eastAsia="nl-NL"/>
          <w14:ligatures w14:val="none"/>
        </w:rPr>
        <w:t>CIRO</w:t>
      </w:r>
      <w:r w:rsidRPr="004E360F">
        <w:rPr>
          <w:rFonts w:eastAsia="Times New Roman" w:cstheme="minorHAnsi"/>
          <w:kern w:val="0"/>
          <w:lang w:eastAsia="nl-NL"/>
          <w14:ligatures w14:val="none"/>
        </w:rPr>
        <w:t>.</w:t>
      </w:r>
    </w:p>
    <w:p w14:paraId="049B5F37" w14:textId="77777777" w:rsidR="00580CF2" w:rsidRDefault="00580CF2" w:rsidP="00580CF2">
      <w:pPr>
        <w:spacing w:after="0" w:line="240" w:lineRule="auto"/>
        <w:rPr>
          <w:rFonts w:eastAsia="Times New Roman" w:cstheme="minorHAnsi"/>
          <w:bCs/>
          <w:sz w:val="20"/>
          <w:szCs w:val="20"/>
          <w:lang w:eastAsia="nl-NL"/>
        </w:rPr>
      </w:pPr>
    </w:p>
    <w:p w14:paraId="3EC37F27" w14:textId="782AC6C9" w:rsidR="00580CF2" w:rsidRPr="00580CF2" w:rsidRDefault="00580CF2" w:rsidP="00580CF2">
      <w:pPr>
        <w:pStyle w:val="Default"/>
        <w:jc w:val="both"/>
        <w:rPr>
          <w:rFonts w:asciiTheme="minorHAnsi" w:hAnsiTheme="minorHAnsi" w:cstheme="minorHAnsi"/>
          <w:color w:val="auto"/>
          <w:sz w:val="22"/>
          <w:szCs w:val="22"/>
          <w:u w:val="single"/>
        </w:rPr>
      </w:pPr>
      <w:r w:rsidRPr="00580CF2">
        <w:rPr>
          <w:rFonts w:asciiTheme="minorHAnsi" w:hAnsiTheme="minorHAnsi" w:cstheme="minorHAnsi"/>
          <w:color w:val="auto"/>
          <w:sz w:val="22"/>
          <w:szCs w:val="22"/>
          <w:u w:val="single"/>
        </w:rPr>
        <w:t xml:space="preserve">Deel </w:t>
      </w:r>
      <w:r w:rsidR="00C94B38">
        <w:rPr>
          <w:rFonts w:asciiTheme="minorHAnsi" w:hAnsiTheme="minorHAnsi" w:cstheme="minorHAnsi"/>
          <w:color w:val="auto"/>
          <w:sz w:val="22"/>
          <w:szCs w:val="22"/>
          <w:u w:val="single"/>
        </w:rPr>
        <w:t>2</w:t>
      </w:r>
      <w:r w:rsidRPr="00580CF2">
        <w:rPr>
          <w:rFonts w:asciiTheme="minorHAnsi" w:hAnsiTheme="minorHAnsi" w:cstheme="minorHAnsi"/>
          <w:color w:val="auto"/>
          <w:sz w:val="22"/>
          <w:szCs w:val="22"/>
          <w:u w:val="single"/>
        </w:rPr>
        <w:t xml:space="preserve">: Bij het afronden van de stage dient de AIOS: </w:t>
      </w:r>
    </w:p>
    <w:p w14:paraId="559906E0" w14:textId="1A3C969A" w:rsidR="00580CF2"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 xml:space="preserve">Kennis te hebben van de richtlijn diagnostiek en behandeling ernstig astma (NVALT </w:t>
      </w:r>
      <w:r w:rsidR="00E324DC" w:rsidRPr="004E360F">
        <w:rPr>
          <w:rFonts w:eastAsia="Times New Roman" w:cstheme="minorHAnsi"/>
          <w:kern w:val="0"/>
          <w:lang w:eastAsia="nl-NL"/>
          <w14:ligatures w14:val="none"/>
        </w:rPr>
        <w:t>20</w:t>
      </w:r>
      <w:r w:rsidR="00E324DC">
        <w:rPr>
          <w:rFonts w:eastAsia="Times New Roman" w:cstheme="minorHAnsi"/>
          <w:kern w:val="0"/>
          <w:lang w:eastAsia="nl-NL"/>
          <w14:ligatures w14:val="none"/>
        </w:rPr>
        <w:t>20</w:t>
      </w:r>
      <w:r w:rsidRPr="004E360F">
        <w:rPr>
          <w:rFonts w:eastAsia="Times New Roman" w:cstheme="minorHAnsi"/>
          <w:kern w:val="0"/>
          <w:lang w:eastAsia="nl-NL"/>
          <w14:ligatures w14:val="none"/>
        </w:rPr>
        <w:t>), de zorgstandaard astma, de richtlijn astma van het NHG</w:t>
      </w:r>
      <w:r w:rsidR="006C1F3F" w:rsidRPr="004E360F">
        <w:rPr>
          <w:rFonts w:eastAsia="Times New Roman" w:cstheme="minorHAnsi"/>
          <w:kern w:val="0"/>
          <w:lang w:eastAsia="nl-NL"/>
          <w14:ligatures w14:val="none"/>
        </w:rPr>
        <w:t xml:space="preserve">, </w:t>
      </w:r>
      <w:r w:rsidRPr="004E360F">
        <w:rPr>
          <w:rFonts w:eastAsia="Times New Roman" w:cstheme="minorHAnsi"/>
          <w:kern w:val="0"/>
          <w:lang w:eastAsia="nl-NL"/>
          <w14:ligatures w14:val="none"/>
        </w:rPr>
        <w:t xml:space="preserve">de internationale richtlijnen GINA en ERS/ATS </w:t>
      </w:r>
      <w:proofErr w:type="spellStart"/>
      <w:r w:rsidRPr="004E360F">
        <w:rPr>
          <w:rFonts w:eastAsia="Times New Roman" w:cstheme="minorHAnsi"/>
          <w:kern w:val="0"/>
          <w:lang w:eastAsia="nl-NL"/>
          <w14:ligatures w14:val="none"/>
        </w:rPr>
        <w:t>task</w:t>
      </w:r>
      <w:proofErr w:type="spellEnd"/>
      <w:r w:rsidRPr="004E360F">
        <w:rPr>
          <w:rFonts w:eastAsia="Times New Roman" w:cstheme="minorHAnsi"/>
          <w:kern w:val="0"/>
          <w:lang w:eastAsia="nl-NL"/>
          <w14:ligatures w14:val="none"/>
        </w:rPr>
        <w:t xml:space="preserve"> force ernstig astma</w:t>
      </w:r>
      <w:r w:rsidR="0068010D" w:rsidRPr="004E360F">
        <w:rPr>
          <w:rFonts w:eastAsia="Times New Roman" w:cstheme="minorHAnsi"/>
          <w:kern w:val="0"/>
          <w:lang w:eastAsia="nl-NL"/>
          <w14:ligatures w14:val="none"/>
        </w:rPr>
        <w:t xml:space="preserve">. </w:t>
      </w:r>
    </w:p>
    <w:p w14:paraId="4B1325DE" w14:textId="081DCD92" w:rsidR="00C94B38" w:rsidRDefault="00C94B38" w:rsidP="00F128C2">
      <w:pPr>
        <w:numPr>
          <w:ilvl w:val="0"/>
          <w:numId w:val="8"/>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 xml:space="preserve">Kennis te hebben van de richtlijn COPD (NVALT 2023), de NHG standaard COPD en </w:t>
      </w:r>
      <w:r w:rsidR="00E324DC">
        <w:rPr>
          <w:rFonts w:eastAsia="Times New Roman" w:cstheme="minorHAnsi"/>
          <w:kern w:val="0"/>
          <w:lang w:eastAsia="nl-NL"/>
          <w14:ligatures w14:val="none"/>
        </w:rPr>
        <w:t xml:space="preserve">het </w:t>
      </w:r>
      <w:r>
        <w:rPr>
          <w:rFonts w:eastAsia="Times New Roman" w:cstheme="minorHAnsi"/>
          <w:kern w:val="0"/>
          <w:lang w:eastAsia="nl-NL"/>
          <w14:ligatures w14:val="none"/>
        </w:rPr>
        <w:t xml:space="preserve">internationale COPD Gold </w:t>
      </w:r>
      <w:r w:rsidR="00E324DC">
        <w:rPr>
          <w:rFonts w:eastAsia="Times New Roman" w:cstheme="minorHAnsi"/>
          <w:kern w:val="0"/>
          <w:lang w:eastAsia="nl-NL"/>
          <w14:ligatures w14:val="none"/>
        </w:rPr>
        <w:t>document</w:t>
      </w:r>
    </w:p>
    <w:p w14:paraId="689BA74A" w14:textId="7A6405F2" w:rsidR="00D81B62" w:rsidRPr="004E360F" w:rsidRDefault="00D81B62" w:rsidP="00F128C2">
      <w:pPr>
        <w:numPr>
          <w:ilvl w:val="0"/>
          <w:numId w:val="8"/>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Kennis te hebben van het concept ‘</w:t>
      </w:r>
      <w:proofErr w:type="spellStart"/>
      <w:r>
        <w:rPr>
          <w:rFonts w:eastAsia="Times New Roman" w:cstheme="minorHAnsi"/>
          <w:kern w:val="0"/>
          <w:lang w:eastAsia="nl-NL"/>
          <w14:ligatures w14:val="none"/>
        </w:rPr>
        <w:t>treatable</w:t>
      </w:r>
      <w:proofErr w:type="spellEnd"/>
      <w:r>
        <w:rPr>
          <w:rFonts w:eastAsia="Times New Roman" w:cstheme="minorHAnsi"/>
          <w:kern w:val="0"/>
          <w:lang w:eastAsia="nl-NL"/>
          <w14:ligatures w14:val="none"/>
        </w:rPr>
        <w:t xml:space="preserve"> </w:t>
      </w:r>
      <w:proofErr w:type="spellStart"/>
      <w:r>
        <w:rPr>
          <w:rFonts w:eastAsia="Times New Roman" w:cstheme="minorHAnsi"/>
          <w:kern w:val="0"/>
          <w:lang w:eastAsia="nl-NL"/>
          <w14:ligatures w14:val="none"/>
        </w:rPr>
        <w:t>traits</w:t>
      </w:r>
      <w:proofErr w:type="spellEnd"/>
      <w:r>
        <w:rPr>
          <w:rFonts w:eastAsia="Times New Roman" w:cstheme="minorHAnsi"/>
          <w:kern w:val="0"/>
          <w:lang w:eastAsia="nl-NL"/>
          <w14:ligatures w14:val="none"/>
        </w:rPr>
        <w:t>’ bij chronische luchtwegaandoeningen (</w:t>
      </w:r>
      <w:proofErr w:type="spellStart"/>
      <w:r>
        <w:rPr>
          <w:rFonts w:eastAsia="Times New Roman" w:cstheme="minorHAnsi"/>
          <w:kern w:val="0"/>
          <w:lang w:eastAsia="nl-NL"/>
          <w14:ligatures w14:val="none"/>
        </w:rPr>
        <w:t>Agusti</w:t>
      </w:r>
      <w:proofErr w:type="spellEnd"/>
      <w:r>
        <w:rPr>
          <w:rFonts w:eastAsia="Times New Roman" w:cstheme="minorHAnsi"/>
          <w:kern w:val="0"/>
          <w:lang w:eastAsia="nl-NL"/>
          <w14:ligatures w14:val="none"/>
        </w:rPr>
        <w:t>, 20</w:t>
      </w:r>
      <w:r w:rsidR="00E324DC">
        <w:rPr>
          <w:rFonts w:eastAsia="Times New Roman" w:cstheme="minorHAnsi"/>
          <w:kern w:val="0"/>
          <w:lang w:eastAsia="nl-NL"/>
          <w14:ligatures w14:val="none"/>
        </w:rPr>
        <w:t>16</w:t>
      </w:r>
      <w:r>
        <w:rPr>
          <w:rFonts w:eastAsia="Times New Roman" w:cstheme="minorHAnsi"/>
          <w:kern w:val="0"/>
          <w:lang w:eastAsia="nl-NL"/>
          <w14:ligatures w14:val="none"/>
        </w:rPr>
        <w:t>)</w:t>
      </w:r>
    </w:p>
    <w:p w14:paraId="62705CF8" w14:textId="18B7408C" w:rsidR="00580CF2" w:rsidRPr="004E360F"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Anamnese, lichamelijk onderzoek en relevant aanvullend onderzoek te kunnen beoordelen</w:t>
      </w:r>
      <w:r w:rsidR="00C94B38">
        <w:rPr>
          <w:rFonts w:eastAsia="Times New Roman" w:cstheme="minorHAnsi"/>
          <w:kern w:val="0"/>
          <w:lang w:eastAsia="nl-NL"/>
          <w14:ligatures w14:val="none"/>
        </w:rPr>
        <w:t xml:space="preserve"> bij een </w:t>
      </w:r>
      <w:r w:rsidR="00D81B62">
        <w:rPr>
          <w:rFonts w:eastAsia="Times New Roman" w:cstheme="minorHAnsi"/>
          <w:kern w:val="0"/>
          <w:lang w:eastAsia="nl-NL"/>
          <w14:ligatures w14:val="none"/>
        </w:rPr>
        <w:t>patiënt</w:t>
      </w:r>
      <w:r w:rsidR="00C94B38">
        <w:rPr>
          <w:rFonts w:eastAsia="Times New Roman" w:cstheme="minorHAnsi"/>
          <w:kern w:val="0"/>
          <w:lang w:eastAsia="nl-NL"/>
          <w14:ligatures w14:val="none"/>
        </w:rPr>
        <w:t xml:space="preserve"> met een verdenking op een (ernstig) obstructief longlijden</w:t>
      </w:r>
      <w:r w:rsidRPr="004E360F">
        <w:rPr>
          <w:rFonts w:eastAsia="Times New Roman" w:cstheme="minorHAnsi"/>
          <w:kern w:val="0"/>
          <w:lang w:eastAsia="nl-NL"/>
          <w14:ligatures w14:val="none"/>
        </w:rPr>
        <w:t>, waaronder laboratoriumdiagnostiek, longfunctieonderzoek inclusief metingen van luchtweginflammatie en de CT scan.</w:t>
      </w:r>
    </w:p>
    <w:p w14:paraId="575F9901" w14:textId="77777777" w:rsidR="00580CF2" w:rsidRPr="004E360F"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In te kunnen schatten wanneer aanpalende specialisten zoals KNO arts en allergoloog in consult gevraagd moeten worden.</w:t>
      </w:r>
    </w:p>
    <w:p w14:paraId="40540A15" w14:textId="77777777" w:rsidR="00C94B38" w:rsidRDefault="0068010D"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In te kunnen schatten welke</w:t>
      </w:r>
      <w:r w:rsidR="006C1F3F" w:rsidRPr="004E360F">
        <w:rPr>
          <w:rFonts w:eastAsia="Times New Roman" w:cstheme="minorHAnsi"/>
          <w:kern w:val="0"/>
          <w:lang w:eastAsia="nl-NL"/>
          <w14:ligatures w14:val="none"/>
        </w:rPr>
        <w:t xml:space="preserve"> COPD-</w:t>
      </w:r>
      <w:r w:rsidRPr="004E360F">
        <w:rPr>
          <w:rFonts w:eastAsia="Times New Roman" w:cstheme="minorHAnsi"/>
          <w:kern w:val="0"/>
          <w:lang w:eastAsia="nl-NL"/>
          <w14:ligatures w14:val="none"/>
        </w:rPr>
        <w:t xml:space="preserve">patiënten in aanmerking komen voor </w:t>
      </w:r>
      <w:r w:rsidR="00AB1876" w:rsidRPr="004E360F">
        <w:rPr>
          <w:rFonts w:eastAsia="Times New Roman" w:cstheme="minorHAnsi"/>
          <w:kern w:val="0"/>
          <w:lang w:eastAsia="nl-NL"/>
          <w14:ligatures w14:val="none"/>
        </w:rPr>
        <w:t>longvolumereductie interventies</w:t>
      </w:r>
      <w:r w:rsidR="00CD4AA4" w:rsidRPr="004E360F">
        <w:rPr>
          <w:rFonts w:eastAsia="Times New Roman" w:cstheme="minorHAnsi"/>
          <w:kern w:val="0"/>
          <w:lang w:eastAsia="nl-NL"/>
          <w14:ligatures w14:val="none"/>
        </w:rPr>
        <w:t xml:space="preserve">, verwezen dienen te worden naar het centrum voor thuisbeademing, </w:t>
      </w:r>
      <w:r w:rsidR="00C80619" w:rsidRPr="004E360F">
        <w:rPr>
          <w:rFonts w:eastAsia="Times New Roman" w:cstheme="minorHAnsi"/>
          <w:kern w:val="0"/>
          <w:lang w:eastAsia="nl-NL"/>
          <w14:ligatures w14:val="none"/>
        </w:rPr>
        <w:t xml:space="preserve">indicatie voor </w:t>
      </w:r>
      <w:r w:rsidR="00CD4AA4" w:rsidRPr="004E360F">
        <w:rPr>
          <w:rFonts w:eastAsia="Times New Roman" w:cstheme="minorHAnsi"/>
          <w:kern w:val="0"/>
          <w:lang w:eastAsia="nl-NL"/>
          <w14:ligatures w14:val="none"/>
        </w:rPr>
        <w:t>verwijzing voor longtransplantatie.</w:t>
      </w:r>
      <w:r w:rsidR="00C80619" w:rsidRPr="004E360F">
        <w:rPr>
          <w:rFonts w:eastAsia="Times New Roman" w:cstheme="minorHAnsi"/>
          <w:kern w:val="0"/>
          <w:lang w:eastAsia="nl-NL"/>
          <w14:ligatures w14:val="none"/>
        </w:rPr>
        <w:t xml:space="preserve"> Tevens is de AIOS op de hoogte van de te verwachten effecten en complicaties.</w:t>
      </w:r>
    </w:p>
    <w:p w14:paraId="00F1352B" w14:textId="570AF332" w:rsidR="0068010D" w:rsidRPr="004E360F" w:rsidRDefault="00C94B38" w:rsidP="00F128C2">
      <w:pPr>
        <w:numPr>
          <w:ilvl w:val="0"/>
          <w:numId w:val="8"/>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 xml:space="preserve">Kennis te hebben van de 4 domeinen van palliatieve zorg, de behandelmogelijkheden (symptomatisch) bij klachten zoals dyspnoe, </w:t>
      </w:r>
      <w:r w:rsidR="00D81B62">
        <w:rPr>
          <w:rFonts w:eastAsia="Times New Roman" w:cstheme="minorHAnsi"/>
          <w:kern w:val="0"/>
          <w:lang w:eastAsia="nl-NL"/>
          <w14:ligatures w14:val="none"/>
        </w:rPr>
        <w:t>pijn, en vermoeidheid</w:t>
      </w:r>
      <w:r>
        <w:rPr>
          <w:rFonts w:eastAsia="Times New Roman" w:cstheme="minorHAnsi"/>
          <w:kern w:val="0"/>
          <w:lang w:eastAsia="nl-NL"/>
          <w14:ligatures w14:val="none"/>
        </w:rPr>
        <w:t xml:space="preserve">, de palliatieve – en </w:t>
      </w:r>
      <w:r w:rsidR="00D81B62">
        <w:rPr>
          <w:rFonts w:eastAsia="Times New Roman" w:cstheme="minorHAnsi"/>
          <w:kern w:val="0"/>
          <w:lang w:eastAsia="nl-NL"/>
          <w14:ligatures w14:val="none"/>
        </w:rPr>
        <w:t>stervensfase kunnen markeren.</w:t>
      </w:r>
    </w:p>
    <w:p w14:paraId="6D746D18" w14:textId="1E1629DF" w:rsidR="00580CF2" w:rsidRPr="004E360F"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In staat zijn tot het opstellen van een adequaat behandelvoorstel</w:t>
      </w:r>
      <w:r w:rsidR="00D81B62">
        <w:rPr>
          <w:rFonts w:eastAsia="Times New Roman" w:cstheme="minorHAnsi"/>
          <w:kern w:val="0"/>
          <w:lang w:eastAsia="nl-NL"/>
          <w14:ligatures w14:val="none"/>
        </w:rPr>
        <w:t xml:space="preserve"> of een proactieve zorgplanning bij markering van de palliatieve fase</w:t>
      </w:r>
      <w:r w:rsidRPr="004E360F">
        <w:rPr>
          <w:rFonts w:eastAsia="Times New Roman" w:cstheme="minorHAnsi"/>
          <w:kern w:val="0"/>
          <w:lang w:eastAsia="nl-NL"/>
          <w14:ligatures w14:val="none"/>
        </w:rPr>
        <w:t>.</w:t>
      </w:r>
    </w:p>
    <w:p w14:paraId="213A4FD8" w14:textId="161A0A73" w:rsidR="00580CF2" w:rsidRPr="004E360F"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Kennis te hebben van de werking en de bijwerkingen van de diverse medicamenten voor astma</w:t>
      </w:r>
      <w:r w:rsidR="006C1F3F" w:rsidRPr="004E360F">
        <w:rPr>
          <w:rFonts w:eastAsia="Times New Roman" w:cstheme="minorHAnsi"/>
          <w:kern w:val="0"/>
          <w:lang w:eastAsia="nl-NL"/>
          <w14:ligatures w14:val="none"/>
        </w:rPr>
        <w:t xml:space="preserve"> en COPD</w:t>
      </w:r>
      <w:r w:rsidRPr="004E360F">
        <w:rPr>
          <w:rFonts w:eastAsia="Times New Roman" w:cstheme="minorHAnsi"/>
          <w:kern w:val="0"/>
          <w:lang w:eastAsia="nl-NL"/>
          <w14:ligatures w14:val="none"/>
        </w:rPr>
        <w:t>.</w:t>
      </w:r>
    </w:p>
    <w:p w14:paraId="7AE6D410" w14:textId="06AEC7A0" w:rsidR="00580CF2"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De patiëntgegevens adequaat vast te kunnen leggen in het medisch dossier.</w:t>
      </w:r>
    </w:p>
    <w:p w14:paraId="7A2CF9A6" w14:textId="75568E0D" w:rsidR="00D81B62" w:rsidRPr="004E360F" w:rsidRDefault="00D81B62" w:rsidP="00F128C2">
      <w:pPr>
        <w:numPr>
          <w:ilvl w:val="0"/>
          <w:numId w:val="8"/>
        </w:num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Kennis te hebben over de (on)mogelijkheden van digitale zorg bij mensen met chronische luchtwegaandoeningen en digitale zorg te kunnen toepassen in de dagelijkse zorg voor mensen met astma of COPD.</w:t>
      </w:r>
    </w:p>
    <w:p w14:paraId="04C75BF1" w14:textId="1CAAB718" w:rsidR="00C94B38" w:rsidRDefault="00580CF2" w:rsidP="00F128C2">
      <w:pPr>
        <w:numPr>
          <w:ilvl w:val="0"/>
          <w:numId w:val="8"/>
        </w:numPr>
        <w:spacing w:after="0" w:line="240" w:lineRule="auto"/>
        <w:rPr>
          <w:rFonts w:eastAsia="Times New Roman" w:cstheme="minorHAnsi"/>
          <w:kern w:val="0"/>
          <w:lang w:eastAsia="nl-NL"/>
          <w14:ligatures w14:val="none"/>
        </w:rPr>
      </w:pPr>
      <w:r w:rsidRPr="004E360F">
        <w:rPr>
          <w:rFonts w:eastAsia="Times New Roman" w:cstheme="minorHAnsi"/>
          <w:kern w:val="0"/>
          <w:lang w:eastAsia="nl-NL"/>
          <w14:ligatures w14:val="none"/>
        </w:rPr>
        <w:t>Professioneel te kunnen communiceren met patiënten en familie waarin de diagnose ernstig astma</w:t>
      </w:r>
      <w:r w:rsidR="00D81B62">
        <w:rPr>
          <w:rFonts w:eastAsia="Times New Roman" w:cstheme="minorHAnsi"/>
          <w:kern w:val="0"/>
          <w:lang w:eastAsia="nl-NL"/>
          <w14:ligatures w14:val="none"/>
        </w:rPr>
        <w:t xml:space="preserve"> of </w:t>
      </w:r>
      <w:proofErr w:type="spellStart"/>
      <w:r w:rsidR="00D81B62">
        <w:rPr>
          <w:rFonts w:eastAsia="Times New Roman" w:cstheme="minorHAnsi"/>
          <w:kern w:val="0"/>
          <w:lang w:eastAsia="nl-NL"/>
          <w14:ligatures w14:val="none"/>
        </w:rPr>
        <w:t>longfalen</w:t>
      </w:r>
      <w:proofErr w:type="spellEnd"/>
      <w:r w:rsidRPr="004E360F">
        <w:rPr>
          <w:rFonts w:eastAsia="Times New Roman" w:cstheme="minorHAnsi"/>
          <w:kern w:val="0"/>
          <w:lang w:eastAsia="nl-NL"/>
          <w14:ligatures w14:val="none"/>
        </w:rPr>
        <w:t xml:space="preserve"> en het behandelplan adequaat kunnen worden toegelicht</w:t>
      </w:r>
    </w:p>
    <w:p w14:paraId="0FAC5344" w14:textId="7438039C" w:rsidR="0068010D" w:rsidRPr="00D81B62" w:rsidRDefault="0068010D" w:rsidP="00D81B62">
      <w:pPr>
        <w:spacing w:after="0" w:line="240" w:lineRule="auto"/>
        <w:ind w:left="720"/>
        <w:rPr>
          <w:rFonts w:eastAsia="Times New Roman" w:cstheme="minorHAnsi"/>
          <w:kern w:val="0"/>
          <w:lang w:eastAsia="nl-NL"/>
          <w14:ligatures w14:val="none"/>
        </w:rPr>
      </w:pPr>
    </w:p>
    <w:p w14:paraId="11E1D5FE" w14:textId="77777777" w:rsidR="0068010D" w:rsidRDefault="0068010D" w:rsidP="0068010D">
      <w:pPr>
        <w:pStyle w:val="Default"/>
        <w:jc w:val="both"/>
        <w:rPr>
          <w:rFonts w:asciiTheme="minorHAnsi" w:hAnsiTheme="minorHAnsi" w:cstheme="minorHAnsi"/>
          <w:sz w:val="22"/>
          <w:szCs w:val="22"/>
        </w:rPr>
      </w:pPr>
    </w:p>
    <w:p w14:paraId="1116BF86" w14:textId="4C9552EF" w:rsidR="00EB1A83" w:rsidRPr="00C94B38" w:rsidRDefault="00EB1A83" w:rsidP="00FD2567">
      <w:r w:rsidRPr="00EB1A83">
        <w:rPr>
          <w:b/>
          <w:bCs/>
          <w:u w:val="single"/>
        </w:rPr>
        <w:t>Wetenschap</w:t>
      </w:r>
      <w:r>
        <w:t xml:space="preserve">: </w:t>
      </w:r>
      <w:r w:rsidR="00740B9B">
        <w:br/>
      </w:r>
      <w:r w:rsidR="00E324DC">
        <w:rPr>
          <w:rFonts w:eastAsia="Times New Roman" w:cstheme="minorHAnsi"/>
          <w:kern w:val="0"/>
          <w:lang w:eastAsia="nl-NL"/>
          <w14:ligatures w14:val="none"/>
        </w:rPr>
        <w:t>Maastricht UMC en CIRO</w:t>
      </w:r>
      <w:r w:rsidR="003A08B7" w:rsidRPr="004C7BC4">
        <w:rPr>
          <w:rFonts w:eastAsia="Times New Roman" w:cstheme="minorHAnsi"/>
          <w:kern w:val="0"/>
          <w:lang w:eastAsia="nl-NL"/>
          <w14:ligatures w14:val="none"/>
        </w:rPr>
        <w:t xml:space="preserve"> </w:t>
      </w:r>
      <w:r w:rsidR="00E324DC">
        <w:rPr>
          <w:rFonts w:eastAsia="Times New Roman" w:cstheme="minorHAnsi"/>
          <w:kern w:val="0"/>
          <w:lang w:eastAsia="nl-NL"/>
          <w14:ligatures w14:val="none"/>
        </w:rPr>
        <w:t xml:space="preserve">hebben een internationale reputatie op het gebied van onderzoek naar COPD, astma, </w:t>
      </w:r>
      <w:proofErr w:type="spellStart"/>
      <w:r w:rsidR="00E324DC">
        <w:rPr>
          <w:rFonts w:eastAsia="Times New Roman" w:cstheme="minorHAnsi"/>
          <w:kern w:val="0"/>
          <w:lang w:eastAsia="nl-NL"/>
          <w14:ligatures w14:val="none"/>
        </w:rPr>
        <w:t>extrapulmonale</w:t>
      </w:r>
      <w:proofErr w:type="spellEnd"/>
      <w:r w:rsidR="00E324DC">
        <w:rPr>
          <w:rFonts w:eastAsia="Times New Roman" w:cstheme="minorHAnsi"/>
          <w:kern w:val="0"/>
          <w:lang w:eastAsia="nl-NL"/>
          <w14:ligatures w14:val="none"/>
        </w:rPr>
        <w:t xml:space="preserve"> manifestaties en </w:t>
      </w:r>
      <w:proofErr w:type="spellStart"/>
      <w:r w:rsidR="00E324DC">
        <w:rPr>
          <w:rFonts w:eastAsia="Times New Roman" w:cstheme="minorHAnsi"/>
          <w:kern w:val="0"/>
          <w:lang w:eastAsia="nl-NL"/>
          <w14:ligatures w14:val="none"/>
        </w:rPr>
        <w:t>comorbiditeiten</w:t>
      </w:r>
      <w:proofErr w:type="spellEnd"/>
      <w:r w:rsidR="00301D47">
        <w:rPr>
          <w:rFonts w:eastAsia="Times New Roman" w:cstheme="minorHAnsi"/>
          <w:kern w:val="0"/>
          <w:lang w:eastAsia="nl-NL"/>
          <w14:ligatures w14:val="none"/>
        </w:rPr>
        <w:t>, niet-medicamenteuze behandeling van obstructieve longziekten, en</w:t>
      </w:r>
      <w:r w:rsidR="00E324DC">
        <w:rPr>
          <w:rFonts w:eastAsia="Times New Roman" w:cstheme="minorHAnsi"/>
          <w:kern w:val="0"/>
          <w:lang w:eastAsia="nl-NL"/>
          <w14:ligatures w14:val="none"/>
        </w:rPr>
        <w:t xml:space="preserve"> </w:t>
      </w:r>
      <w:r w:rsidR="003A08B7" w:rsidRPr="004C7BC4">
        <w:rPr>
          <w:rFonts w:eastAsia="Times New Roman" w:cstheme="minorHAnsi"/>
          <w:kern w:val="0"/>
          <w:lang w:eastAsia="nl-NL"/>
          <w14:ligatures w14:val="none"/>
        </w:rPr>
        <w:t>educatie en palliatieve zorg</w:t>
      </w:r>
      <w:r w:rsidR="00301D47">
        <w:rPr>
          <w:rFonts w:eastAsia="Times New Roman" w:cstheme="minorHAnsi"/>
          <w:kern w:val="0"/>
          <w:lang w:eastAsia="nl-NL"/>
          <w14:ligatures w14:val="none"/>
        </w:rPr>
        <w:t xml:space="preserve"> voor deze aandoeningen</w:t>
      </w:r>
      <w:r w:rsidR="003A08B7" w:rsidRPr="004C7BC4">
        <w:rPr>
          <w:rFonts w:eastAsia="Times New Roman" w:cstheme="minorHAnsi"/>
          <w:kern w:val="0"/>
          <w:lang w:eastAsia="nl-NL"/>
          <w14:ligatures w14:val="none"/>
        </w:rPr>
        <w:t>.</w:t>
      </w:r>
      <w:r w:rsidR="00301D47">
        <w:rPr>
          <w:rFonts w:eastAsia="Times New Roman" w:cstheme="minorHAnsi"/>
          <w:kern w:val="0"/>
          <w:lang w:eastAsia="nl-NL"/>
          <w14:ligatures w14:val="none"/>
        </w:rPr>
        <w:t xml:space="preserve"> Het in kaart brengen van de pathofysiologie van deze aandoeningen en </w:t>
      </w:r>
      <w:proofErr w:type="spellStart"/>
      <w:r w:rsidR="00301D47">
        <w:rPr>
          <w:rFonts w:eastAsia="Times New Roman" w:cstheme="minorHAnsi"/>
          <w:kern w:val="0"/>
          <w:lang w:eastAsia="nl-NL"/>
          <w14:ligatures w14:val="none"/>
        </w:rPr>
        <w:t>fenotyping</w:t>
      </w:r>
      <w:proofErr w:type="spellEnd"/>
      <w:r w:rsidR="00301D47">
        <w:rPr>
          <w:rFonts w:eastAsia="Times New Roman" w:cstheme="minorHAnsi"/>
          <w:kern w:val="0"/>
          <w:lang w:eastAsia="nl-NL"/>
          <w14:ligatures w14:val="none"/>
        </w:rPr>
        <w:t xml:space="preserve"> vormen daarbij een belangrijk wetenschappelijk aandachtspunt. </w:t>
      </w:r>
      <w:r w:rsidR="003A08B7" w:rsidRPr="004C7BC4">
        <w:rPr>
          <w:rFonts w:eastAsia="Times New Roman" w:cstheme="minorHAnsi"/>
          <w:kern w:val="0"/>
          <w:lang w:eastAsia="nl-NL"/>
          <w14:ligatures w14:val="none"/>
        </w:rPr>
        <w:t>De uitkomsten van deze onderzoeken komen tot uiting in wetenschappelijke publicaties, proefschriften en (</w:t>
      </w:r>
      <w:proofErr w:type="spellStart"/>
      <w:r w:rsidR="003A08B7" w:rsidRPr="004C7BC4">
        <w:rPr>
          <w:rFonts w:eastAsia="Times New Roman" w:cstheme="minorHAnsi"/>
          <w:kern w:val="0"/>
          <w:lang w:eastAsia="nl-NL"/>
          <w14:ligatures w14:val="none"/>
        </w:rPr>
        <w:t>inter</w:t>
      </w:r>
      <w:proofErr w:type="spellEnd"/>
      <w:r w:rsidR="003A08B7" w:rsidRPr="004C7BC4">
        <w:rPr>
          <w:rFonts w:eastAsia="Times New Roman" w:cstheme="minorHAnsi"/>
          <w:kern w:val="0"/>
          <w:lang w:eastAsia="nl-NL"/>
          <w14:ligatures w14:val="none"/>
        </w:rPr>
        <w:t xml:space="preserve">)nationale en regionale voordrachten. </w:t>
      </w:r>
      <w:r w:rsidR="00EB5542">
        <w:rPr>
          <w:rFonts w:eastAsia="Times New Roman" w:cstheme="minorHAnsi"/>
          <w:kern w:val="0"/>
          <w:lang w:eastAsia="nl-NL"/>
          <w14:ligatures w14:val="none"/>
        </w:rPr>
        <w:t>AIOS</w:t>
      </w:r>
      <w:r w:rsidR="003A08B7" w:rsidRPr="004C7BC4">
        <w:rPr>
          <w:rFonts w:eastAsia="Times New Roman" w:cstheme="minorHAnsi"/>
          <w:kern w:val="0"/>
          <w:lang w:eastAsia="nl-NL"/>
          <w14:ligatures w14:val="none"/>
        </w:rPr>
        <w:t xml:space="preserve"> worden nadrukkelijk uitgenodigd om tijdens hun stage te participeren in onderzoek.</w:t>
      </w:r>
      <w:r w:rsidR="00D5716A">
        <w:rPr>
          <w:rFonts w:eastAsia="Times New Roman" w:cstheme="minorHAnsi"/>
          <w:kern w:val="0"/>
          <w:lang w:eastAsia="nl-NL"/>
          <w14:ligatures w14:val="none"/>
        </w:rPr>
        <w:t xml:space="preserve"> </w:t>
      </w:r>
      <w:r w:rsidR="003A08B7" w:rsidRPr="004C7BC4">
        <w:rPr>
          <w:rFonts w:eastAsia="Times New Roman" w:cstheme="minorHAnsi"/>
          <w:kern w:val="0"/>
          <w:lang w:eastAsia="nl-NL"/>
          <w14:ligatures w14:val="none"/>
        </w:rPr>
        <w:t>B</w:t>
      </w:r>
      <w:r w:rsidRPr="004C7BC4">
        <w:rPr>
          <w:rFonts w:eastAsia="Times New Roman" w:cstheme="minorHAnsi"/>
          <w:kern w:val="0"/>
          <w:lang w:eastAsia="nl-NL"/>
          <w14:ligatures w14:val="none"/>
        </w:rPr>
        <w:t xml:space="preserve">ij voorkeur wordt tijdens de stage </w:t>
      </w:r>
      <w:r w:rsidR="00A35121">
        <w:rPr>
          <w:rFonts w:eastAsia="Times New Roman" w:cstheme="minorHAnsi"/>
          <w:kern w:val="0"/>
          <w:lang w:eastAsia="nl-NL"/>
          <w14:ligatures w14:val="none"/>
        </w:rPr>
        <w:t xml:space="preserve">een </w:t>
      </w:r>
      <w:r w:rsidRPr="004C7BC4">
        <w:rPr>
          <w:rFonts w:eastAsia="Times New Roman" w:cstheme="minorHAnsi"/>
          <w:kern w:val="0"/>
          <w:lang w:eastAsia="nl-NL"/>
          <w14:ligatures w14:val="none"/>
        </w:rPr>
        <w:t>studie verricht, actief meegewerkt aan een lopende studie</w:t>
      </w:r>
      <w:r w:rsidR="00A35121">
        <w:rPr>
          <w:rFonts w:eastAsia="Times New Roman" w:cstheme="minorHAnsi"/>
          <w:kern w:val="0"/>
          <w:lang w:eastAsia="nl-NL"/>
          <w14:ligatures w14:val="none"/>
        </w:rPr>
        <w:t xml:space="preserve"> dan</w:t>
      </w:r>
      <w:r w:rsidR="002C2926">
        <w:rPr>
          <w:rFonts w:eastAsia="Times New Roman" w:cstheme="minorHAnsi"/>
          <w:kern w:val="0"/>
          <w:lang w:eastAsia="nl-NL"/>
          <w14:ligatures w14:val="none"/>
        </w:rPr>
        <w:t xml:space="preserve"> </w:t>
      </w:r>
      <w:r w:rsidR="00A35121">
        <w:rPr>
          <w:rFonts w:eastAsia="Times New Roman" w:cstheme="minorHAnsi"/>
          <w:kern w:val="0"/>
          <w:lang w:eastAsia="nl-NL"/>
          <w14:ligatures w14:val="none"/>
        </w:rPr>
        <w:t xml:space="preserve">wel </w:t>
      </w:r>
      <w:r w:rsidR="00A35121" w:rsidRPr="004C7BC4">
        <w:rPr>
          <w:rFonts w:eastAsia="Times New Roman" w:cstheme="minorHAnsi"/>
          <w:kern w:val="0"/>
          <w:lang w:eastAsia="nl-NL"/>
          <w14:ligatures w14:val="none"/>
        </w:rPr>
        <w:t>een casereport geschreven</w:t>
      </w:r>
      <w:r w:rsidRPr="004C7BC4">
        <w:rPr>
          <w:rFonts w:eastAsia="Times New Roman" w:cstheme="minorHAnsi"/>
          <w:kern w:val="0"/>
          <w:lang w:eastAsia="nl-NL"/>
          <w14:ligatures w14:val="none"/>
        </w:rPr>
        <w:t>.</w:t>
      </w:r>
    </w:p>
    <w:p w14:paraId="3F4E830D" w14:textId="54C97B02" w:rsidR="009A4FC1" w:rsidRPr="009A4FC1" w:rsidRDefault="009A4FC1" w:rsidP="00FD2567">
      <w:pPr>
        <w:rPr>
          <w:b/>
          <w:bCs/>
          <w:u w:val="single"/>
        </w:rPr>
      </w:pPr>
      <w:r w:rsidRPr="009A4FC1">
        <w:rPr>
          <w:b/>
          <w:bCs/>
          <w:u w:val="single"/>
        </w:rPr>
        <w:t>Relevante cursussen:</w:t>
      </w:r>
    </w:p>
    <w:p w14:paraId="13A59C7B" w14:textId="77777777" w:rsidR="009A4FC1" w:rsidRPr="004C7BC4" w:rsidRDefault="009A4FC1" w:rsidP="009A4FC1">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 xml:space="preserve">ERS Course </w:t>
      </w:r>
      <w:proofErr w:type="spellStart"/>
      <w:r w:rsidRPr="004C7BC4">
        <w:rPr>
          <w:rFonts w:asciiTheme="minorHAnsi" w:hAnsiTheme="minorHAnsi" w:cstheme="minorHAnsi"/>
          <w:sz w:val="22"/>
          <w:szCs w:val="22"/>
        </w:rPr>
        <w:t>Pulmonary</w:t>
      </w:r>
      <w:proofErr w:type="spellEnd"/>
      <w:r w:rsidRPr="004C7BC4">
        <w:rPr>
          <w:rFonts w:asciiTheme="minorHAnsi" w:hAnsiTheme="minorHAnsi" w:cstheme="minorHAnsi"/>
          <w:sz w:val="22"/>
          <w:szCs w:val="22"/>
        </w:rPr>
        <w:t xml:space="preserve"> </w:t>
      </w:r>
      <w:proofErr w:type="spellStart"/>
      <w:r w:rsidRPr="004C7BC4">
        <w:rPr>
          <w:rFonts w:asciiTheme="minorHAnsi" w:hAnsiTheme="minorHAnsi" w:cstheme="minorHAnsi"/>
          <w:sz w:val="22"/>
          <w:szCs w:val="22"/>
        </w:rPr>
        <w:t>Rehabilitation</w:t>
      </w:r>
      <w:proofErr w:type="spellEnd"/>
    </w:p>
    <w:p w14:paraId="5370C637" w14:textId="77777777" w:rsidR="009A4FC1" w:rsidRPr="004C7BC4" w:rsidRDefault="009A4FC1" w:rsidP="009A4FC1">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NVALT cursus Fietsergometrie</w:t>
      </w:r>
    </w:p>
    <w:p w14:paraId="6E2D0965" w14:textId="78D79A08" w:rsidR="00EB1A83" w:rsidRPr="004C7BC4" w:rsidRDefault="00EB1A83" w:rsidP="009A4FC1">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Op de hoogte van astma</w:t>
      </w:r>
    </w:p>
    <w:p w14:paraId="35380290" w14:textId="0B7E52B1" w:rsidR="003A08B7" w:rsidRDefault="003A08B7" w:rsidP="009A4FC1">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Bomen over COPD</w:t>
      </w:r>
    </w:p>
    <w:p w14:paraId="08371610" w14:textId="3C71ACE1" w:rsidR="00C94B38" w:rsidRPr="004C7BC4" w:rsidRDefault="00C94B38" w:rsidP="009A4FC1">
      <w:pPr>
        <w:pStyle w:val="Lijstalinea"/>
        <w:numPr>
          <w:ilvl w:val="0"/>
          <w:numId w:val="7"/>
        </w:numPr>
        <w:rPr>
          <w:rFonts w:asciiTheme="minorHAnsi" w:hAnsiTheme="minorHAnsi" w:cstheme="minorHAnsi"/>
          <w:sz w:val="22"/>
          <w:szCs w:val="22"/>
        </w:rPr>
      </w:pPr>
      <w:r>
        <w:rPr>
          <w:rFonts w:asciiTheme="minorHAnsi" w:hAnsiTheme="minorHAnsi" w:cstheme="minorHAnsi"/>
          <w:sz w:val="22"/>
          <w:szCs w:val="22"/>
        </w:rPr>
        <w:t>Liverpool goed Dutch</w:t>
      </w:r>
    </w:p>
    <w:p w14:paraId="35E8798D" w14:textId="419CADEA" w:rsidR="001443E3" w:rsidRDefault="001443E3" w:rsidP="001443E3">
      <w:pPr>
        <w:rPr>
          <w:rFonts w:cstheme="minorHAnsi"/>
          <w:bCs/>
          <w:sz w:val="20"/>
          <w:szCs w:val="20"/>
        </w:rPr>
      </w:pPr>
    </w:p>
    <w:p w14:paraId="737B8FF9" w14:textId="77777777" w:rsidR="00EB1A83" w:rsidRPr="000245B4" w:rsidRDefault="00EB1A83" w:rsidP="00EB1A83">
      <w:pPr>
        <w:pStyle w:val="Default"/>
        <w:jc w:val="both"/>
        <w:rPr>
          <w:rFonts w:asciiTheme="minorHAnsi" w:hAnsiTheme="minorHAnsi" w:cstheme="minorHAnsi"/>
          <w:b/>
          <w:bCs/>
          <w:sz w:val="22"/>
          <w:szCs w:val="22"/>
          <w:u w:val="single"/>
        </w:rPr>
      </w:pPr>
      <w:r>
        <w:rPr>
          <w:rFonts w:asciiTheme="minorHAnsi" w:hAnsiTheme="minorHAnsi" w:cstheme="minorHAnsi"/>
          <w:b/>
          <w:bCs/>
          <w:sz w:val="22"/>
          <w:szCs w:val="22"/>
          <w:u w:val="single"/>
        </w:rPr>
        <w:t>Toetsing:</w:t>
      </w:r>
    </w:p>
    <w:p w14:paraId="664F37D2" w14:textId="77777777" w:rsidR="00EB1A83" w:rsidRPr="004C7BC4" w:rsidRDefault="00EB1A83" w:rsidP="00232C44">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 xml:space="preserve">KPB, minimaal 3 </w:t>
      </w:r>
      <w:proofErr w:type="spellStart"/>
      <w:r w:rsidRPr="004C7BC4">
        <w:rPr>
          <w:rFonts w:asciiTheme="minorHAnsi" w:hAnsiTheme="minorHAnsi" w:cstheme="minorHAnsi"/>
          <w:sz w:val="22"/>
          <w:szCs w:val="22"/>
        </w:rPr>
        <w:t>KPB’s</w:t>
      </w:r>
      <w:proofErr w:type="spellEnd"/>
      <w:r w:rsidRPr="004C7BC4">
        <w:rPr>
          <w:rFonts w:asciiTheme="minorHAnsi" w:hAnsiTheme="minorHAnsi" w:cstheme="minorHAnsi"/>
          <w:sz w:val="22"/>
          <w:szCs w:val="22"/>
        </w:rPr>
        <w:t xml:space="preserve"> in een (poli)klinische setting of MDO </w:t>
      </w:r>
    </w:p>
    <w:p w14:paraId="081D5094" w14:textId="20CC4849" w:rsidR="00EB1A83" w:rsidRPr="004C7BC4" w:rsidRDefault="00EB1A83" w:rsidP="00232C44">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CAT op gebied van COPD</w:t>
      </w:r>
      <w:r w:rsidR="00082021" w:rsidRPr="004C7BC4">
        <w:rPr>
          <w:rFonts w:asciiTheme="minorHAnsi" w:hAnsiTheme="minorHAnsi" w:cstheme="minorHAnsi"/>
          <w:sz w:val="22"/>
          <w:szCs w:val="22"/>
        </w:rPr>
        <w:t xml:space="preserve">, </w:t>
      </w:r>
      <w:r w:rsidRPr="004C7BC4">
        <w:rPr>
          <w:rFonts w:asciiTheme="minorHAnsi" w:hAnsiTheme="minorHAnsi" w:cstheme="minorHAnsi"/>
          <w:sz w:val="22"/>
          <w:szCs w:val="22"/>
        </w:rPr>
        <w:t>astma</w:t>
      </w:r>
      <w:r w:rsidR="00082021" w:rsidRPr="004C7BC4">
        <w:rPr>
          <w:rFonts w:asciiTheme="minorHAnsi" w:hAnsiTheme="minorHAnsi" w:cstheme="minorHAnsi"/>
          <w:sz w:val="22"/>
          <w:szCs w:val="22"/>
        </w:rPr>
        <w:t xml:space="preserve"> of longrevalidatie</w:t>
      </w:r>
    </w:p>
    <w:p w14:paraId="67A8F6B6" w14:textId="77777777" w:rsidR="00EB1A83" w:rsidRPr="004C7BC4" w:rsidRDefault="00EB1A83" w:rsidP="00232C44">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 xml:space="preserve">Status/dossier en briefbeoordelingen </w:t>
      </w:r>
    </w:p>
    <w:p w14:paraId="580D7FC1" w14:textId="3FB2B9DC" w:rsidR="00EB1A83" w:rsidRPr="004C7BC4" w:rsidRDefault="00EB1A83" w:rsidP="00232C44">
      <w:pPr>
        <w:pStyle w:val="Lijstalinea"/>
        <w:numPr>
          <w:ilvl w:val="0"/>
          <w:numId w:val="7"/>
        </w:numPr>
        <w:rPr>
          <w:rFonts w:asciiTheme="minorHAnsi" w:hAnsiTheme="minorHAnsi" w:cstheme="minorHAnsi"/>
          <w:sz w:val="22"/>
          <w:szCs w:val="22"/>
        </w:rPr>
      </w:pPr>
      <w:r w:rsidRPr="004C7BC4">
        <w:rPr>
          <w:rFonts w:asciiTheme="minorHAnsi" w:hAnsiTheme="minorHAnsi" w:cstheme="minorHAnsi"/>
          <w:sz w:val="22"/>
          <w:szCs w:val="22"/>
        </w:rPr>
        <w:t>Oordeel begeleiders, met minstens een introductiegesprek, voortgangsgesprek halverwege de stage, en een eindgesprek</w:t>
      </w:r>
    </w:p>
    <w:p w14:paraId="3750D036" w14:textId="77777777" w:rsidR="00EB1A83" w:rsidRDefault="00EB1A83" w:rsidP="001443E3">
      <w:pPr>
        <w:rPr>
          <w:rFonts w:cstheme="minorHAnsi"/>
          <w:b/>
          <w:sz w:val="20"/>
          <w:szCs w:val="20"/>
          <w:u w:val="single"/>
        </w:rPr>
      </w:pPr>
    </w:p>
    <w:p w14:paraId="5C39200D" w14:textId="6206BB6B" w:rsidR="001443E3" w:rsidRPr="004C7BC4" w:rsidRDefault="001443E3" w:rsidP="001443E3">
      <w:pPr>
        <w:rPr>
          <w:rFonts w:eastAsia="Times New Roman" w:cstheme="minorHAnsi"/>
          <w:b/>
          <w:bCs/>
          <w:color w:val="000000"/>
          <w:kern w:val="0"/>
          <w:u w:val="single"/>
          <w:lang w:eastAsia="nl-NL"/>
          <w14:ligatures w14:val="none"/>
        </w:rPr>
      </w:pPr>
      <w:r w:rsidRPr="004C7BC4">
        <w:rPr>
          <w:rFonts w:eastAsia="Times New Roman" w:cstheme="minorHAnsi"/>
          <w:b/>
          <w:bCs/>
          <w:color w:val="000000"/>
          <w:kern w:val="0"/>
          <w:u w:val="single"/>
          <w:lang w:eastAsia="nl-NL"/>
          <w14:ligatures w14:val="none"/>
        </w:rPr>
        <w:t>Gevolgen van het toewijzingsbesluit</w:t>
      </w:r>
    </w:p>
    <w:p w14:paraId="32D5A45C" w14:textId="1E82DCD1" w:rsidR="00DC4BF2" w:rsidRPr="005C726D" w:rsidRDefault="00576B14">
      <w:pPr>
        <w:rPr>
          <w:rFonts w:cstheme="minorHAnsi"/>
        </w:rPr>
      </w:pPr>
      <w:r>
        <w:rPr>
          <w:rFonts w:cstheme="minorHAnsi"/>
        </w:rPr>
        <w:t>Na afronding van de stage kan de AIOS de verdiepingsstage vermelden in</w:t>
      </w:r>
      <w:r w:rsidR="001443E3" w:rsidRPr="00576B14">
        <w:rPr>
          <w:rFonts w:cstheme="minorHAnsi"/>
        </w:rPr>
        <w:t xml:space="preserve"> het CV.</w:t>
      </w:r>
    </w:p>
    <w:sectPr w:rsidR="00DC4BF2" w:rsidRPr="005C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40B7"/>
    <w:multiLevelType w:val="hybridMultilevel"/>
    <w:tmpl w:val="DE7A6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90B99"/>
    <w:multiLevelType w:val="hybridMultilevel"/>
    <w:tmpl w:val="AFCCBB3A"/>
    <w:lvl w:ilvl="0" w:tplc="40C2AD9A">
      <w:start w:val="1"/>
      <w:numFmt w:val="bullet"/>
      <w:lvlText w:val=""/>
      <w:lvlJc w:val="left"/>
      <w:pPr>
        <w:ind w:left="770" w:hanging="360"/>
      </w:pPr>
      <w:rPr>
        <w:rFonts w:ascii="Symbol" w:hAnsi="Symbol" w:hint="default"/>
        <w:color w:val="auto"/>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 w15:restartNumberingAfterBreak="0">
    <w:nsid w:val="22A0026D"/>
    <w:multiLevelType w:val="hybridMultilevel"/>
    <w:tmpl w:val="7F1CC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D51ED2"/>
    <w:multiLevelType w:val="hybridMultilevel"/>
    <w:tmpl w:val="19960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296CCD"/>
    <w:multiLevelType w:val="hybridMultilevel"/>
    <w:tmpl w:val="E75A075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F43D7C"/>
    <w:multiLevelType w:val="hybridMultilevel"/>
    <w:tmpl w:val="68667CFA"/>
    <w:lvl w:ilvl="0" w:tplc="2A08DC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BB10BC"/>
    <w:multiLevelType w:val="hybridMultilevel"/>
    <w:tmpl w:val="749C0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8D1455"/>
    <w:multiLevelType w:val="hybridMultilevel"/>
    <w:tmpl w:val="2160CA48"/>
    <w:lvl w:ilvl="0" w:tplc="C52CC8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C0ABD"/>
    <w:multiLevelType w:val="hybridMultilevel"/>
    <w:tmpl w:val="6A3AA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C114B6"/>
    <w:multiLevelType w:val="hybridMultilevel"/>
    <w:tmpl w:val="82C0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52D40"/>
    <w:multiLevelType w:val="hybridMultilevel"/>
    <w:tmpl w:val="3560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582FBF"/>
    <w:multiLevelType w:val="hybridMultilevel"/>
    <w:tmpl w:val="D66A5E46"/>
    <w:lvl w:ilvl="0" w:tplc="2A08DC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A03A6F"/>
    <w:multiLevelType w:val="hybridMultilevel"/>
    <w:tmpl w:val="ECF04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7415E3"/>
    <w:multiLevelType w:val="hybridMultilevel"/>
    <w:tmpl w:val="C18EF4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0"/>
  </w:num>
  <w:num w:numId="5">
    <w:abstractNumId w:val="5"/>
  </w:num>
  <w:num w:numId="6">
    <w:abstractNumId w:val="11"/>
  </w:num>
  <w:num w:numId="7">
    <w:abstractNumId w:val="4"/>
  </w:num>
  <w:num w:numId="8">
    <w:abstractNumId w:val="7"/>
  </w:num>
  <w:num w:numId="9">
    <w:abstractNumId w:val="2"/>
  </w:num>
  <w:num w:numId="10">
    <w:abstractNumId w:val="10"/>
  </w:num>
  <w:num w:numId="11">
    <w:abstractNumId w:val="8"/>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95"/>
    <w:rsid w:val="00075BEB"/>
    <w:rsid w:val="00076CC0"/>
    <w:rsid w:val="00082021"/>
    <w:rsid w:val="00091F07"/>
    <w:rsid w:val="000B1904"/>
    <w:rsid w:val="000C49FA"/>
    <w:rsid w:val="000D025A"/>
    <w:rsid w:val="000D5D2B"/>
    <w:rsid w:val="000E31FF"/>
    <w:rsid w:val="000E51B2"/>
    <w:rsid w:val="0010229D"/>
    <w:rsid w:val="0014247A"/>
    <w:rsid w:val="001443E3"/>
    <w:rsid w:val="00160841"/>
    <w:rsid w:val="0016662B"/>
    <w:rsid w:val="00171B91"/>
    <w:rsid w:val="00173C7F"/>
    <w:rsid w:val="001A1B8E"/>
    <w:rsid w:val="001A2E0A"/>
    <w:rsid w:val="001C0466"/>
    <w:rsid w:val="002122AB"/>
    <w:rsid w:val="00231B76"/>
    <w:rsid w:val="00232C44"/>
    <w:rsid w:val="00296034"/>
    <w:rsid w:val="002C00E7"/>
    <w:rsid w:val="002C2926"/>
    <w:rsid w:val="002C69DD"/>
    <w:rsid w:val="002F1DCB"/>
    <w:rsid w:val="002F390D"/>
    <w:rsid w:val="00301D47"/>
    <w:rsid w:val="0030566F"/>
    <w:rsid w:val="003172FA"/>
    <w:rsid w:val="003206EE"/>
    <w:rsid w:val="003214DD"/>
    <w:rsid w:val="00327664"/>
    <w:rsid w:val="00342A22"/>
    <w:rsid w:val="00375968"/>
    <w:rsid w:val="00386054"/>
    <w:rsid w:val="003A08B7"/>
    <w:rsid w:val="003B3303"/>
    <w:rsid w:val="003C4E5D"/>
    <w:rsid w:val="003C7947"/>
    <w:rsid w:val="003D4B71"/>
    <w:rsid w:val="003D6FAE"/>
    <w:rsid w:val="003F270C"/>
    <w:rsid w:val="004026FB"/>
    <w:rsid w:val="00432EA8"/>
    <w:rsid w:val="0049676B"/>
    <w:rsid w:val="00497069"/>
    <w:rsid w:val="004C7BC4"/>
    <w:rsid w:val="004E360F"/>
    <w:rsid w:val="005027C3"/>
    <w:rsid w:val="005054EC"/>
    <w:rsid w:val="00522E4A"/>
    <w:rsid w:val="005250D9"/>
    <w:rsid w:val="00555A6A"/>
    <w:rsid w:val="0057577C"/>
    <w:rsid w:val="00576B14"/>
    <w:rsid w:val="00580CF2"/>
    <w:rsid w:val="005C1948"/>
    <w:rsid w:val="005C45F9"/>
    <w:rsid w:val="005C726D"/>
    <w:rsid w:val="005E33C2"/>
    <w:rsid w:val="005E3DC3"/>
    <w:rsid w:val="00602B56"/>
    <w:rsid w:val="00603CBE"/>
    <w:rsid w:val="00614A79"/>
    <w:rsid w:val="00631A19"/>
    <w:rsid w:val="00637ECC"/>
    <w:rsid w:val="00642E77"/>
    <w:rsid w:val="0066511C"/>
    <w:rsid w:val="0068010D"/>
    <w:rsid w:val="006B43D4"/>
    <w:rsid w:val="006B725E"/>
    <w:rsid w:val="006B78C9"/>
    <w:rsid w:val="006C05CD"/>
    <w:rsid w:val="006C1F3F"/>
    <w:rsid w:val="006E3D54"/>
    <w:rsid w:val="006F13C1"/>
    <w:rsid w:val="006F51AE"/>
    <w:rsid w:val="00707DF5"/>
    <w:rsid w:val="00713C61"/>
    <w:rsid w:val="00730891"/>
    <w:rsid w:val="00740B9B"/>
    <w:rsid w:val="00740EA2"/>
    <w:rsid w:val="00756FB6"/>
    <w:rsid w:val="0076014E"/>
    <w:rsid w:val="00777F27"/>
    <w:rsid w:val="007A3043"/>
    <w:rsid w:val="007D5C71"/>
    <w:rsid w:val="007F3F30"/>
    <w:rsid w:val="00833D01"/>
    <w:rsid w:val="0084568D"/>
    <w:rsid w:val="00865EEA"/>
    <w:rsid w:val="0088240A"/>
    <w:rsid w:val="008847FE"/>
    <w:rsid w:val="00897F50"/>
    <w:rsid w:val="008B0124"/>
    <w:rsid w:val="008C348B"/>
    <w:rsid w:val="008F2764"/>
    <w:rsid w:val="009000A7"/>
    <w:rsid w:val="00902092"/>
    <w:rsid w:val="00910F78"/>
    <w:rsid w:val="00911523"/>
    <w:rsid w:val="00912239"/>
    <w:rsid w:val="00935B6F"/>
    <w:rsid w:val="00966DAC"/>
    <w:rsid w:val="00971A38"/>
    <w:rsid w:val="00983331"/>
    <w:rsid w:val="009A4FC1"/>
    <w:rsid w:val="009A4FFB"/>
    <w:rsid w:val="009B15A7"/>
    <w:rsid w:val="009D068C"/>
    <w:rsid w:val="009E45EC"/>
    <w:rsid w:val="009F45CB"/>
    <w:rsid w:val="00A13CF6"/>
    <w:rsid w:val="00A34F98"/>
    <w:rsid w:val="00A35121"/>
    <w:rsid w:val="00A35435"/>
    <w:rsid w:val="00A744C7"/>
    <w:rsid w:val="00A85D74"/>
    <w:rsid w:val="00A94BCE"/>
    <w:rsid w:val="00AB035E"/>
    <w:rsid w:val="00AB1876"/>
    <w:rsid w:val="00AB4C1F"/>
    <w:rsid w:val="00AC1443"/>
    <w:rsid w:val="00AE4CC6"/>
    <w:rsid w:val="00B142CA"/>
    <w:rsid w:val="00B2551F"/>
    <w:rsid w:val="00B345E9"/>
    <w:rsid w:val="00B345EC"/>
    <w:rsid w:val="00B5249D"/>
    <w:rsid w:val="00B84709"/>
    <w:rsid w:val="00B87AA5"/>
    <w:rsid w:val="00BA3D03"/>
    <w:rsid w:val="00BE3515"/>
    <w:rsid w:val="00BF3C97"/>
    <w:rsid w:val="00BF55C8"/>
    <w:rsid w:val="00C041A1"/>
    <w:rsid w:val="00C17B36"/>
    <w:rsid w:val="00C26BE9"/>
    <w:rsid w:val="00C302B6"/>
    <w:rsid w:val="00C67398"/>
    <w:rsid w:val="00C758CA"/>
    <w:rsid w:val="00C80619"/>
    <w:rsid w:val="00C82C88"/>
    <w:rsid w:val="00C8487F"/>
    <w:rsid w:val="00C94B38"/>
    <w:rsid w:val="00C9757D"/>
    <w:rsid w:val="00CA140D"/>
    <w:rsid w:val="00CB6219"/>
    <w:rsid w:val="00CC315F"/>
    <w:rsid w:val="00CD1107"/>
    <w:rsid w:val="00CD4AA4"/>
    <w:rsid w:val="00D03C04"/>
    <w:rsid w:val="00D339F1"/>
    <w:rsid w:val="00D40FFA"/>
    <w:rsid w:val="00D52495"/>
    <w:rsid w:val="00D5508C"/>
    <w:rsid w:val="00D5716A"/>
    <w:rsid w:val="00D61B72"/>
    <w:rsid w:val="00D6474A"/>
    <w:rsid w:val="00D81B62"/>
    <w:rsid w:val="00D83FCD"/>
    <w:rsid w:val="00D90311"/>
    <w:rsid w:val="00D92047"/>
    <w:rsid w:val="00D93FB6"/>
    <w:rsid w:val="00DC47C5"/>
    <w:rsid w:val="00DC4BF2"/>
    <w:rsid w:val="00DE7493"/>
    <w:rsid w:val="00DE7DAD"/>
    <w:rsid w:val="00E023EB"/>
    <w:rsid w:val="00E16AA5"/>
    <w:rsid w:val="00E21B90"/>
    <w:rsid w:val="00E23205"/>
    <w:rsid w:val="00E324DC"/>
    <w:rsid w:val="00E461FB"/>
    <w:rsid w:val="00E47AE1"/>
    <w:rsid w:val="00E529D7"/>
    <w:rsid w:val="00E8066C"/>
    <w:rsid w:val="00EB1A83"/>
    <w:rsid w:val="00EB5542"/>
    <w:rsid w:val="00EE04B9"/>
    <w:rsid w:val="00EE1B23"/>
    <w:rsid w:val="00EE7867"/>
    <w:rsid w:val="00F128C2"/>
    <w:rsid w:val="00F2588A"/>
    <w:rsid w:val="00F36A23"/>
    <w:rsid w:val="00F61570"/>
    <w:rsid w:val="00F66222"/>
    <w:rsid w:val="00F7180E"/>
    <w:rsid w:val="00FB5AFE"/>
    <w:rsid w:val="00FD2567"/>
    <w:rsid w:val="00FF40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878B"/>
  <w15:chartTrackingRefBased/>
  <w15:docId w15:val="{0B6D2F7F-1951-480A-A442-D77AF38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F55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9"/>
    <w:qFormat/>
    <w:rsid w:val="00BF55C8"/>
    <w:pPr>
      <w:keepNext/>
      <w:spacing w:before="240" w:after="60" w:line="240" w:lineRule="auto"/>
      <w:outlineLvl w:val="1"/>
    </w:pPr>
    <w:rPr>
      <w:rFonts w:ascii="Arial" w:eastAsia="Times New Roman" w:hAnsi="Arial" w:cs="Times New Roman"/>
      <w:b/>
      <w:bCs/>
      <w:i/>
      <w:iCs/>
      <w:kern w:val="0"/>
      <w:sz w:val="28"/>
      <w:szCs w:val="2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BF55C8"/>
    <w:rPr>
      <w:rFonts w:ascii="Arial" w:eastAsia="Times New Roman" w:hAnsi="Arial" w:cs="Times New Roman"/>
      <w:b/>
      <w:bCs/>
      <w:i/>
      <w:iCs/>
      <w:kern w:val="0"/>
      <w:sz w:val="28"/>
      <w:szCs w:val="28"/>
      <w14:ligatures w14:val="none"/>
    </w:rPr>
  </w:style>
  <w:style w:type="paragraph" w:customStyle="1" w:styleId="Default">
    <w:name w:val="Default"/>
    <w:rsid w:val="00BF55C8"/>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paragraph" w:styleId="Lijstalinea">
    <w:name w:val="List Paragraph"/>
    <w:basedOn w:val="Standaard"/>
    <w:link w:val="LijstalineaChar"/>
    <w:uiPriority w:val="34"/>
    <w:qFormat/>
    <w:rsid w:val="00BF55C8"/>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link w:val="Lijstalinea"/>
    <w:uiPriority w:val="34"/>
    <w:rsid w:val="00BF55C8"/>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BF55C8"/>
    <w:rPr>
      <w:rFonts w:asciiTheme="majorHAnsi" w:eastAsiaTheme="majorEastAsia" w:hAnsiTheme="majorHAnsi" w:cstheme="majorBidi"/>
      <w:color w:val="2F5496" w:themeColor="accent1" w:themeShade="BF"/>
      <w:sz w:val="32"/>
      <w:szCs w:val="32"/>
    </w:rPr>
  </w:style>
  <w:style w:type="character" w:customStyle="1" w:styleId="cf01">
    <w:name w:val="cf01"/>
    <w:basedOn w:val="Standaardalinea-lettertype"/>
    <w:rsid w:val="003C4E5D"/>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171B91"/>
    <w:rPr>
      <w:sz w:val="16"/>
      <w:szCs w:val="16"/>
    </w:rPr>
  </w:style>
  <w:style w:type="paragraph" w:styleId="Tekstopmerking">
    <w:name w:val="annotation text"/>
    <w:basedOn w:val="Standaard"/>
    <w:link w:val="TekstopmerkingChar"/>
    <w:uiPriority w:val="99"/>
    <w:unhideWhenUsed/>
    <w:rsid w:val="00171B91"/>
    <w:pPr>
      <w:spacing w:line="240" w:lineRule="auto"/>
    </w:pPr>
    <w:rPr>
      <w:sz w:val="20"/>
      <w:szCs w:val="20"/>
    </w:rPr>
  </w:style>
  <w:style w:type="character" w:customStyle="1" w:styleId="TekstopmerkingChar">
    <w:name w:val="Tekst opmerking Char"/>
    <w:basedOn w:val="Standaardalinea-lettertype"/>
    <w:link w:val="Tekstopmerking"/>
    <w:uiPriority w:val="99"/>
    <w:rsid w:val="00171B91"/>
    <w:rPr>
      <w:sz w:val="20"/>
      <w:szCs w:val="20"/>
    </w:rPr>
  </w:style>
  <w:style w:type="paragraph" w:styleId="Onderwerpvanopmerking">
    <w:name w:val="annotation subject"/>
    <w:basedOn w:val="Tekstopmerking"/>
    <w:next w:val="Tekstopmerking"/>
    <w:link w:val="OnderwerpvanopmerkingChar"/>
    <w:uiPriority w:val="99"/>
    <w:semiHidden/>
    <w:unhideWhenUsed/>
    <w:rsid w:val="00171B91"/>
    <w:rPr>
      <w:b/>
      <w:bCs/>
    </w:rPr>
  </w:style>
  <w:style w:type="character" w:customStyle="1" w:styleId="OnderwerpvanopmerkingChar">
    <w:name w:val="Onderwerp van opmerking Char"/>
    <w:basedOn w:val="TekstopmerkingChar"/>
    <w:link w:val="Onderwerpvanopmerking"/>
    <w:uiPriority w:val="99"/>
    <w:semiHidden/>
    <w:rsid w:val="00171B91"/>
    <w:rPr>
      <w:b/>
      <w:bCs/>
      <w:sz w:val="20"/>
      <w:szCs w:val="20"/>
    </w:rPr>
  </w:style>
  <w:style w:type="paragraph" w:styleId="Ballontekst">
    <w:name w:val="Balloon Text"/>
    <w:basedOn w:val="Standaard"/>
    <w:link w:val="BallontekstChar"/>
    <w:uiPriority w:val="99"/>
    <w:semiHidden/>
    <w:unhideWhenUsed/>
    <w:rsid w:val="00B2551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551F"/>
    <w:rPr>
      <w:rFonts w:ascii="Segoe UI" w:hAnsi="Segoe UI" w:cs="Segoe UI"/>
      <w:sz w:val="18"/>
      <w:szCs w:val="18"/>
    </w:rPr>
  </w:style>
  <w:style w:type="table" w:styleId="Tabelraster">
    <w:name w:val="Table Grid"/>
    <w:basedOn w:val="Standaardtabel"/>
    <w:uiPriority w:val="39"/>
    <w:rsid w:val="00B2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E3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DD6D93CBAF040929FC1C514D47A5F" ma:contentTypeVersion="15" ma:contentTypeDescription="Een nieuw document maken." ma:contentTypeScope="" ma:versionID="1c70b82925d084a91b8fabf8f211408c">
  <xsd:schema xmlns:xsd="http://www.w3.org/2001/XMLSchema" xmlns:xs="http://www.w3.org/2001/XMLSchema" xmlns:p="http://schemas.microsoft.com/office/2006/metadata/properties" xmlns:ns3="103d1d8c-a692-4397-83f1-affbefe36e31" xmlns:ns4="d9fc916e-7061-4093-999e-d977ccef26b3" targetNamespace="http://schemas.microsoft.com/office/2006/metadata/properties" ma:root="true" ma:fieldsID="d3f7b47b1c95fdd3a6574bd167a0ce8e" ns3:_="" ns4:_="">
    <xsd:import namespace="103d1d8c-a692-4397-83f1-affbefe36e31"/>
    <xsd:import namespace="d9fc916e-7061-4093-999e-d977ccef26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d1d8c-a692-4397-83f1-affbefe36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c916e-7061-4093-999e-d977ccef26b3"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SharingHintHash" ma:index="2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3d1d8c-a692-4397-83f1-affbefe36e31" xsi:nil="true"/>
  </documentManagement>
</p:properties>
</file>

<file path=customXml/itemProps1.xml><?xml version="1.0" encoding="utf-8"?>
<ds:datastoreItem xmlns:ds="http://schemas.openxmlformats.org/officeDocument/2006/customXml" ds:itemID="{B71527D2-77C4-4FF5-B12C-4BFDF645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d1d8c-a692-4397-83f1-affbefe36e31"/>
    <ds:schemaRef ds:uri="d9fc916e-7061-4093-999e-d977ccef2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810FF-A212-42D5-951A-FDFF9630A1B1}">
  <ds:schemaRefs>
    <ds:schemaRef ds:uri="http://schemas.microsoft.com/sharepoint/v3/contenttype/forms"/>
  </ds:schemaRefs>
</ds:datastoreItem>
</file>

<file path=customXml/itemProps3.xml><?xml version="1.0" encoding="utf-8"?>
<ds:datastoreItem xmlns:ds="http://schemas.openxmlformats.org/officeDocument/2006/customXml" ds:itemID="{CDF2ABE4-FFFA-444A-B955-2E3BE28771E5}">
  <ds:schemaRefs>
    <ds:schemaRef ds:uri="http://purl.org/dc/elements/1.1/"/>
    <ds:schemaRef ds:uri="http://schemas.openxmlformats.org/package/2006/metadata/core-properties"/>
    <ds:schemaRef ds:uri="http://purl.org/dc/terms/"/>
    <ds:schemaRef ds:uri="103d1d8c-a692-4397-83f1-affbefe36e31"/>
    <ds:schemaRef ds:uri="http://schemas.microsoft.com/office/2006/documentManagement/types"/>
    <ds:schemaRef ds:uri="http://schemas.microsoft.com/office/infopath/2007/PartnerControls"/>
    <ds:schemaRef ds:uri="d9fc916e-7061-4093-999e-d977ccef26b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2583</Words>
  <Characters>14209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Ianthe Piscaer</dc:creator>
  <cp:keywords/>
  <dc:description/>
  <cp:lastModifiedBy>Simons, S.O. (Sami)</cp:lastModifiedBy>
  <cp:revision>2</cp:revision>
  <dcterms:created xsi:type="dcterms:W3CDTF">2024-06-06T07:17:00Z</dcterms:created>
  <dcterms:modified xsi:type="dcterms:W3CDTF">2024-06-06T07:17:00Z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0x010100C19DD6D93CBAF040929FC1C514D47A5F</vt:lpwstr>
  </property>
</Properties>
</file>