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37" w:rsidRPr="00BC27CD" w:rsidRDefault="004A4937" w:rsidP="00543AF3">
      <w:pPr>
        <w:jc w:val="center"/>
        <w:rPr>
          <w:rFonts w:ascii="Calibri" w:hAnsi="Calibri"/>
          <w:b/>
          <w:sz w:val="52"/>
          <w:szCs w:val="52"/>
        </w:rPr>
      </w:pPr>
      <w:bookmarkStart w:id="0" w:name="_GoBack"/>
      <w:bookmarkEnd w:id="0"/>
      <w:r>
        <w:rPr>
          <w:rFonts w:ascii="Calibri" w:hAnsi="Calibri"/>
          <w:b/>
          <w:sz w:val="52"/>
          <w:szCs w:val="52"/>
        </w:rPr>
        <w:t xml:space="preserve">Inwerkdocument AIOS </w:t>
      </w:r>
      <w:r w:rsidR="00AD0EE4">
        <w:rPr>
          <w:rFonts w:ascii="Calibri" w:hAnsi="Calibri"/>
          <w:b/>
          <w:sz w:val="52"/>
          <w:szCs w:val="52"/>
        </w:rPr>
        <w:t>anesthesiologie</w:t>
      </w:r>
    </w:p>
    <w:p w:rsidR="004A4937" w:rsidRDefault="004A4937" w:rsidP="00543AF3">
      <w:pPr>
        <w:jc w:val="center"/>
        <w:rPr>
          <w:rFonts w:ascii="Calibri" w:hAnsi="Calibri"/>
          <w:b/>
          <w:sz w:val="52"/>
          <w:szCs w:val="52"/>
        </w:rPr>
      </w:pPr>
    </w:p>
    <w:p w:rsidR="00B4731D" w:rsidRDefault="00B4731D" w:rsidP="00543AF3">
      <w:pPr>
        <w:jc w:val="center"/>
        <w:rPr>
          <w:rFonts w:ascii="Calibri" w:hAnsi="Calibri"/>
          <w:b/>
          <w:sz w:val="52"/>
          <w:szCs w:val="52"/>
        </w:rPr>
      </w:pPr>
      <w:r>
        <w:rPr>
          <w:rFonts w:ascii="Calibri" w:hAnsi="Calibri"/>
          <w:b/>
          <w:sz w:val="52"/>
          <w:szCs w:val="52"/>
        </w:rPr>
        <w:t>“Opleiden op Zuid”</w:t>
      </w:r>
    </w:p>
    <w:p w:rsidR="00B4731D" w:rsidRDefault="00B4731D" w:rsidP="00543AF3">
      <w:pPr>
        <w:jc w:val="center"/>
        <w:rPr>
          <w:rFonts w:ascii="Calibri" w:hAnsi="Calibri"/>
          <w:b/>
          <w:sz w:val="52"/>
          <w:szCs w:val="52"/>
        </w:rPr>
      </w:pPr>
    </w:p>
    <w:p w:rsidR="004A4937" w:rsidRDefault="004A4937" w:rsidP="00543AF3">
      <w:pPr>
        <w:jc w:val="center"/>
        <w:rPr>
          <w:rFonts w:ascii="Calibri" w:hAnsi="Calibri"/>
          <w:b/>
          <w:sz w:val="52"/>
          <w:szCs w:val="52"/>
        </w:rPr>
      </w:pPr>
      <w:r>
        <w:rPr>
          <w:rFonts w:ascii="Calibri" w:hAnsi="Calibri"/>
          <w:b/>
          <w:sz w:val="52"/>
          <w:szCs w:val="52"/>
        </w:rPr>
        <w:t xml:space="preserve">Ikazia Ziekenhuis </w:t>
      </w:r>
      <w:r w:rsidRPr="001A1623">
        <w:rPr>
          <w:rFonts w:ascii="Calibri" w:hAnsi="Calibri"/>
          <w:b/>
          <w:sz w:val="52"/>
          <w:szCs w:val="52"/>
        </w:rPr>
        <w:t>R</w:t>
      </w:r>
      <w:r>
        <w:rPr>
          <w:rFonts w:ascii="Calibri" w:hAnsi="Calibri"/>
          <w:b/>
          <w:sz w:val="52"/>
          <w:szCs w:val="52"/>
        </w:rPr>
        <w:t>otterdam</w:t>
      </w:r>
    </w:p>
    <w:p w:rsidR="004A4937" w:rsidRDefault="00B4731D" w:rsidP="00543AF3">
      <w:pPr>
        <w:jc w:val="center"/>
        <w:rPr>
          <w:rFonts w:ascii="Calibri" w:hAnsi="Calibri"/>
          <w:b/>
          <w:sz w:val="52"/>
          <w:szCs w:val="52"/>
        </w:rPr>
      </w:pPr>
      <w:r>
        <w:rPr>
          <w:rFonts w:ascii="Calibri" w:hAnsi="Calibri"/>
          <w:b/>
          <w:sz w:val="52"/>
          <w:szCs w:val="52"/>
        </w:rPr>
        <w:t>Maasstad Ziekenhuis Rotterdam</w:t>
      </w:r>
    </w:p>
    <w:p w:rsidR="004A4937" w:rsidRDefault="00B4731D" w:rsidP="00543AF3">
      <w:pPr>
        <w:jc w:val="center"/>
        <w:rPr>
          <w:rFonts w:ascii="Calibri" w:hAnsi="Calibri"/>
          <w:b/>
          <w:bCs/>
          <w:sz w:val="52"/>
          <w:szCs w:val="52"/>
        </w:rPr>
      </w:pPr>
      <w:r>
        <w:rPr>
          <w:rFonts w:ascii="Calibri" w:hAnsi="Calibri"/>
          <w:b/>
          <w:sz w:val="52"/>
          <w:szCs w:val="52"/>
        </w:rPr>
        <w:t>April 2024</w:t>
      </w:r>
    </w:p>
    <w:p w:rsidR="004A4937" w:rsidRDefault="004A4937" w:rsidP="004A4937">
      <w:pPr>
        <w:jc w:val="center"/>
        <w:rPr>
          <w:rFonts w:ascii="Calibri" w:hAnsi="Calibri"/>
          <w:b/>
          <w:bCs/>
          <w:sz w:val="52"/>
          <w:szCs w:val="52"/>
        </w:rPr>
      </w:pPr>
    </w:p>
    <w:p w:rsidR="004A4937" w:rsidRDefault="00B4731D" w:rsidP="004A4937">
      <w:pPr>
        <w:jc w:val="center"/>
        <w:rPr>
          <w:rFonts w:ascii="Calibri" w:hAnsi="Calibri"/>
          <w:b/>
          <w:bCs/>
          <w:sz w:val="52"/>
          <w:szCs w:val="52"/>
        </w:rPr>
      </w:pPr>
      <w:r>
        <w:rPr>
          <w:noProof/>
          <w:lang w:val="en-US" w:eastAsia="en-US"/>
        </w:rPr>
        <w:drawing>
          <wp:anchor distT="0" distB="0" distL="114300" distR="114300" simplePos="0" relativeHeight="251670528" behindDoc="0" locked="0" layoutInCell="1" allowOverlap="1">
            <wp:simplePos x="0" y="0"/>
            <wp:positionH relativeFrom="column">
              <wp:posOffset>129540</wp:posOffset>
            </wp:positionH>
            <wp:positionV relativeFrom="paragraph">
              <wp:posOffset>210185</wp:posOffset>
            </wp:positionV>
            <wp:extent cx="5676900" cy="2982479"/>
            <wp:effectExtent l="0" t="0" r="0" b="8890"/>
            <wp:wrapNone/>
            <wp:docPr id="1601660957" name="Afbeelding 3" descr="Nieuws | Ikazia Zieken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euws | Ikazia Ziekenh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6900" cy="2982479"/>
                    </a:xfrm>
                    <a:prstGeom prst="rect">
                      <a:avLst/>
                    </a:prstGeom>
                    <a:noFill/>
                    <a:ln>
                      <a:noFill/>
                    </a:ln>
                  </pic:spPr>
                </pic:pic>
              </a:graphicData>
            </a:graphic>
          </wp:anchor>
        </w:drawing>
      </w:r>
    </w:p>
    <w:p w:rsidR="004A4937" w:rsidRPr="005E3390" w:rsidRDefault="004A4937" w:rsidP="005E3390">
      <w:pPr>
        <w:jc w:val="center"/>
        <w:rPr>
          <w:bCs/>
          <w:sz w:val="52"/>
          <w:szCs w:val="52"/>
        </w:rPr>
      </w:pPr>
    </w:p>
    <w:p w:rsidR="004A4937" w:rsidRDefault="00B4731D" w:rsidP="004A4937">
      <w:pPr>
        <w:jc w:val="both"/>
        <w:rPr>
          <w:rFonts w:ascii="Calibri" w:hAnsi="Calibri"/>
          <w:b/>
          <w:bCs/>
          <w:sz w:val="28"/>
          <w:szCs w:val="28"/>
        </w:rPr>
      </w:pPr>
      <w:r>
        <w:rPr>
          <w:noProof/>
          <w:lang w:val="en-US" w:eastAsia="en-US"/>
        </w:rPr>
        <w:drawing>
          <wp:anchor distT="0" distB="0" distL="114300" distR="114300" simplePos="0" relativeHeight="251671552" behindDoc="0" locked="0" layoutInCell="1" allowOverlap="1">
            <wp:simplePos x="0" y="0"/>
            <wp:positionH relativeFrom="column">
              <wp:posOffset>495300</wp:posOffset>
            </wp:positionH>
            <wp:positionV relativeFrom="paragraph">
              <wp:posOffset>2256155</wp:posOffset>
            </wp:positionV>
            <wp:extent cx="4967542" cy="3253740"/>
            <wp:effectExtent l="0" t="0" r="0" b="0"/>
            <wp:wrapNone/>
            <wp:docPr id="1250602001" name="Afbeelding 1" descr="Maasstad Ziekenhuis, hoofdlocatie -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sstad Ziekenhuis, hoofdlocatie -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7542" cy="3253740"/>
                    </a:xfrm>
                    <a:prstGeom prst="rect">
                      <a:avLst/>
                    </a:prstGeom>
                    <a:noFill/>
                    <a:ln>
                      <a:noFill/>
                    </a:ln>
                  </pic:spPr>
                </pic:pic>
              </a:graphicData>
            </a:graphic>
          </wp:anchor>
        </w:drawing>
      </w:r>
      <w:r w:rsidR="004A4937">
        <w:rPr>
          <w:rFonts w:ascii="Calibri" w:hAnsi="Calibri"/>
        </w:rPr>
        <w:br w:type="page"/>
      </w:r>
      <w:r w:rsidR="004A4937" w:rsidRPr="0000759D">
        <w:rPr>
          <w:rFonts w:ascii="Calibri" w:hAnsi="Calibri"/>
          <w:b/>
          <w:bCs/>
          <w:sz w:val="28"/>
          <w:szCs w:val="28"/>
        </w:rPr>
        <w:lastRenderedPageBreak/>
        <w:t>Inhoud</w:t>
      </w:r>
    </w:p>
    <w:p w:rsidR="004A4937" w:rsidRPr="00A9688F" w:rsidRDefault="004A4937" w:rsidP="004A4937">
      <w:pPr>
        <w:jc w:val="both"/>
        <w:rPr>
          <w:rFonts w:asciiTheme="minorHAnsi" w:hAnsiTheme="minorHAnsi" w:cstheme="minorHAnsi"/>
          <w:b/>
          <w:bCs/>
        </w:rPr>
      </w:pPr>
      <w:r w:rsidRPr="00A9688F">
        <w:rPr>
          <w:rFonts w:asciiTheme="minorHAnsi" w:hAnsiTheme="minorHAnsi" w:cstheme="minorHAnsi"/>
          <w:b/>
          <w:bCs/>
        </w:rPr>
        <w:tab/>
      </w:r>
      <w:r w:rsidRPr="00A9688F">
        <w:rPr>
          <w:rFonts w:asciiTheme="minorHAnsi" w:hAnsiTheme="minorHAnsi" w:cstheme="minorHAnsi"/>
          <w:b/>
          <w:bCs/>
        </w:rPr>
        <w:tab/>
      </w:r>
      <w:r w:rsidR="00901735">
        <w:rPr>
          <w:rFonts w:asciiTheme="minorHAnsi" w:hAnsiTheme="minorHAnsi" w:cstheme="minorHAnsi"/>
          <w:b/>
          <w:bCs/>
        </w:rPr>
        <w:t xml:space="preserve"> </w:t>
      </w:r>
    </w:p>
    <w:p w:rsidR="00EC5179" w:rsidRPr="00EC5179" w:rsidRDefault="008A26D4">
      <w:pPr>
        <w:pStyle w:val="Inhopg1"/>
        <w:tabs>
          <w:tab w:val="right" w:leader="dot" w:pos="9016"/>
        </w:tabs>
        <w:rPr>
          <w:rFonts w:asciiTheme="minorHAnsi" w:eastAsiaTheme="minorEastAsia" w:hAnsiTheme="minorHAnsi" w:cstheme="minorHAnsi"/>
          <w:noProof/>
          <w:kern w:val="2"/>
        </w:rPr>
      </w:pPr>
      <w:r w:rsidRPr="00EC5179">
        <w:rPr>
          <w:rFonts w:asciiTheme="minorHAnsi" w:hAnsiTheme="minorHAnsi" w:cstheme="minorHAnsi"/>
        </w:rPr>
        <w:fldChar w:fldCharType="begin"/>
      </w:r>
      <w:r w:rsidR="004A4937" w:rsidRPr="00EC5179">
        <w:rPr>
          <w:rFonts w:asciiTheme="minorHAnsi" w:hAnsiTheme="minorHAnsi" w:cstheme="minorHAnsi"/>
        </w:rPr>
        <w:instrText xml:space="preserve"> TOC \o "1-3" \h \z \u </w:instrText>
      </w:r>
      <w:r w:rsidRPr="00EC5179">
        <w:rPr>
          <w:rFonts w:asciiTheme="minorHAnsi" w:hAnsiTheme="minorHAnsi" w:cstheme="minorHAnsi"/>
        </w:rPr>
        <w:fldChar w:fldCharType="separate"/>
      </w:r>
      <w:hyperlink w:anchor="_Toc164340652" w:history="1">
        <w:r w:rsidR="00EC5179" w:rsidRPr="00EC5179">
          <w:rPr>
            <w:rStyle w:val="Hyperlink"/>
            <w:rFonts w:asciiTheme="minorHAnsi" w:hAnsiTheme="minorHAnsi" w:cstheme="minorHAnsi"/>
            <w:noProof/>
          </w:rPr>
          <w:t>Inleiding: Opleiden op Zuid</w:t>
        </w:r>
        <w:r w:rsidR="00EC5179" w:rsidRPr="00EC5179">
          <w:rPr>
            <w:rFonts w:asciiTheme="minorHAnsi" w:hAnsiTheme="minorHAnsi" w:cstheme="minorHAnsi"/>
            <w:noProof/>
            <w:webHidden/>
          </w:rPr>
          <w:tab/>
        </w:r>
        <w:r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_Toc164340652 \h </w:instrText>
        </w:r>
        <w:r w:rsidRPr="00EC5179">
          <w:rPr>
            <w:rFonts w:asciiTheme="minorHAnsi" w:hAnsiTheme="minorHAnsi" w:cstheme="minorHAnsi"/>
            <w:noProof/>
            <w:webHidden/>
          </w:rPr>
        </w:r>
        <w:r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w:t>
        </w:r>
        <w:r w:rsidRPr="00EC5179">
          <w:rPr>
            <w:rFonts w:asciiTheme="minorHAnsi" w:hAnsiTheme="minorHAnsi" w:cstheme="minorHAnsi"/>
            <w:noProof/>
            <w:webHidden/>
          </w:rPr>
          <w:fldChar w:fldCharType="end"/>
        </w:r>
      </w:hyperlink>
    </w:p>
    <w:p w:rsidR="00EC5179" w:rsidRPr="00EC5179" w:rsidRDefault="005649FD">
      <w:pPr>
        <w:pStyle w:val="Inhopg1"/>
        <w:tabs>
          <w:tab w:val="right" w:leader="dot" w:pos="9016"/>
        </w:tabs>
        <w:rPr>
          <w:rFonts w:asciiTheme="minorHAnsi" w:eastAsiaTheme="minorEastAsia" w:hAnsiTheme="minorHAnsi" w:cstheme="minorHAnsi"/>
          <w:noProof/>
          <w:kern w:val="2"/>
        </w:rPr>
      </w:pPr>
      <w:hyperlink w:anchor="_Toc164340653" w:history="1">
        <w:r w:rsidR="00EC5179" w:rsidRPr="00EC5179">
          <w:rPr>
            <w:rStyle w:val="Hyperlink"/>
            <w:rFonts w:asciiTheme="minorHAnsi" w:hAnsiTheme="minorHAnsi" w:cstheme="minorHAnsi"/>
            <w:noProof/>
          </w:rPr>
          <w:t>1. De opleiding</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_Toc164340653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3</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54" w:history="1">
        <w:r w:rsidR="00EC5179" w:rsidRPr="00EC5179">
          <w:rPr>
            <w:rStyle w:val="Hyperlink"/>
            <w:rFonts w:asciiTheme="minorHAnsi" w:eastAsiaTheme="majorEastAsia" w:hAnsiTheme="minorHAnsi" w:cstheme="minorHAnsi"/>
            <w:noProof/>
          </w:rPr>
          <w:t>1.1 Algemeen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_Toc164340654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4</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55" w:history="1">
        <w:r w:rsidR="00EC5179" w:rsidRPr="00EC5179">
          <w:rPr>
            <w:rStyle w:val="Hyperlink"/>
            <w:rFonts w:asciiTheme="minorHAnsi" w:eastAsiaTheme="majorEastAsia" w:hAnsiTheme="minorHAnsi" w:cstheme="minorHAnsi"/>
            <w:noProof/>
          </w:rPr>
          <w:t>1.2 Het portfolio</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_Toc164340655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5</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56" w:history="1">
        <w:r w:rsidR="00EC5179" w:rsidRPr="00EC5179">
          <w:rPr>
            <w:rStyle w:val="Hyperlink"/>
            <w:rFonts w:asciiTheme="minorHAnsi" w:hAnsiTheme="minorHAnsi" w:cstheme="minorHAnsi"/>
            <w:noProof/>
          </w:rPr>
          <w:t>1.3 Individueel opleidingsplan (IOP)</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_Toc164340656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5</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57" w:history="1">
        <w:r w:rsidR="00EC5179" w:rsidRPr="00EC5179">
          <w:rPr>
            <w:rStyle w:val="Hyperlink"/>
            <w:rFonts w:asciiTheme="minorHAnsi" w:hAnsiTheme="minorHAnsi" w:cstheme="minorHAnsi"/>
            <w:noProof/>
          </w:rPr>
          <w:t>1.4 Reflectieverslag</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_Toc164340657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6</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58" w:history="1">
        <w:r w:rsidR="00EC5179" w:rsidRPr="00EC5179">
          <w:rPr>
            <w:rStyle w:val="Hyperlink"/>
            <w:rFonts w:asciiTheme="minorHAnsi" w:hAnsiTheme="minorHAnsi" w:cstheme="minorHAnsi"/>
            <w:noProof/>
          </w:rPr>
          <w:t>1.5 Beoordelen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_Toc164340658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7</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59" w:history="1">
        <w:r w:rsidR="00EC5179" w:rsidRPr="00EC5179">
          <w:rPr>
            <w:rStyle w:val="Hyperlink"/>
            <w:rFonts w:asciiTheme="minorHAnsi" w:hAnsiTheme="minorHAnsi" w:cstheme="minorHAnsi"/>
            <w:noProof/>
          </w:rPr>
          <w:t>1.6 Gesprekscyclus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_Toc164340659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9</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0" w:history="1">
        <w:r w:rsidR="00EC5179" w:rsidRPr="00EC5179">
          <w:rPr>
            <w:rStyle w:val="Hyperlink"/>
            <w:rFonts w:asciiTheme="minorHAnsi" w:hAnsiTheme="minorHAnsi" w:cstheme="minorHAnsi"/>
            <w:noProof/>
          </w:rPr>
          <w:t>1.7 Overdrachten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_Toc164340660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11</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1" w:history="1">
        <w:r w:rsidR="00EC5179" w:rsidRPr="00EC5179">
          <w:rPr>
            <w:rStyle w:val="Hyperlink"/>
            <w:rFonts w:asciiTheme="minorHAnsi" w:hAnsiTheme="minorHAnsi" w:cstheme="minorHAnsi"/>
            <w:noProof/>
          </w:rPr>
          <w:t>1.8 Onderwijs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_Toc164340661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12</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2" w:history="1">
        <w:r w:rsidR="00EC5179" w:rsidRPr="00EC5179">
          <w:rPr>
            <w:rStyle w:val="Hyperlink"/>
            <w:rFonts w:asciiTheme="minorHAnsi" w:hAnsiTheme="minorHAnsi" w:cstheme="minorHAnsi"/>
            <w:noProof/>
          </w:rPr>
          <w:t>1.9 Doel perifere stage</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_Toc164340662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12</w:t>
        </w:r>
        <w:r w:rsidR="008A26D4" w:rsidRPr="00EC5179">
          <w:rPr>
            <w:rFonts w:asciiTheme="minorHAnsi" w:hAnsiTheme="minorHAnsi" w:cstheme="minorHAnsi"/>
            <w:noProof/>
            <w:webHidden/>
          </w:rPr>
          <w:fldChar w:fldCharType="end"/>
        </w:r>
      </w:hyperlink>
    </w:p>
    <w:p w:rsidR="00EC5179" w:rsidRPr="00EC5179" w:rsidRDefault="005649FD">
      <w:pPr>
        <w:pStyle w:val="Inhopg1"/>
        <w:tabs>
          <w:tab w:val="right" w:leader="dot" w:pos="9016"/>
        </w:tabs>
        <w:rPr>
          <w:rFonts w:asciiTheme="minorHAnsi" w:eastAsiaTheme="minorEastAsia" w:hAnsiTheme="minorHAnsi" w:cstheme="minorHAnsi"/>
          <w:noProof/>
          <w:kern w:val="2"/>
        </w:rPr>
      </w:pPr>
      <w:hyperlink w:anchor="_Toc164340663" w:history="1">
        <w:r w:rsidR="00EC5179" w:rsidRPr="00EC5179">
          <w:rPr>
            <w:rStyle w:val="Hyperlink"/>
            <w:rFonts w:asciiTheme="minorHAnsi" w:hAnsiTheme="minorHAnsi" w:cstheme="minorHAnsi"/>
            <w:noProof/>
          </w:rPr>
          <w:t>2. Het Ikazia ziekenhuis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_Toc164340663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13</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4" w:history="1">
        <w:r w:rsidR="00EC5179" w:rsidRPr="00EC5179">
          <w:rPr>
            <w:rStyle w:val="Hyperlink"/>
            <w:rFonts w:asciiTheme="minorHAnsi" w:hAnsiTheme="minorHAnsi" w:cstheme="minorHAnsi"/>
            <w:noProof/>
          </w:rPr>
          <w:t>2.1 De vakgroep Anesthesiologie</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_Toc164340664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13</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5" w:history="1">
        <w:r w:rsidR="00EC5179" w:rsidRPr="00EC5179">
          <w:rPr>
            <w:rStyle w:val="Hyperlink"/>
            <w:rFonts w:asciiTheme="minorHAnsi" w:hAnsiTheme="minorHAnsi" w:cstheme="minorHAnsi"/>
            <w:noProof/>
          </w:rPr>
          <w:t>2.2 De structuur op de operatiekamers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_Toc164340665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14</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6" w:history="1">
        <w:r w:rsidR="00EC5179" w:rsidRPr="00EC5179">
          <w:rPr>
            <w:rStyle w:val="Hyperlink"/>
            <w:rFonts w:asciiTheme="minorHAnsi" w:hAnsiTheme="minorHAnsi" w:cstheme="minorHAnsi"/>
            <w:noProof/>
          </w:rPr>
          <w:t>2.3 Introductie in het ziekenhuis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_Toc164340666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14</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7" w:history="1">
        <w:r w:rsidR="00EC5179" w:rsidRPr="00EC5179">
          <w:rPr>
            <w:rStyle w:val="Hyperlink"/>
            <w:rFonts w:asciiTheme="minorHAnsi" w:hAnsiTheme="minorHAnsi" w:cstheme="minorHAnsi"/>
            <w:noProof/>
          </w:rPr>
          <w:t>2.4 De OK</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_Toc164340667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15</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68" w:history="1">
        <w:r w:rsidR="00EC5179" w:rsidRPr="00EC5179">
          <w:rPr>
            <w:rStyle w:val="Hyperlink"/>
            <w:rFonts w:asciiTheme="minorHAnsi" w:hAnsiTheme="minorHAnsi" w:cstheme="minorHAnsi"/>
            <w:noProof/>
          </w:rPr>
          <w:t>2.5 De POS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_Toc164340668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16</w:t>
        </w:r>
        <w:r w:rsidR="008A26D4" w:rsidRPr="00EC5179">
          <w:rPr>
            <w:rFonts w:asciiTheme="minorHAnsi" w:hAnsiTheme="minorHAnsi" w:cstheme="minorHAnsi"/>
            <w:noProof/>
            <w:webHidden/>
          </w:rPr>
          <w:fldChar w:fldCharType="end"/>
        </w:r>
      </w:hyperlink>
    </w:p>
    <w:p w:rsidR="00EC5179" w:rsidRPr="00EC5179" w:rsidRDefault="005649FD">
      <w:pPr>
        <w:pStyle w:val="Inhopg3"/>
        <w:tabs>
          <w:tab w:val="right" w:leader="dot" w:pos="9016"/>
        </w:tabs>
        <w:rPr>
          <w:rFonts w:asciiTheme="minorHAnsi" w:eastAsiaTheme="minorEastAsia" w:hAnsiTheme="minorHAnsi" w:cstheme="minorHAnsi"/>
          <w:noProof/>
          <w:kern w:val="2"/>
        </w:rPr>
      </w:pPr>
      <w:hyperlink w:anchor="_Toc164340669" w:history="1">
        <w:r w:rsidR="00EC5179" w:rsidRPr="00EC5179">
          <w:rPr>
            <w:rStyle w:val="Hyperlink"/>
            <w:rFonts w:asciiTheme="minorHAnsi" w:hAnsiTheme="minorHAnsi" w:cstheme="minorHAnsi"/>
            <w:noProof/>
          </w:rPr>
          <w:t>2.5.1 BeterDichtbij</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_Toc164340669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17</w:t>
        </w:r>
        <w:r w:rsidR="008A26D4" w:rsidRPr="00EC5179">
          <w:rPr>
            <w:rFonts w:asciiTheme="minorHAnsi" w:hAnsiTheme="minorHAnsi" w:cstheme="minorHAnsi"/>
            <w:noProof/>
            <w:webHidden/>
          </w:rPr>
          <w:fldChar w:fldCharType="end"/>
        </w:r>
      </w:hyperlink>
    </w:p>
    <w:p w:rsidR="00EC5179" w:rsidRPr="00EC5179" w:rsidRDefault="005649FD">
      <w:pPr>
        <w:pStyle w:val="Inhopg3"/>
        <w:tabs>
          <w:tab w:val="right" w:leader="dot" w:pos="9016"/>
        </w:tabs>
        <w:rPr>
          <w:rFonts w:asciiTheme="minorHAnsi" w:eastAsiaTheme="minorEastAsia" w:hAnsiTheme="minorHAnsi" w:cstheme="minorHAnsi"/>
          <w:noProof/>
          <w:kern w:val="2"/>
        </w:rPr>
      </w:pPr>
      <w:hyperlink w:anchor="_Toc164340670" w:history="1">
        <w:r w:rsidR="00EC5179" w:rsidRPr="00EC5179">
          <w:rPr>
            <w:rStyle w:val="Hyperlink"/>
            <w:rFonts w:asciiTheme="minorHAnsi" w:hAnsiTheme="minorHAnsi" w:cstheme="minorHAnsi"/>
            <w:noProof/>
          </w:rPr>
          <w:t>2.5.2 MDO</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_Toc164340670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17</w:t>
        </w:r>
        <w:r w:rsidR="008A26D4" w:rsidRPr="00EC5179">
          <w:rPr>
            <w:rFonts w:asciiTheme="minorHAnsi" w:hAnsiTheme="minorHAnsi" w:cstheme="minorHAnsi"/>
            <w:noProof/>
            <w:webHidden/>
          </w:rPr>
          <w:fldChar w:fldCharType="end"/>
        </w:r>
      </w:hyperlink>
    </w:p>
    <w:p w:rsidR="00EC5179" w:rsidRPr="00EC5179" w:rsidRDefault="005649FD">
      <w:pPr>
        <w:pStyle w:val="Inhopg3"/>
        <w:tabs>
          <w:tab w:val="right" w:leader="dot" w:pos="9016"/>
        </w:tabs>
        <w:rPr>
          <w:rFonts w:asciiTheme="minorHAnsi" w:eastAsiaTheme="minorEastAsia" w:hAnsiTheme="minorHAnsi" w:cstheme="minorHAnsi"/>
          <w:noProof/>
          <w:kern w:val="2"/>
        </w:rPr>
      </w:pPr>
      <w:hyperlink w:anchor="_Toc164340671" w:history="1">
        <w:r w:rsidR="00EC5179" w:rsidRPr="00EC5179">
          <w:rPr>
            <w:rStyle w:val="Hyperlink"/>
            <w:rFonts w:asciiTheme="minorHAnsi" w:hAnsiTheme="minorHAnsi" w:cstheme="minorHAnsi"/>
            <w:noProof/>
          </w:rPr>
          <w:t>2.5.3 Werkwijze HiX coderingen bij akkoord</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_Toc164340671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18</w:t>
        </w:r>
        <w:r w:rsidR="008A26D4" w:rsidRPr="00EC5179">
          <w:rPr>
            <w:rFonts w:asciiTheme="minorHAnsi" w:hAnsiTheme="minorHAnsi" w:cstheme="minorHAnsi"/>
            <w:noProof/>
            <w:webHidden/>
          </w:rPr>
          <w:fldChar w:fldCharType="end"/>
        </w:r>
      </w:hyperlink>
    </w:p>
    <w:p w:rsidR="00EC5179" w:rsidRPr="00EC5179" w:rsidRDefault="005649FD">
      <w:pPr>
        <w:pStyle w:val="Inhopg3"/>
        <w:tabs>
          <w:tab w:val="right" w:leader="dot" w:pos="9016"/>
        </w:tabs>
        <w:rPr>
          <w:rFonts w:asciiTheme="minorHAnsi" w:eastAsiaTheme="minorEastAsia" w:hAnsiTheme="minorHAnsi" w:cstheme="minorHAnsi"/>
          <w:noProof/>
          <w:kern w:val="2"/>
        </w:rPr>
      </w:pPr>
      <w:hyperlink w:anchor="_Toc164340672" w:history="1">
        <w:r w:rsidR="00EC5179" w:rsidRPr="00EC5179">
          <w:rPr>
            <w:rStyle w:val="Hyperlink"/>
            <w:rFonts w:asciiTheme="minorHAnsi" w:hAnsiTheme="minorHAnsi" w:cstheme="minorHAnsi"/>
            <w:noProof/>
          </w:rPr>
          <w:t>2.5.4 Werkwijze HiX bij “Voorlopig niet akkoord”</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_Toc164340672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18</w:t>
        </w:r>
        <w:r w:rsidR="008A26D4" w:rsidRPr="00EC5179">
          <w:rPr>
            <w:rFonts w:asciiTheme="minorHAnsi" w:hAnsiTheme="minorHAnsi" w:cstheme="minorHAnsi"/>
            <w:noProof/>
            <w:webHidden/>
          </w:rPr>
          <w:fldChar w:fldCharType="end"/>
        </w:r>
      </w:hyperlink>
    </w:p>
    <w:p w:rsidR="00EC5179" w:rsidRPr="00EC5179" w:rsidRDefault="005649FD">
      <w:pPr>
        <w:pStyle w:val="Inhopg3"/>
        <w:tabs>
          <w:tab w:val="right" w:leader="dot" w:pos="9016"/>
        </w:tabs>
        <w:rPr>
          <w:rFonts w:asciiTheme="minorHAnsi" w:eastAsiaTheme="minorEastAsia" w:hAnsiTheme="minorHAnsi" w:cstheme="minorHAnsi"/>
          <w:noProof/>
          <w:kern w:val="2"/>
        </w:rPr>
      </w:pPr>
      <w:hyperlink w:anchor="_Toc164340673" w:history="1">
        <w:r w:rsidR="00EC5179" w:rsidRPr="00EC5179">
          <w:rPr>
            <w:rStyle w:val="Hyperlink"/>
            <w:rFonts w:asciiTheme="minorHAnsi" w:hAnsiTheme="minorHAnsi" w:cstheme="minorHAnsi"/>
            <w:noProof/>
          </w:rPr>
          <w:t>2.5.5 Werkwijze “POS-langs-bed” screening HiX</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_Toc164340673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19</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74" w:history="1">
        <w:r w:rsidR="00EC5179" w:rsidRPr="00EC5179">
          <w:rPr>
            <w:rStyle w:val="Hyperlink"/>
            <w:rFonts w:asciiTheme="minorHAnsi" w:hAnsiTheme="minorHAnsi" w:cstheme="minorHAnsi"/>
            <w:noProof/>
          </w:rPr>
          <w:t>2.6 Werkwijze coderen verlos epiduralen (op 7A/8A) in HiX</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_Toc164340674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19</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75" w:history="1">
        <w:r w:rsidR="00EC5179" w:rsidRPr="00EC5179">
          <w:rPr>
            <w:rStyle w:val="Hyperlink"/>
            <w:rFonts w:asciiTheme="minorHAnsi" w:hAnsiTheme="minorHAnsi" w:cstheme="minorHAnsi"/>
            <w:noProof/>
          </w:rPr>
          <w:t>2.7 Communicatie</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_Toc164340675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19</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76" w:history="1">
        <w:r w:rsidR="00EC5179" w:rsidRPr="00EC5179">
          <w:rPr>
            <w:rStyle w:val="Hyperlink"/>
            <w:rFonts w:asciiTheme="minorHAnsi" w:hAnsiTheme="minorHAnsi" w:cstheme="minorHAnsi"/>
            <w:bCs/>
            <w:noProof/>
          </w:rPr>
          <w:t>2.8</w:t>
        </w:r>
        <w:r w:rsidR="00EC5179" w:rsidRPr="00EC5179">
          <w:rPr>
            <w:rStyle w:val="Hyperlink"/>
            <w:rFonts w:asciiTheme="minorHAnsi" w:hAnsiTheme="minorHAnsi" w:cstheme="minorHAnsi"/>
            <w:noProof/>
          </w:rPr>
          <w:t xml:space="preserve"> Vergaderingen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_Toc164340676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19</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77" w:history="1">
        <w:r w:rsidR="00EC5179" w:rsidRPr="00EC5179">
          <w:rPr>
            <w:rStyle w:val="Hyperlink"/>
            <w:rFonts w:asciiTheme="minorHAnsi" w:hAnsiTheme="minorHAnsi" w:cstheme="minorHAnsi"/>
            <w:noProof/>
          </w:rPr>
          <w:t>2.9 Werktijden en vakantie</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_Toc164340677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20</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78" w:history="1">
        <w:r w:rsidR="00EC5179" w:rsidRPr="00EC5179">
          <w:rPr>
            <w:rStyle w:val="Hyperlink"/>
            <w:rFonts w:asciiTheme="minorHAnsi" w:hAnsiTheme="minorHAnsi" w:cstheme="minorHAnsi"/>
            <w:noProof/>
          </w:rPr>
          <w:t>2.10 Ziekte</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_Toc164340678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20</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79" w:history="1">
        <w:r w:rsidR="00EC5179" w:rsidRPr="00EC5179">
          <w:rPr>
            <w:rStyle w:val="Hyperlink"/>
            <w:rFonts w:asciiTheme="minorHAnsi" w:hAnsiTheme="minorHAnsi" w:cstheme="minorHAnsi"/>
            <w:noProof/>
          </w:rPr>
          <w:t>2.11 Nascholing/refereeravonden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_Toc164340679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20</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0" w:history="1">
        <w:r w:rsidR="00EC5179" w:rsidRPr="00EC5179">
          <w:rPr>
            <w:rStyle w:val="Hyperlink"/>
            <w:rFonts w:asciiTheme="minorHAnsi" w:hAnsiTheme="minorHAnsi" w:cstheme="minorHAnsi"/>
            <w:noProof/>
          </w:rPr>
          <w:t>2.12 Protocollen en richtlijnen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_Toc164340680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20</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1" w:history="1">
        <w:r w:rsidR="00EC5179" w:rsidRPr="00EC5179">
          <w:rPr>
            <w:rStyle w:val="Hyperlink"/>
            <w:rFonts w:asciiTheme="minorHAnsi" w:hAnsiTheme="minorHAnsi" w:cstheme="minorHAnsi"/>
            <w:noProof/>
          </w:rPr>
          <w:t>2.13 Voorbeeld opleidingsschema Ikazia</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_Toc164340681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23</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2" w:history="1">
        <w:r w:rsidR="00EC5179" w:rsidRPr="00EC5179">
          <w:rPr>
            <w:rStyle w:val="Hyperlink"/>
            <w:rFonts w:asciiTheme="minorHAnsi" w:hAnsiTheme="minorHAnsi" w:cstheme="minorHAnsi"/>
            <w:noProof/>
          </w:rPr>
          <w:t>2.14 YouForce declaraties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_Toc164340682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24</w:t>
        </w:r>
        <w:r w:rsidR="008A26D4" w:rsidRPr="00EC5179">
          <w:rPr>
            <w:rFonts w:asciiTheme="minorHAnsi" w:hAnsiTheme="minorHAnsi" w:cstheme="minorHAnsi"/>
            <w:noProof/>
            <w:webHidden/>
          </w:rPr>
          <w:fldChar w:fldCharType="end"/>
        </w:r>
      </w:hyperlink>
    </w:p>
    <w:p w:rsidR="00EC5179" w:rsidRPr="00EC5179" w:rsidRDefault="005649FD">
      <w:pPr>
        <w:pStyle w:val="Inhopg1"/>
        <w:tabs>
          <w:tab w:val="right" w:leader="dot" w:pos="9016"/>
        </w:tabs>
        <w:rPr>
          <w:rFonts w:asciiTheme="minorHAnsi" w:eastAsiaTheme="minorEastAsia" w:hAnsiTheme="minorHAnsi" w:cstheme="minorHAnsi"/>
          <w:noProof/>
          <w:kern w:val="2"/>
        </w:rPr>
      </w:pPr>
      <w:hyperlink w:anchor="_Toc164340683" w:history="1">
        <w:r w:rsidR="00EC5179" w:rsidRPr="00EC5179">
          <w:rPr>
            <w:rStyle w:val="Hyperlink"/>
            <w:rFonts w:asciiTheme="minorHAnsi" w:hAnsiTheme="minorHAnsi" w:cstheme="minorHAnsi"/>
            <w:noProof/>
          </w:rPr>
          <w:t>3. Het Maasstadziekenhuis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_Toc164340683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25</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4" w:history="1">
        <w:r w:rsidR="00EC5179" w:rsidRPr="00EC5179">
          <w:rPr>
            <w:rStyle w:val="Hyperlink"/>
            <w:rFonts w:asciiTheme="minorHAnsi" w:hAnsiTheme="minorHAnsi" w:cstheme="minorHAnsi"/>
            <w:noProof/>
          </w:rPr>
          <w:t>3.1  Opleidingsgroep Anesthesiologie</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_Toc164340684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26</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5" w:history="1">
        <w:r w:rsidR="00EC5179" w:rsidRPr="00EC5179">
          <w:rPr>
            <w:rStyle w:val="Hyperlink"/>
            <w:rFonts w:asciiTheme="minorHAnsi" w:hAnsiTheme="minorHAnsi" w:cstheme="minorHAnsi"/>
            <w:noProof/>
          </w:rPr>
          <w:t>3.2  Introductie  Maasstadziekenhuis, OK’s &amp; overdrachten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_Toc164340685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28</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6" w:history="1">
        <w:r w:rsidR="00EC5179" w:rsidRPr="00EC5179">
          <w:rPr>
            <w:rStyle w:val="Hyperlink"/>
            <w:rFonts w:asciiTheme="minorHAnsi" w:hAnsiTheme="minorHAnsi" w:cstheme="minorHAnsi"/>
            <w:noProof/>
          </w:rPr>
          <w:t>3.3  Epiduralen Durante Partu “kraam-epiduralen”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_Toc164340686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29</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7" w:history="1">
        <w:r w:rsidR="00EC5179" w:rsidRPr="00EC5179">
          <w:rPr>
            <w:rStyle w:val="Hyperlink"/>
            <w:rFonts w:asciiTheme="minorHAnsi" w:hAnsiTheme="minorHAnsi" w:cstheme="minorHAnsi"/>
            <w:noProof/>
          </w:rPr>
          <w:t>3.4  Preoperatieve screening</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_Toc164340687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29</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8" w:history="1">
        <w:r w:rsidR="00EC5179" w:rsidRPr="00EC5179">
          <w:rPr>
            <w:rStyle w:val="Hyperlink"/>
            <w:rFonts w:asciiTheme="minorHAnsi" w:hAnsiTheme="minorHAnsi" w:cstheme="minorHAnsi"/>
            <w:noProof/>
          </w:rPr>
          <w:t>3.5  Vergadering en complicatiebespreking</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_Toc164340688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30</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89" w:history="1">
        <w:r w:rsidR="00EC5179" w:rsidRPr="00EC5179">
          <w:rPr>
            <w:rStyle w:val="Hyperlink"/>
            <w:rFonts w:asciiTheme="minorHAnsi" w:hAnsiTheme="minorHAnsi" w:cstheme="minorHAnsi"/>
            <w:noProof/>
          </w:rPr>
          <w:t>3.6 Werktijden, ziekte, vakantie en declaraties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_Toc164340689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30</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90" w:history="1">
        <w:r w:rsidR="00EC5179" w:rsidRPr="00EC5179">
          <w:rPr>
            <w:rStyle w:val="Hyperlink"/>
            <w:rFonts w:asciiTheme="minorHAnsi" w:hAnsiTheme="minorHAnsi" w:cstheme="minorHAnsi"/>
            <w:noProof/>
          </w:rPr>
          <w:t>3.7 Nascholing en refereeravonden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_Toc164340690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31</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91" w:history="1">
        <w:r w:rsidR="00EC5179" w:rsidRPr="00EC5179">
          <w:rPr>
            <w:rStyle w:val="Hyperlink"/>
            <w:rFonts w:asciiTheme="minorHAnsi" w:hAnsiTheme="minorHAnsi" w:cstheme="minorHAnsi"/>
            <w:noProof/>
          </w:rPr>
          <w:t>3.8  Protocollen en richtlijnen</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_Toc164340691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31</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92" w:history="1">
        <w:r w:rsidR="00EC5179" w:rsidRPr="00EC5179">
          <w:rPr>
            <w:rStyle w:val="Hyperlink"/>
            <w:rFonts w:asciiTheme="minorHAnsi" w:hAnsiTheme="minorHAnsi" w:cstheme="minorHAnsi"/>
            <w:noProof/>
          </w:rPr>
          <w:t>3.9 Voorbeeld opleidingsschema Maasstadziekenhuis</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_Toc164340692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32</w:t>
        </w:r>
        <w:r w:rsidR="008A26D4" w:rsidRPr="00EC5179">
          <w:rPr>
            <w:rFonts w:asciiTheme="minorHAnsi" w:hAnsiTheme="minorHAnsi" w:cstheme="minorHAnsi"/>
            <w:noProof/>
            <w:webHidden/>
          </w:rPr>
          <w:fldChar w:fldCharType="end"/>
        </w:r>
      </w:hyperlink>
    </w:p>
    <w:p w:rsidR="00EC5179" w:rsidRPr="00EC5179" w:rsidRDefault="005649FD">
      <w:pPr>
        <w:pStyle w:val="Inhopg2"/>
        <w:tabs>
          <w:tab w:val="right" w:leader="dot" w:pos="9016"/>
        </w:tabs>
        <w:rPr>
          <w:rFonts w:asciiTheme="minorHAnsi" w:eastAsiaTheme="minorEastAsia" w:hAnsiTheme="minorHAnsi" w:cstheme="minorHAnsi"/>
          <w:noProof/>
          <w:kern w:val="2"/>
        </w:rPr>
      </w:pPr>
      <w:hyperlink w:anchor="_Toc164340693" w:history="1">
        <w:r w:rsidR="00EC5179" w:rsidRPr="00EC5179">
          <w:rPr>
            <w:rStyle w:val="Hyperlink"/>
            <w:rFonts w:asciiTheme="minorHAnsi" w:hAnsiTheme="minorHAnsi" w:cstheme="minorHAnsi"/>
            <w:noProof/>
          </w:rPr>
          <w:t>3.10 Vertrouwenspersoon en coaching</w:t>
        </w:r>
        <w:r w:rsidR="00EC5179" w:rsidRPr="00EC5179">
          <w:rPr>
            <w:rFonts w:asciiTheme="minorHAnsi" w:hAnsiTheme="minorHAnsi" w:cstheme="minorHAnsi"/>
            <w:noProof/>
            <w:webHidden/>
          </w:rPr>
          <w:tab/>
        </w:r>
        <w:r w:rsidR="008A26D4" w:rsidRPr="00EC5179">
          <w:rPr>
            <w:rFonts w:asciiTheme="minorHAnsi" w:hAnsiTheme="minorHAnsi" w:cstheme="minorHAnsi"/>
            <w:noProof/>
            <w:webHidden/>
          </w:rPr>
          <w:fldChar w:fldCharType="begin"/>
        </w:r>
        <w:r w:rsidR="00EC5179" w:rsidRPr="00EC5179">
          <w:rPr>
            <w:rFonts w:asciiTheme="minorHAnsi" w:hAnsiTheme="minorHAnsi" w:cstheme="minorHAnsi"/>
            <w:noProof/>
            <w:webHidden/>
          </w:rPr>
          <w:instrText xml:space="preserve"> PAGEREF _Toc164340693 \h </w:instrText>
        </w:r>
        <w:r w:rsidR="008A26D4" w:rsidRPr="00EC5179">
          <w:rPr>
            <w:rFonts w:asciiTheme="minorHAnsi" w:hAnsiTheme="minorHAnsi" w:cstheme="minorHAnsi"/>
            <w:noProof/>
            <w:webHidden/>
          </w:rPr>
        </w:r>
        <w:r w:rsidR="008A26D4" w:rsidRPr="00EC5179">
          <w:rPr>
            <w:rFonts w:asciiTheme="minorHAnsi" w:hAnsiTheme="minorHAnsi" w:cstheme="minorHAnsi"/>
            <w:noProof/>
            <w:webHidden/>
          </w:rPr>
          <w:fldChar w:fldCharType="separate"/>
        </w:r>
        <w:r w:rsidR="00EC5179" w:rsidRPr="00EC5179">
          <w:rPr>
            <w:rFonts w:asciiTheme="minorHAnsi" w:hAnsiTheme="minorHAnsi" w:cstheme="minorHAnsi"/>
            <w:noProof/>
            <w:webHidden/>
          </w:rPr>
          <w:t>33</w:t>
        </w:r>
        <w:r w:rsidR="008A26D4" w:rsidRPr="00EC5179">
          <w:rPr>
            <w:rFonts w:asciiTheme="minorHAnsi" w:hAnsiTheme="minorHAnsi" w:cstheme="minorHAnsi"/>
            <w:noProof/>
            <w:webHidden/>
          </w:rPr>
          <w:fldChar w:fldCharType="end"/>
        </w:r>
      </w:hyperlink>
    </w:p>
    <w:p w:rsidR="004A4937" w:rsidRPr="00264E8D" w:rsidRDefault="008A26D4" w:rsidP="00EC5179">
      <w:pPr>
        <w:pStyle w:val="Inhopg2"/>
        <w:tabs>
          <w:tab w:val="right" w:leader="dot" w:pos="9016"/>
        </w:tabs>
        <w:ind w:left="0"/>
        <w:rPr>
          <w:rFonts w:asciiTheme="minorHAnsi" w:hAnsiTheme="minorHAnsi" w:cstheme="minorHAnsi"/>
        </w:rPr>
      </w:pPr>
      <w:r w:rsidRPr="00EC5179">
        <w:rPr>
          <w:rFonts w:asciiTheme="minorHAnsi" w:hAnsiTheme="minorHAnsi" w:cstheme="minorHAnsi"/>
        </w:rPr>
        <w:fldChar w:fldCharType="end"/>
      </w:r>
    </w:p>
    <w:p w:rsidR="004A4937" w:rsidRDefault="004A4937" w:rsidP="004A4937">
      <w:pPr>
        <w:pStyle w:val="Kop1"/>
      </w:pPr>
      <w:r>
        <w:br w:type="page"/>
      </w:r>
      <w:bookmarkStart w:id="1" w:name="_Toc164340652"/>
      <w:r w:rsidRPr="00BC27CD">
        <w:lastRenderedPageBreak/>
        <w:t>Inleiding</w:t>
      </w:r>
      <w:r w:rsidR="00043655">
        <w:t>: Opleiden op Zuid</w:t>
      </w:r>
      <w:bookmarkEnd w:id="1"/>
    </w:p>
    <w:p w:rsidR="004A4937" w:rsidRPr="00BC27CD" w:rsidRDefault="004A4937" w:rsidP="004A4937">
      <w:pPr>
        <w:jc w:val="both"/>
        <w:rPr>
          <w:rFonts w:ascii="Calibri" w:hAnsi="Calibri"/>
          <w:sz w:val="28"/>
          <w:szCs w:val="28"/>
        </w:rPr>
      </w:pPr>
    </w:p>
    <w:p w:rsidR="00D206CE" w:rsidRDefault="00043655" w:rsidP="004A4937">
      <w:pPr>
        <w:jc w:val="both"/>
        <w:rPr>
          <w:rFonts w:ascii="Calibri" w:hAnsi="Calibri"/>
        </w:rPr>
      </w:pPr>
      <w:r w:rsidRPr="00FA5EF5">
        <w:rPr>
          <w:rFonts w:ascii="Calibri" w:hAnsi="Calibri"/>
        </w:rPr>
        <w:t xml:space="preserve">Door de samenwerking van de opleidingen anesthesiologie van het Ikazia ziekenhuis en Maasstad ziekenhuis </w:t>
      </w:r>
      <w:r w:rsidR="00C81070" w:rsidRPr="00FA5EF5">
        <w:rPr>
          <w:rFonts w:ascii="Calibri" w:hAnsi="Calibri"/>
        </w:rPr>
        <w:t>(MSZ)</w:t>
      </w:r>
      <w:r w:rsidR="00B4731D" w:rsidRPr="00FA5EF5">
        <w:rPr>
          <w:rFonts w:ascii="Calibri" w:hAnsi="Calibri"/>
        </w:rPr>
        <w:t xml:space="preserve"> </w:t>
      </w:r>
      <w:r w:rsidRPr="00FA5EF5">
        <w:rPr>
          <w:rFonts w:ascii="Calibri" w:hAnsi="Calibri"/>
        </w:rPr>
        <w:t>wordt de stage in het 1</w:t>
      </w:r>
      <w:r w:rsidRPr="00FA5EF5">
        <w:rPr>
          <w:rFonts w:ascii="Calibri" w:hAnsi="Calibri"/>
          <w:vertAlign w:val="superscript"/>
        </w:rPr>
        <w:t>e</w:t>
      </w:r>
      <w:r w:rsidRPr="00FA5EF5">
        <w:rPr>
          <w:rFonts w:ascii="Calibri" w:hAnsi="Calibri"/>
        </w:rPr>
        <w:t>/2</w:t>
      </w:r>
      <w:r w:rsidRPr="00FA5EF5">
        <w:rPr>
          <w:rFonts w:ascii="Calibri" w:hAnsi="Calibri"/>
          <w:vertAlign w:val="superscript"/>
        </w:rPr>
        <w:t>e</w:t>
      </w:r>
      <w:r w:rsidRPr="00FA5EF5">
        <w:rPr>
          <w:rFonts w:ascii="Calibri" w:hAnsi="Calibri"/>
        </w:rPr>
        <w:t xml:space="preserve"> jaar betreffende de duur gelijk verdeeld over de ziekenhuizen. Alle </w:t>
      </w:r>
      <w:r w:rsidR="00F404B1" w:rsidRPr="00FA5EF5">
        <w:rPr>
          <w:rFonts w:ascii="Calibri" w:hAnsi="Calibri"/>
        </w:rPr>
        <w:t xml:space="preserve">AIOS </w:t>
      </w:r>
      <w:r w:rsidRPr="00FA5EF5">
        <w:rPr>
          <w:rFonts w:ascii="Calibri" w:hAnsi="Calibri"/>
        </w:rPr>
        <w:t>beginnen in het Ikazia en gaan h</w:t>
      </w:r>
      <w:r w:rsidR="00C81070" w:rsidRPr="00FA5EF5">
        <w:rPr>
          <w:rFonts w:ascii="Calibri" w:hAnsi="Calibri"/>
        </w:rPr>
        <w:t>alverwege de stage naar het MSZ</w:t>
      </w:r>
      <w:r w:rsidRPr="00FA5EF5">
        <w:rPr>
          <w:rFonts w:ascii="Calibri" w:hAnsi="Calibri"/>
        </w:rPr>
        <w:t xml:space="preserve">. </w:t>
      </w:r>
      <w:r w:rsidR="00D206CE" w:rsidRPr="00FA5EF5">
        <w:rPr>
          <w:rFonts w:ascii="Calibri" w:hAnsi="Calibri"/>
        </w:rPr>
        <w:t>Dit inwerkdocument beschrijft de lokale aanvullingen op het regionale opleidingsplan.</w:t>
      </w:r>
    </w:p>
    <w:p w:rsidR="004A4937"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 xml:space="preserve">In </w:t>
      </w:r>
      <w:r>
        <w:rPr>
          <w:rFonts w:ascii="Calibri" w:hAnsi="Calibri"/>
        </w:rPr>
        <w:t xml:space="preserve">dit document </w:t>
      </w:r>
      <w:r w:rsidRPr="00BC27CD">
        <w:rPr>
          <w:rFonts w:ascii="Calibri" w:hAnsi="Calibri"/>
        </w:rPr>
        <w:t xml:space="preserve">zullen we een aantal zaken aan de orde laten komen, die van belang zijn in </w:t>
      </w:r>
      <w:r>
        <w:rPr>
          <w:rFonts w:ascii="Calibri" w:hAnsi="Calibri"/>
        </w:rPr>
        <w:t>de komende periode</w:t>
      </w:r>
      <w:r w:rsidRPr="00BC27CD">
        <w:rPr>
          <w:rFonts w:ascii="Calibri" w:hAnsi="Calibri"/>
        </w:rPr>
        <w:t xml:space="preserve">. Hierbij wordt deels verwezen naar </w:t>
      </w:r>
      <w:r>
        <w:rPr>
          <w:rFonts w:ascii="Calibri" w:hAnsi="Calibri"/>
        </w:rPr>
        <w:t xml:space="preserve">het regionale opleidingsplan </w:t>
      </w:r>
      <w:r w:rsidR="00F404B1">
        <w:rPr>
          <w:rFonts w:ascii="Calibri" w:hAnsi="Calibri"/>
        </w:rPr>
        <w:t>d</w:t>
      </w:r>
      <w:r>
        <w:rPr>
          <w:rFonts w:ascii="Calibri" w:hAnsi="Calibri"/>
        </w:rPr>
        <w:t xml:space="preserve">at jullie in het Erasmus MC hebben gekregen. </w:t>
      </w:r>
      <w:r w:rsidRPr="00BC27CD">
        <w:rPr>
          <w:rFonts w:ascii="Calibri" w:hAnsi="Calibri"/>
        </w:rPr>
        <w:t xml:space="preserve">In het opleidingsbesluit anesthesiologie </w:t>
      </w:r>
      <w:hyperlink r:id="rId13" w:history="1">
        <w:r w:rsidRPr="00420F5F">
          <w:rPr>
            <w:rStyle w:val="Hyperlink"/>
            <w:rFonts w:ascii="Calibri" w:hAnsi="Calibri"/>
          </w:rPr>
          <w:t>https://www.anesthesiologie.nl/documenten/opleiding-opleidingsplan-anesthesiologie</w:t>
        </w:r>
      </w:hyperlink>
      <w:r>
        <w:rPr>
          <w:rFonts w:ascii="Calibri" w:hAnsi="Calibri"/>
        </w:rPr>
        <w:t xml:space="preserve"> </w:t>
      </w:r>
      <w:r w:rsidRPr="00BC27CD">
        <w:rPr>
          <w:rFonts w:ascii="Calibri" w:hAnsi="Calibri"/>
        </w:rPr>
        <w:t>staa</w:t>
      </w:r>
      <w:r>
        <w:rPr>
          <w:rFonts w:ascii="Calibri" w:hAnsi="Calibri"/>
        </w:rPr>
        <w:t>n de voorwaarden en kaders</w:t>
      </w:r>
      <w:r w:rsidRPr="00BC27CD">
        <w:rPr>
          <w:rFonts w:ascii="Calibri" w:hAnsi="Calibri"/>
        </w:rPr>
        <w:t xml:space="preserve"> voor ons als vakgroep om jullie zo goed mogelijk op te leiden</w:t>
      </w:r>
      <w:r w:rsidR="00F404B1">
        <w:rPr>
          <w:rFonts w:ascii="Calibri" w:hAnsi="Calibri"/>
        </w:rPr>
        <w:t xml:space="preserve">. Daarin </w:t>
      </w:r>
      <w:r w:rsidRPr="00BC27CD">
        <w:rPr>
          <w:rFonts w:ascii="Calibri" w:hAnsi="Calibri"/>
        </w:rPr>
        <w:t xml:space="preserve">wordt benadrukt dat er </w:t>
      </w:r>
      <w:r>
        <w:rPr>
          <w:rFonts w:ascii="Calibri" w:hAnsi="Calibri"/>
        </w:rPr>
        <w:t xml:space="preserve">ook </w:t>
      </w:r>
      <w:r w:rsidRPr="00BC27CD">
        <w:rPr>
          <w:rFonts w:ascii="Calibri" w:hAnsi="Calibri"/>
        </w:rPr>
        <w:t>een belangrijke verantwoordelijkheid bij jullie zelf ligt.</w:t>
      </w:r>
      <w:r>
        <w:rPr>
          <w:rFonts w:ascii="Calibri" w:hAnsi="Calibri"/>
        </w:rPr>
        <w:t xml:space="preserve"> </w:t>
      </w:r>
      <w:r w:rsidRPr="00BC27CD">
        <w:rPr>
          <w:rFonts w:ascii="Calibri" w:hAnsi="Calibri"/>
        </w:rPr>
        <w:t xml:space="preserve">In een introductiegesprek </w:t>
      </w:r>
      <w:r>
        <w:rPr>
          <w:rFonts w:ascii="Calibri" w:hAnsi="Calibri"/>
        </w:rPr>
        <w:t xml:space="preserve">met de opleiders </w:t>
      </w:r>
      <w:r w:rsidRPr="00BC27CD">
        <w:rPr>
          <w:rFonts w:ascii="Calibri" w:hAnsi="Calibri"/>
        </w:rPr>
        <w:t xml:space="preserve">zullen deze </w:t>
      </w:r>
      <w:r>
        <w:rPr>
          <w:rFonts w:ascii="Calibri" w:hAnsi="Calibri"/>
        </w:rPr>
        <w:t>voorwaarden en kaders</w:t>
      </w:r>
      <w:r w:rsidR="00F404B1">
        <w:rPr>
          <w:rFonts w:ascii="Calibri" w:hAnsi="Calibri"/>
        </w:rPr>
        <w:t>,</w:t>
      </w:r>
      <w:r>
        <w:rPr>
          <w:rFonts w:ascii="Calibri" w:hAnsi="Calibri"/>
        </w:rPr>
        <w:t xml:space="preserve"> net als </w:t>
      </w:r>
      <w:r w:rsidRPr="00BC27CD">
        <w:rPr>
          <w:rFonts w:ascii="Calibri" w:hAnsi="Calibri"/>
        </w:rPr>
        <w:t>de wederzijdse verantwoordelijkheden</w:t>
      </w:r>
      <w:r w:rsidR="00F404B1">
        <w:rPr>
          <w:rFonts w:ascii="Calibri" w:hAnsi="Calibri"/>
        </w:rPr>
        <w:t>,</w:t>
      </w:r>
      <w:r w:rsidRPr="00BC27CD">
        <w:rPr>
          <w:rFonts w:ascii="Calibri" w:hAnsi="Calibri"/>
        </w:rPr>
        <w:t xml:space="preserve"> worden doorgesproken.</w:t>
      </w:r>
      <w:r>
        <w:rPr>
          <w:rFonts w:ascii="Calibri" w:hAnsi="Calibri"/>
        </w:rPr>
        <w:t xml:space="preserve"> </w:t>
      </w:r>
    </w:p>
    <w:p w:rsidR="0001306F" w:rsidRPr="0001306F" w:rsidRDefault="004A4937" w:rsidP="0001306F">
      <w:pPr>
        <w:pStyle w:val="Kop1"/>
        <w:rPr>
          <w:sz w:val="56"/>
          <w:szCs w:val="56"/>
        </w:rPr>
      </w:pPr>
      <w:r>
        <w:br w:type="page"/>
      </w:r>
      <w:bookmarkStart w:id="2" w:name="_Toc164340653"/>
      <w:r w:rsidR="0001306F" w:rsidRPr="0001306F">
        <w:rPr>
          <w:sz w:val="56"/>
          <w:szCs w:val="56"/>
        </w:rPr>
        <w:lastRenderedPageBreak/>
        <w:t>1. De opleiding</w:t>
      </w:r>
      <w:bookmarkEnd w:id="2"/>
    </w:p>
    <w:p w:rsidR="0001306F" w:rsidRPr="00826374" w:rsidRDefault="0001306F" w:rsidP="0001306F"/>
    <w:p w:rsidR="0001306F" w:rsidRDefault="0001306F" w:rsidP="0001306F">
      <w:pPr>
        <w:jc w:val="both"/>
        <w:rPr>
          <w:rFonts w:ascii="Calibri" w:hAnsi="Calibri"/>
          <w:iCs/>
        </w:rPr>
      </w:pPr>
      <w:r w:rsidRPr="005E3390">
        <w:rPr>
          <w:rFonts w:ascii="Calibri" w:hAnsi="Calibri"/>
          <w:iCs/>
        </w:rPr>
        <w:t xml:space="preserve">Het </w:t>
      </w:r>
      <w:r>
        <w:rPr>
          <w:rFonts w:ascii="Calibri" w:hAnsi="Calibri"/>
          <w:iCs/>
        </w:rPr>
        <w:t xml:space="preserve">lokale </w:t>
      </w:r>
      <w:r w:rsidRPr="005E3390">
        <w:rPr>
          <w:rFonts w:ascii="Calibri" w:hAnsi="Calibri"/>
          <w:iCs/>
        </w:rPr>
        <w:t xml:space="preserve">opleidingsplan </w:t>
      </w:r>
      <w:r>
        <w:rPr>
          <w:rFonts w:ascii="Calibri" w:hAnsi="Calibri"/>
          <w:iCs/>
        </w:rPr>
        <w:t>is</w:t>
      </w:r>
      <w:r w:rsidRPr="005E3390">
        <w:rPr>
          <w:rFonts w:ascii="Calibri" w:hAnsi="Calibri"/>
          <w:iCs/>
        </w:rPr>
        <w:t xml:space="preserve"> verweven met het Regionaal opleidingsplan van onze OOR (Zuid West Nederland)</w:t>
      </w:r>
      <w:r>
        <w:rPr>
          <w:rFonts w:ascii="Calibri" w:hAnsi="Calibri"/>
          <w:iCs/>
        </w:rPr>
        <w:t xml:space="preserve"> en is </w:t>
      </w:r>
      <w:r w:rsidRPr="005E3390">
        <w:rPr>
          <w:rFonts w:ascii="Calibri" w:hAnsi="Calibri"/>
          <w:iCs/>
        </w:rPr>
        <w:t>gebaseerd op het</w:t>
      </w:r>
      <w:r>
        <w:rPr>
          <w:rFonts w:ascii="Calibri" w:hAnsi="Calibri"/>
          <w:iCs/>
        </w:rPr>
        <w:t xml:space="preserve"> </w:t>
      </w:r>
      <w:r w:rsidRPr="005E3390">
        <w:rPr>
          <w:rFonts w:ascii="Calibri" w:hAnsi="Calibri"/>
          <w:iCs/>
        </w:rPr>
        <w:t xml:space="preserve">landelijke gemoderniseerde opleidingsplan “Landelijk opleidingsplan anesthesiologie: Duurzaam en aantoonbaar bekwaam” dat in 2019 door de werkgroep Modernisering Curriculum Anesthesiologie opgesteld werd. </w:t>
      </w:r>
    </w:p>
    <w:p w:rsidR="0001306F" w:rsidRPr="00FA6B1C" w:rsidRDefault="0001306F" w:rsidP="0001306F">
      <w:pPr>
        <w:jc w:val="both"/>
        <w:rPr>
          <w:rFonts w:ascii="Calibri" w:hAnsi="Calibri"/>
          <w:b/>
          <w:bCs/>
          <w:iCs/>
          <w:sz w:val="28"/>
          <w:szCs w:val="28"/>
        </w:rPr>
      </w:pPr>
    </w:p>
    <w:p w:rsidR="0001306F" w:rsidRPr="005E3390" w:rsidRDefault="0001306F" w:rsidP="0001306F">
      <w:pPr>
        <w:rPr>
          <w:rFonts w:ascii="Calibri" w:hAnsi="Calibri"/>
          <w:iCs/>
        </w:rPr>
      </w:pPr>
      <w:r>
        <w:rPr>
          <w:rFonts w:ascii="Calibri" w:hAnsi="Calibri"/>
          <w:iCs/>
        </w:rPr>
        <w:t xml:space="preserve">Tabel 1: </w:t>
      </w:r>
      <w:r w:rsidRPr="005E3390">
        <w:rPr>
          <w:rFonts w:ascii="Calibri" w:hAnsi="Calibri"/>
          <w:iCs/>
        </w:rPr>
        <w:t>EPA’s jaar 1 en perifere stage OOR</w:t>
      </w:r>
      <w:r>
        <w:rPr>
          <w:rFonts w:ascii="Calibri" w:hAnsi="Calibri"/>
          <w:iCs/>
        </w:rPr>
        <w:t>:</w:t>
      </w:r>
    </w:p>
    <w:p w:rsidR="0001306F" w:rsidRPr="005E3390" w:rsidRDefault="0001306F" w:rsidP="0001306F">
      <w:pPr>
        <w:rPr>
          <w:rFonts w:ascii="Calibri" w:hAnsi="Calibri"/>
          <w:b/>
        </w:rPr>
      </w:pPr>
    </w:p>
    <w:tbl>
      <w:tblPr>
        <w:tblpPr w:leftFromText="141" w:rightFromText="141" w:vertAnchor="page" w:horzAnchor="margin" w:tblpY="4501"/>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691"/>
        <w:gridCol w:w="833"/>
        <w:gridCol w:w="772"/>
        <w:gridCol w:w="772"/>
      </w:tblGrid>
      <w:tr w:rsidR="0001306F" w:rsidRPr="00FA6B1C" w:rsidTr="00DB261C">
        <w:trPr>
          <w:trHeight w:val="515"/>
        </w:trPr>
        <w:tc>
          <w:tcPr>
            <w:tcW w:w="967" w:type="dxa"/>
            <w:shd w:val="clear" w:color="auto" w:fill="C6D9F1"/>
          </w:tcPr>
          <w:p w:rsidR="0001306F" w:rsidRPr="003430EB" w:rsidRDefault="0001306F" w:rsidP="00DB261C">
            <w:pPr>
              <w:rPr>
                <w:rFonts w:ascii="Calibri" w:eastAsia="Cambria" w:hAnsi="Calibri"/>
                <w:b/>
                <w:sz w:val="16"/>
                <w:szCs w:val="16"/>
                <w:lang w:eastAsia="en-US"/>
              </w:rPr>
            </w:pPr>
            <w:r w:rsidRPr="003430EB">
              <w:rPr>
                <w:rFonts w:ascii="Calibri" w:eastAsia="Cambria" w:hAnsi="Calibri"/>
                <w:b/>
                <w:sz w:val="16"/>
                <w:szCs w:val="16"/>
                <w:lang w:eastAsia="en-US"/>
              </w:rPr>
              <w:t>No.</w:t>
            </w:r>
          </w:p>
          <w:p w:rsidR="0001306F" w:rsidRPr="003430EB" w:rsidRDefault="0001306F" w:rsidP="00DB261C">
            <w:pPr>
              <w:rPr>
                <w:rFonts w:ascii="Calibri" w:eastAsia="Cambria" w:hAnsi="Calibri"/>
                <w:b/>
                <w:sz w:val="16"/>
                <w:szCs w:val="16"/>
                <w:lang w:eastAsia="en-US"/>
              </w:rPr>
            </w:pPr>
          </w:p>
        </w:tc>
        <w:tc>
          <w:tcPr>
            <w:tcW w:w="5691" w:type="dxa"/>
            <w:shd w:val="clear" w:color="auto" w:fill="C6D9F1"/>
          </w:tcPr>
          <w:p w:rsidR="0001306F" w:rsidRPr="003430EB" w:rsidRDefault="0001306F" w:rsidP="00DB261C">
            <w:pPr>
              <w:rPr>
                <w:rFonts w:ascii="Calibri" w:eastAsia="Cambria" w:hAnsi="Calibri"/>
                <w:b/>
                <w:sz w:val="16"/>
                <w:szCs w:val="16"/>
                <w:lang w:eastAsia="en-US"/>
              </w:rPr>
            </w:pPr>
            <w:r w:rsidRPr="003430EB">
              <w:rPr>
                <w:rFonts w:ascii="Calibri" w:eastAsia="Cambria" w:hAnsi="Calibri"/>
                <w:b/>
                <w:sz w:val="16"/>
                <w:szCs w:val="16"/>
                <w:lang w:eastAsia="en-US"/>
              </w:rPr>
              <w:t>Titel EPA</w:t>
            </w:r>
          </w:p>
        </w:tc>
        <w:tc>
          <w:tcPr>
            <w:tcW w:w="833" w:type="dxa"/>
            <w:shd w:val="clear" w:color="auto" w:fill="C6D9F1"/>
          </w:tcPr>
          <w:p w:rsidR="0001306F" w:rsidRPr="005E3390" w:rsidRDefault="0001306F" w:rsidP="00DB261C">
            <w:pPr>
              <w:jc w:val="center"/>
              <w:rPr>
                <w:rFonts w:ascii="Calibri" w:eastAsia="Cambria" w:hAnsi="Calibri"/>
                <w:b/>
                <w:lang w:eastAsia="en-US"/>
              </w:rPr>
            </w:pPr>
            <w:r w:rsidRPr="005E3390">
              <w:rPr>
                <w:rFonts w:ascii="Calibri" w:eastAsia="Cambria" w:hAnsi="Calibri"/>
                <w:b/>
                <w:sz w:val="22"/>
                <w:szCs w:val="22"/>
                <w:lang w:eastAsia="en-US"/>
              </w:rPr>
              <w:t>Na 9</w:t>
            </w:r>
          </w:p>
          <w:p w:rsidR="0001306F" w:rsidRPr="005E3390" w:rsidRDefault="0001306F" w:rsidP="00DB261C">
            <w:pPr>
              <w:jc w:val="center"/>
              <w:rPr>
                <w:rFonts w:ascii="Calibri" w:eastAsia="Cambria" w:hAnsi="Calibri"/>
                <w:b/>
                <w:lang w:eastAsia="en-US"/>
              </w:rPr>
            </w:pPr>
            <w:r w:rsidRPr="005E3390">
              <w:rPr>
                <w:rFonts w:ascii="Calibri" w:eastAsia="Cambria" w:hAnsi="Calibri"/>
                <w:b/>
                <w:sz w:val="22"/>
                <w:szCs w:val="22"/>
                <w:lang w:eastAsia="en-US"/>
              </w:rPr>
              <w:t>mnd</w:t>
            </w:r>
          </w:p>
        </w:tc>
        <w:tc>
          <w:tcPr>
            <w:tcW w:w="772" w:type="dxa"/>
            <w:shd w:val="clear" w:color="auto" w:fill="C6D9F1"/>
          </w:tcPr>
          <w:p w:rsidR="0001306F" w:rsidRPr="005E3390" w:rsidRDefault="0001306F" w:rsidP="00DB261C">
            <w:pPr>
              <w:jc w:val="center"/>
              <w:rPr>
                <w:rFonts w:ascii="Calibri" w:eastAsia="Cambria" w:hAnsi="Calibri"/>
                <w:b/>
                <w:lang w:eastAsia="en-US"/>
              </w:rPr>
            </w:pPr>
            <w:r w:rsidRPr="005E3390">
              <w:rPr>
                <w:rFonts w:ascii="Calibri" w:eastAsia="Cambria" w:hAnsi="Calibri"/>
                <w:b/>
                <w:sz w:val="22"/>
                <w:szCs w:val="22"/>
                <w:lang w:eastAsia="en-US"/>
              </w:rPr>
              <w:t>Na 12 mnd</w:t>
            </w:r>
          </w:p>
        </w:tc>
        <w:tc>
          <w:tcPr>
            <w:tcW w:w="772" w:type="dxa"/>
            <w:shd w:val="clear" w:color="auto" w:fill="C6D9F1"/>
          </w:tcPr>
          <w:p w:rsidR="0001306F" w:rsidRPr="005E3390" w:rsidRDefault="0001306F" w:rsidP="00DB261C">
            <w:pPr>
              <w:jc w:val="center"/>
              <w:rPr>
                <w:rFonts w:ascii="Calibri" w:eastAsia="Cambria" w:hAnsi="Calibri"/>
                <w:b/>
                <w:lang w:eastAsia="en-US"/>
              </w:rPr>
            </w:pPr>
            <w:r w:rsidRPr="005E3390">
              <w:rPr>
                <w:rFonts w:ascii="Calibri" w:eastAsia="Cambria" w:hAnsi="Calibri"/>
                <w:b/>
                <w:sz w:val="22"/>
                <w:szCs w:val="22"/>
                <w:lang w:eastAsia="en-US"/>
              </w:rPr>
              <w:t>Na 18 mnd</w:t>
            </w: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Preoperatieve screening</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APZ-2</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Postoperatieve zorg</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51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APZ-3</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patiënt zonder relevante comorbiditeit bij laag risico ingreep</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53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APZ-4</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patiënten met comorbiditeit bij laag tot middelhoog risico ingreep</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APZ-5</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Neuraxiale &amp; regionale anesthesietechnieken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APZ-6</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Sedatie bij minimaal invasieve ingrepen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c>
          <w:tcPr>
            <w:tcW w:w="772" w:type="dxa"/>
            <w:shd w:val="clear" w:color="auto" w:fill="auto"/>
          </w:tcPr>
          <w:p w:rsidR="0001306F" w:rsidRPr="003430EB" w:rsidRDefault="0001306F" w:rsidP="00DB261C">
            <w:pP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51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APZ-7</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traumatologie en orthopedie (inclusief groot bloedverlies</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3-4</w:t>
            </w:r>
          </w:p>
        </w:tc>
      </w:tr>
      <w:tr w:rsidR="0001306F" w:rsidRPr="00BC27CD" w:rsidTr="00DB261C">
        <w:trPr>
          <w:trHeight w:val="53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APZ-8</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hoofd- en halschirurgie (inclusief luchtwegmanagement)</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APZ-9</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abdominale chirurgie (inclusief oncologie)</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3-4</w:t>
            </w: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APZ-10</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vaatchirurgie (inclusief endo-procedures)</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3-4</w:t>
            </w: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APZ-11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basis wervelkolom chirurgie</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OA-1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Pijnbehandeling rondom partus</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51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OA-2</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patiënte rondom sectio caesarea (inclusief obstetrisch bloedverlies</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53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NA-1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rond een craniotomie en overige interventies in het hoofd</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CT-1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bij longchirurgie bij volwassenen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r>
      <w:tr w:rsidR="0001306F" w:rsidRPr="00BC27CD" w:rsidTr="00DB261C">
        <w:trPr>
          <w:trHeight w:val="53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CT-2</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voor een patiënt die een cardiale of thoracale vaat ingreep ondergaat</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KA-1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voor kinderen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KA-2</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Perioperatieve zorg voor jonge kinderen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KA-3</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Opvang van kinderen in kritieke toestand</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UG-1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Opvang van de multitrauma patiënt (ATLS naar 1</w:t>
            </w:r>
            <w:r w:rsidRPr="003430EB">
              <w:rPr>
                <w:rFonts w:ascii="Calibri" w:eastAsia="Cambria" w:hAnsi="Calibri"/>
                <w:sz w:val="20"/>
                <w:szCs w:val="20"/>
                <w:vertAlign w:val="superscript"/>
                <w:lang w:eastAsia="en-US"/>
              </w:rPr>
              <w:t>e</w:t>
            </w:r>
            <w:r w:rsidRPr="003430EB">
              <w:rPr>
                <w:rFonts w:ascii="Calibri" w:eastAsia="Cambria" w:hAnsi="Calibri"/>
                <w:sz w:val="20"/>
                <w:szCs w:val="20"/>
                <w:lang w:eastAsia="en-US"/>
              </w:rPr>
              <w:t xml:space="preserve"> jaar, 2</w:t>
            </w:r>
            <w:r w:rsidRPr="003430EB">
              <w:rPr>
                <w:rFonts w:ascii="Calibri" w:eastAsia="Cambria" w:hAnsi="Calibri"/>
                <w:sz w:val="20"/>
                <w:szCs w:val="20"/>
                <w:vertAlign w:val="superscript"/>
                <w:lang w:eastAsia="en-US"/>
              </w:rPr>
              <w:t>e</w:t>
            </w:r>
            <w:r w:rsidRPr="003430EB">
              <w:rPr>
                <w:rFonts w:ascii="Calibri" w:eastAsia="Cambria" w:hAnsi="Calibri"/>
                <w:sz w:val="20"/>
                <w:szCs w:val="20"/>
                <w:lang w:eastAsia="en-US"/>
              </w:rPr>
              <w:t xml:space="preserve"> kwartaal)</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UG-2</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Opvang van de acuut zieke patiënt</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3</w:t>
            </w: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UG-3</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Reanimatie (onderhoud in periferie?)</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PP-1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Management van acute pijn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r w:rsidRPr="003430EB">
              <w:rPr>
                <w:rFonts w:ascii="Calibri" w:eastAsia="Cambria" w:hAnsi="Calibri"/>
                <w:sz w:val="20"/>
                <w:szCs w:val="20"/>
                <w:lang w:eastAsia="en-US"/>
              </w:rPr>
              <w:t>4</w:t>
            </w: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PP-2</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Management van benigne pijn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PP-3</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Management van oncologische pijn &amp; palliatieve zorg</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65"/>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IC-1</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Postoperatieve zorg voor de chirurgische patiënt op de IC</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IC-2</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Consultatie en triage van potentiële IC patiënten</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r w:rsidR="0001306F" w:rsidRPr="00BC27CD" w:rsidTr="00DB261C">
        <w:trPr>
          <w:trHeight w:val="250"/>
        </w:trPr>
        <w:tc>
          <w:tcPr>
            <w:tcW w:w="967"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IC-3</w:t>
            </w:r>
          </w:p>
        </w:tc>
        <w:tc>
          <w:tcPr>
            <w:tcW w:w="5691" w:type="dxa"/>
            <w:shd w:val="clear" w:color="auto" w:fill="auto"/>
          </w:tcPr>
          <w:p w:rsidR="0001306F" w:rsidRPr="003430EB" w:rsidRDefault="0001306F" w:rsidP="00DB261C">
            <w:pPr>
              <w:rPr>
                <w:rFonts w:ascii="Calibri" w:eastAsia="Cambria" w:hAnsi="Calibri"/>
                <w:sz w:val="20"/>
                <w:szCs w:val="20"/>
                <w:lang w:eastAsia="en-US"/>
              </w:rPr>
            </w:pPr>
            <w:r w:rsidRPr="003430EB">
              <w:rPr>
                <w:rFonts w:ascii="Calibri" w:eastAsia="Cambria" w:hAnsi="Calibri"/>
                <w:sz w:val="20"/>
                <w:szCs w:val="20"/>
                <w:lang w:eastAsia="en-US"/>
              </w:rPr>
              <w:t>Post-acute en langdurige IC zorg</w:t>
            </w:r>
          </w:p>
        </w:tc>
        <w:tc>
          <w:tcPr>
            <w:tcW w:w="833"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shd w:val="clear" w:color="auto" w:fill="auto"/>
          </w:tcPr>
          <w:p w:rsidR="0001306F" w:rsidRPr="003430EB" w:rsidRDefault="0001306F" w:rsidP="00DB261C">
            <w:pPr>
              <w:jc w:val="center"/>
              <w:rPr>
                <w:rFonts w:ascii="Calibri" w:eastAsia="Cambria" w:hAnsi="Calibri"/>
                <w:sz w:val="20"/>
                <w:szCs w:val="20"/>
                <w:lang w:eastAsia="en-US"/>
              </w:rPr>
            </w:pPr>
          </w:p>
        </w:tc>
        <w:tc>
          <w:tcPr>
            <w:tcW w:w="772" w:type="dxa"/>
          </w:tcPr>
          <w:p w:rsidR="0001306F" w:rsidRPr="003430EB" w:rsidRDefault="0001306F" w:rsidP="00DB261C">
            <w:pPr>
              <w:jc w:val="center"/>
              <w:rPr>
                <w:rFonts w:ascii="Calibri" w:eastAsia="Cambria" w:hAnsi="Calibri"/>
                <w:sz w:val="20"/>
                <w:szCs w:val="20"/>
                <w:lang w:eastAsia="en-US"/>
              </w:rPr>
            </w:pPr>
          </w:p>
        </w:tc>
      </w:tr>
    </w:tbl>
    <w:p w:rsidR="0001306F" w:rsidRDefault="0001306F" w:rsidP="0001306F">
      <w:pPr>
        <w:ind w:right="-472"/>
        <w:rPr>
          <w:rFonts w:ascii="Calibri" w:hAnsi="Calibri"/>
        </w:rPr>
      </w:pPr>
    </w:p>
    <w:p w:rsidR="0001306F" w:rsidRPr="005E3390" w:rsidRDefault="0001306F" w:rsidP="0001306F">
      <w:pPr>
        <w:ind w:right="-472"/>
        <w:rPr>
          <w:rFonts w:ascii="Calibri" w:hAnsi="Calibri"/>
        </w:rPr>
      </w:pPr>
    </w:p>
    <w:p w:rsidR="0001306F" w:rsidRDefault="0001306F" w:rsidP="0001306F">
      <w:pPr>
        <w:rPr>
          <w:rFonts w:ascii="Calibri" w:hAnsi="Calibri"/>
        </w:rPr>
      </w:pPr>
      <w:r w:rsidRPr="005E3390">
        <w:rPr>
          <w:rFonts w:ascii="Calibri" w:hAnsi="Calibri"/>
        </w:rPr>
        <w:lastRenderedPageBreak/>
        <w:t xml:space="preserve">APZ </w:t>
      </w:r>
      <w:r w:rsidRPr="005E3390">
        <w:rPr>
          <w:rFonts w:ascii="Calibri" w:hAnsi="Calibri"/>
        </w:rPr>
        <w:tab/>
        <w:t>= algemene perioperatieve zorg</w:t>
      </w:r>
      <w:r w:rsidRPr="005E3390">
        <w:rPr>
          <w:rFonts w:ascii="Calibri" w:hAnsi="Calibri"/>
        </w:rPr>
        <w:br/>
        <w:t xml:space="preserve">OA </w:t>
      </w:r>
      <w:r w:rsidRPr="005E3390">
        <w:rPr>
          <w:rFonts w:ascii="Calibri" w:hAnsi="Calibri"/>
        </w:rPr>
        <w:tab/>
        <w:t>= obstetrische anesthesie</w:t>
      </w:r>
      <w:r w:rsidRPr="009F6D97">
        <w:rPr>
          <w:rFonts w:ascii="Calibri" w:hAnsi="Calibri"/>
        </w:rPr>
        <w:t xml:space="preserve"> </w:t>
      </w:r>
      <w:r w:rsidRPr="005E3390">
        <w:rPr>
          <w:rFonts w:ascii="Calibri" w:hAnsi="Calibri"/>
        </w:rPr>
        <w:br/>
        <w:t xml:space="preserve">NA </w:t>
      </w:r>
      <w:r w:rsidRPr="005E3390">
        <w:rPr>
          <w:rFonts w:ascii="Calibri" w:hAnsi="Calibri"/>
        </w:rPr>
        <w:tab/>
        <w:t>= neuroanesthesie</w:t>
      </w:r>
      <w:r w:rsidRPr="009F6D97">
        <w:rPr>
          <w:rFonts w:ascii="Calibri" w:hAnsi="Calibri"/>
        </w:rPr>
        <w:t xml:space="preserve"> </w:t>
      </w:r>
      <w:r w:rsidRPr="005E3390">
        <w:rPr>
          <w:rFonts w:ascii="Calibri" w:hAnsi="Calibri"/>
        </w:rPr>
        <w:br/>
      </w:r>
      <w:r>
        <w:rPr>
          <w:rFonts w:ascii="Calibri" w:hAnsi="Calibri"/>
        </w:rPr>
        <w:t>CT</w:t>
      </w:r>
      <w:r>
        <w:rPr>
          <w:rFonts w:ascii="Calibri" w:hAnsi="Calibri"/>
        </w:rPr>
        <w:tab/>
        <w:t>= cardiothoracale anesthesie</w:t>
      </w:r>
      <w:r w:rsidRPr="005E3390">
        <w:rPr>
          <w:rFonts w:ascii="Calibri" w:hAnsi="Calibri"/>
        </w:rPr>
        <w:br/>
        <w:t xml:space="preserve">KA </w:t>
      </w:r>
      <w:r w:rsidRPr="005E3390">
        <w:rPr>
          <w:rFonts w:ascii="Calibri" w:hAnsi="Calibri"/>
        </w:rPr>
        <w:tab/>
        <w:t>= kinderanesthesie</w:t>
      </w:r>
      <w:r w:rsidRPr="005E3390">
        <w:rPr>
          <w:rFonts w:ascii="Calibri" w:hAnsi="Calibri"/>
        </w:rPr>
        <w:br/>
        <w:t xml:space="preserve">UG </w:t>
      </w:r>
      <w:r w:rsidRPr="005E3390">
        <w:rPr>
          <w:rFonts w:ascii="Calibri" w:hAnsi="Calibri"/>
        </w:rPr>
        <w:tab/>
        <w:t>= urgentiegeneeskunde</w:t>
      </w:r>
      <w:r w:rsidRPr="009F6D97">
        <w:rPr>
          <w:rFonts w:ascii="Calibri" w:hAnsi="Calibri"/>
        </w:rPr>
        <w:t xml:space="preserve"> </w:t>
      </w:r>
      <w:r w:rsidRPr="005E3390">
        <w:rPr>
          <w:rFonts w:ascii="Calibri" w:hAnsi="Calibri"/>
        </w:rPr>
        <w:br/>
        <w:t xml:space="preserve">PP </w:t>
      </w:r>
      <w:r w:rsidRPr="005E3390">
        <w:rPr>
          <w:rFonts w:ascii="Calibri" w:hAnsi="Calibri"/>
        </w:rPr>
        <w:tab/>
        <w:t>= pijn- &amp; palliatieve geneeskunde</w:t>
      </w:r>
    </w:p>
    <w:p w:rsidR="0001306F" w:rsidRPr="005E3390" w:rsidRDefault="0001306F" w:rsidP="0001306F">
      <w:pPr>
        <w:rPr>
          <w:rFonts w:ascii="Calibri" w:hAnsi="Calibri"/>
        </w:rPr>
      </w:pPr>
      <w:r w:rsidRPr="005E3390">
        <w:rPr>
          <w:rFonts w:ascii="Calibri" w:hAnsi="Calibri"/>
        </w:rPr>
        <w:t xml:space="preserve">IC </w:t>
      </w:r>
      <w:r w:rsidRPr="005E3390">
        <w:rPr>
          <w:rFonts w:ascii="Calibri" w:hAnsi="Calibri"/>
        </w:rPr>
        <w:tab/>
        <w:t>= intensive care</w:t>
      </w:r>
      <w:r w:rsidRPr="005E3390">
        <w:rPr>
          <w:rFonts w:ascii="Calibri" w:hAnsi="Calibri"/>
        </w:rPr>
        <w:br/>
      </w:r>
    </w:p>
    <w:p w:rsidR="0001306F" w:rsidRDefault="0001306F" w:rsidP="0001306F">
      <w:pPr>
        <w:pStyle w:val="Normaalweb"/>
        <w:rPr>
          <w:rStyle w:val="Zwaar"/>
          <w:rFonts w:ascii="Calibri" w:eastAsiaTheme="majorEastAsia" w:hAnsi="Calibri"/>
          <w:u w:val="single"/>
        </w:rPr>
      </w:pPr>
    </w:p>
    <w:p w:rsidR="0001306F" w:rsidRPr="005E3390" w:rsidRDefault="0001306F" w:rsidP="0001306F">
      <w:pPr>
        <w:pStyle w:val="Kop2"/>
        <w:rPr>
          <w:rStyle w:val="Zwaar"/>
          <w:rFonts w:eastAsiaTheme="majorEastAsia"/>
          <w:bCs w:val="0"/>
        </w:rPr>
      </w:pPr>
      <w:bookmarkStart w:id="3" w:name="_Toc164340654"/>
      <w:r>
        <w:rPr>
          <w:rStyle w:val="Zwaar"/>
          <w:rFonts w:eastAsiaTheme="majorEastAsia"/>
          <w:b/>
          <w:bCs w:val="0"/>
        </w:rPr>
        <w:t xml:space="preserve">1.1 </w:t>
      </w:r>
      <w:r w:rsidRPr="005E3390">
        <w:rPr>
          <w:rStyle w:val="Zwaar"/>
          <w:rFonts w:eastAsiaTheme="majorEastAsia"/>
          <w:b/>
          <w:bCs w:val="0"/>
        </w:rPr>
        <w:t>Algemeen</w:t>
      </w:r>
      <w:bookmarkEnd w:id="3"/>
    </w:p>
    <w:p w:rsidR="0001306F" w:rsidRPr="0000759D" w:rsidRDefault="0001306F" w:rsidP="0001306F">
      <w:pPr>
        <w:jc w:val="both"/>
        <w:rPr>
          <w:rFonts w:ascii="Calibri" w:hAnsi="Calibri" w:cs="Calibri"/>
        </w:rPr>
      </w:pPr>
    </w:p>
    <w:p w:rsidR="0001306F" w:rsidRPr="0000759D" w:rsidRDefault="0001306F" w:rsidP="0001306F">
      <w:pPr>
        <w:pStyle w:val="Normaalweb"/>
        <w:numPr>
          <w:ilvl w:val="0"/>
          <w:numId w:val="3"/>
        </w:numPr>
        <w:jc w:val="both"/>
        <w:rPr>
          <w:rFonts w:ascii="Calibri" w:hAnsi="Calibri" w:cs="Calibri"/>
        </w:rPr>
      </w:pPr>
      <w:r w:rsidRPr="00FA5EF5">
        <w:rPr>
          <w:rFonts w:ascii="Calibri" w:hAnsi="Calibri" w:cs="Calibri"/>
        </w:rPr>
        <w:t xml:space="preserve">Aan het begin van een stage voert de </w:t>
      </w:r>
      <w:r w:rsidRPr="00FA5EF5">
        <w:rPr>
          <w:rFonts w:ascii="Calibri" w:hAnsi="Calibri" w:cs="Calibri"/>
          <w:bCs/>
        </w:rPr>
        <w:t>AIOS</w:t>
      </w:r>
      <w:r w:rsidRPr="00FA5EF5">
        <w:rPr>
          <w:rFonts w:ascii="Calibri" w:hAnsi="Calibri" w:cs="Calibri"/>
        </w:rPr>
        <w:t xml:space="preserve"> een gesprek met de opleiders van het Ikazia en MSZ om de wederzijdse verwachtingen en leerdoelen af te stemmen.</w:t>
      </w:r>
      <w:r w:rsidRPr="0000759D">
        <w:rPr>
          <w:rFonts w:ascii="Calibri" w:hAnsi="Calibri" w:cs="Calibri"/>
        </w:rPr>
        <w:t xml:space="preserve"> Vastgesteld wordt welke EPA’s in deze stage van toepassing zijn en hoe de voortgang van de </w:t>
      </w:r>
      <w:r w:rsidRPr="0000759D">
        <w:rPr>
          <w:rFonts w:ascii="Calibri" w:hAnsi="Calibri" w:cs="Calibri"/>
          <w:bCs/>
        </w:rPr>
        <w:t>AIOS</w:t>
      </w:r>
      <w:r w:rsidRPr="0000759D">
        <w:rPr>
          <w:rFonts w:ascii="Calibri" w:hAnsi="Calibri" w:cs="Calibri"/>
        </w:rPr>
        <w:t xml:space="preserve"> in deze EPA’s kan worden bepaald.</w:t>
      </w:r>
    </w:p>
    <w:p w:rsidR="0001306F" w:rsidRPr="0000759D" w:rsidRDefault="0001306F" w:rsidP="0001306F">
      <w:pPr>
        <w:pStyle w:val="Normaalweb"/>
        <w:jc w:val="both"/>
        <w:rPr>
          <w:rFonts w:ascii="Calibri" w:hAnsi="Calibri" w:cs="Calibri"/>
        </w:rPr>
      </w:pPr>
    </w:p>
    <w:p w:rsidR="0001306F" w:rsidRPr="0000759D" w:rsidRDefault="0001306F" w:rsidP="0001306F">
      <w:pPr>
        <w:pStyle w:val="Normaalweb"/>
        <w:numPr>
          <w:ilvl w:val="0"/>
          <w:numId w:val="3"/>
        </w:numPr>
        <w:jc w:val="both"/>
        <w:rPr>
          <w:rFonts w:ascii="Calibri" w:hAnsi="Calibri" w:cs="Calibri"/>
        </w:rPr>
      </w:pPr>
      <w:r w:rsidRPr="0000759D">
        <w:rPr>
          <w:rFonts w:ascii="Calibri" w:hAnsi="Calibri" w:cs="Calibri"/>
        </w:rPr>
        <w:t>In de OOR is vastgesteld dat de AIOS begint met een aantal EPA’s op niveau 3 of 4 bij aanvang in het Ikazia ziekenhuis. Dat is nodig om in het E</w:t>
      </w:r>
      <w:r>
        <w:rPr>
          <w:rFonts w:ascii="Calibri" w:hAnsi="Calibri" w:cs="Calibri"/>
        </w:rPr>
        <w:t xml:space="preserve">rasmus </w:t>
      </w:r>
      <w:r w:rsidRPr="0000759D">
        <w:rPr>
          <w:rFonts w:ascii="Calibri" w:hAnsi="Calibri" w:cs="Calibri"/>
        </w:rPr>
        <w:t xml:space="preserve">MC dienst te kunnen/mogen doen. De UG-EPA’s worden onderhouden </w:t>
      </w:r>
      <w:r w:rsidR="00915E90">
        <w:rPr>
          <w:rFonts w:ascii="Calibri" w:hAnsi="Calibri" w:cs="Calibri"/>
        </w:rPr>
        <w:t>tijdens de perifere stage.</w:t>
      </w:r>
      <w:r w:rsidRPr="0000759D">
        <w:rPr>
          <w:rFonts w:ascii="Calibri" w:hAnsi="Calibri" w:cs="Calibri"/>
        </w:rPr>
        <w:t xml:space="preserve"> </w:t>
      </w:r>
      <w:r w:rsidRPr="0000759D">
        <w:rPr>
          <w:rFonts w:ascii="Calibri" w:hAnsi="Calibri" w:cs="Calibri"/>
          <w:shd w:val="clear" w:color="auto" w:fill="FFFFFF"/>
        </w:rPr>
        <w:t>A</w:t>
      </w:r>
      <w:r w:rsidRPr="0000759D">
        <w:rPr>
          <w:rFonts w:ascii="Calibri" w:hAnsi="Calibri" w:cs="Calibri"/>
        </w:rPr>
        <w:t>ctieve participatie bij reanimaties blijft dus nodig.</w:t>
      </w:r>
      <w:r w:rsidRPr="0000759D">
        <w:rPr>
          <w:rFonts w:ascii="Calibri" w:hAnsi="Calibri" w:cs="Calibri"/>
          <w:shd w:val="clear" w:color="auto" w:fill="FFFFFF"/>
        </w:rPr>
        <w:t xml:space="preserve"> </w:t>
      </w:r>
      <w:r w:rsidRPr="0000759D">
        <w:rPr>
          <w:rFonts w:ascii="Calibri" w:hAnsi="Calibri" w:cs="Calibri"/>
        </w:rPr>
        <w:t xml:space="preserve">De EPA’s APZ-7,9 en 10 worden in het Ikazia met maximaal niveau 3 beoordeeld. </w:t>
      </w:r>
    </w:p>
    <w:p w:rsidR="0001306F" w:rsidRPr="0000759D" w:rsidRDefault="0001306F" w:rsidP="0001306F">
      <w:pPr>
        <w:ind w:left="708"/>
        <w:jc w:val="both"/>
        <w:rPr>
          <w:rFonts w:ascii="Calibri" w:hAnsi="Calibri" w:cs="Calibri"/>
        </w:rPr>
      </w:pPr>
      <w:r w:rsidRPr="0000759D">
        <w:rPr>
          <w:rFonts w:ascii="Calibri" w:hAnsi="Calibri" w:cs="Calibri"/>
        </w:rPr>
        <w:t xml:space="preserve">Alle andere </w:t>
      </w:r>
      <w:r>
        <w:rPr>
          <w:rFonts w:ascii="Calibri" w:hAnsi="Calibri" w:cs="Calibri"/>
        </w:rPr>
        <w:t xml:space="preserve">beschreven </w:t>
      </w:r>
      <w:r w:rsidRPr="0000759D">
        <w:rPr>
          <w:rFonts w:ascii="Calibri" w:hAnsi="Calibri" w:cs="Calibri"/>
        </w:rPr>
        <w:t xml:space="preserve">EPA’s uit </w:t>
      </w:r>
      <w:r>
        <w:rPr>
          <w:rFonts w:ascii="Calibri" w:hAnsi="Calibri" w:cs="Calibri"/>
        </w:rPr>
        <w:t>Tabel 1</w:t>
      </w:r>
      <w:r w:rsidRPr="0000759D">
        <w:rPr>
          <w:rFonts w:ascii="Calibri" w:hAnsi="Calibri" w:cs="Calibri"/>
        </w:rPr>
        <w:t xml:space="preserve"> zouden aan het einde van het perifere jaar niveau 4 m</w:t>
      </w:r>
      <w:r>
        <w:rPr>
          <w:rFonts w:ascii="Calibri" w:hAnsi="Calibri" w:cs="Calibri"/>
        </w:rPr>
        <w:t>oeten zijn.</w:t>
      </w:r>
      <w:r w:rsidR="00F404B1">
        <w:rPr>
          <w:rFonts w:ascii="Calibri" w:hAnsi="Calibri" w:cs="Calibri"/>
        </w:rPr>
        <w:t xml:space="preserve"> </w:t>
      </w:r>
      <w:r>
        <w:rPr>
          <w:rFonts w:ascii="Calibri" w:hAnsi="Calibri" w:cs="Calibri"/>
        </w:rPr>
        <w:t>De EPA’s APZ 1-5, OA-1 en PP-1 zouden aan het eind van het perifere jaar zelfs op niveau 5 kunnen worden afgegeven</w:t>
      </w:r>
      <w:r w:rsidR="00F404B1">
        <w:rPr>
          <w:rFonts w:ascii="Calibri" w:hAnsi="Calibri" w:cs="Calibri"/>
        </w:rPr>
        <w:t>.</w:t>
      </w:r>
    </w:p>
    <w:p w:rsidR="0001306F" w:rsidRPr="0000759D" w:rsidRDefault="0001306F" w:rsidP="0001306F">
      <w:pPr>
        <w:jc w:val="both"/>
        <w:rPr>
          <w:rFonts w:ascii="Calibri" w:hAnsi="Calibri" w:cs="Calibri"/>
        </w:rPr>
      </w:pPr>
    </w:p>
    <w:p w:rsidR="0001306F" w:rsidRDefault="0001306F" w:rsidP="0001306F">
      <w:pPr>
        <w:numPr>
          <w:ilvl w:val="0"/>
          <w:numId w:val="2"/>
        </w:numPr>
        <w:jc w:val="both"/>
        <w:rPr>
          <w:rFonts w:ascii="Calibri" w:hAnsi="Calibri" w:cs="Calibri"/>
        </w:rPr>
      </w:pPr>
      <w:r w:rsidRPr="0000759D">
        <w:rPr>
          <w:rFonts w:ascii="Calibri" w:hAnsi="Calibri" w:cs="Calibri"/>
        </w:rPr>
        <w:t xml:space="preserve">De eerste </w:t>
      </w:r>
      <w:r>
        <w:rPr>
          <w:rFonts w:ascii="Calibri" w:hAnsi="Calibri" w:cs="Calibri"/>
        </w:rPr>
        <w:t>maand</w:t>
      </w:r>
      <w:r w:rsidRPr="0000759D">
        <w:rPr>
          <w:rFonts w:ascii="Calibri" w:hAnsi="Calibri" w:cs="Calibri"/>
        </w:rPr>
        <w:t xml:space="preserve"> van de stage ligt de focus vooral op het leren kennen van de leden van de opleidingsgroep, de anesthesiemedewerkers en andere OK-medewerkers. De andere manier van werken in een perifeer ziekenhuis kost energie</w:t>
      </w:r>
      <w:r w:rsidR="00F404B1">
        <w:rPr>
          <w:rFonts w:ascii="Calibri" w:hAnsi="Calibri" w:cs="Calibri"/>
        </w:rPr>
        <w:t>. Z</w:t>
      </w:r>
      <w:r w:rsidRPr="0000759D">
        <w:rPr>
          <w:rFonts w:ascii="Calibri" w:hAnsi="Calibri" w:cs="Calibri"/>
        </w:rPr>
        <w:t xml:space="preserve">org </w:t>
      </w:r>
      <w:r w:rsidR="00F404B1">
        <w:rPr>
          <w:rFonts w:ascii="Calibri" w:hAnsi="Calibri" w:cs="Calibri"/>
        </w:rPr>
        <w:t xml:space="preserve">daarom </w:t>
      </w:r>
      <w:r w:rsidRPr="0000759D">
        <w:rPr>
          <w:rFonts w:ascii="Calibri" w:hAnsi="Calibri" w:cs="Calibri"/>
        </w:rPr>
        <w:t>dat je voldoende rustmomenten</w:t>
      </w:r>
      <w:r w:rsidRPr="00797A04">
        <w:rPr>
          <w:rFonts w:ascii="Calibri" w:hAnsi="Calibri" w:cs="Calibri"/>
        </w:rPr>
        <w:t xml:space="preserve"> inbouwt, ook priv</w:t>
      </w:r>
      <w:r w:rsidRPr="001A1623">
        <w:rPr>
          <w:rFonts w:ascii="Calibri" w:hAnsi="Calibri" w:cs="Calibri"/>
        </w:rPr>
        <w:t xml:space="preserve">é! In deze periode van kennismaking </w:t>
      </w:r>
      <w:r w:rsidRPr="009F6D97">
        <w:rPr>
          <w:rFonts w:ascii="Calibri" w:hAnsi="Calibri" w:cs="Calibri"/>
        </w:rPr>
        <w:t xml:space="preserve">is het niet verstandig te veel met beoordelingen bezig te zijn. </w:t>
      </w:r>
      <w:r>
        <w:rPr>
          <w:rFonts w:ascii="Calibri" w:hAnsi="Calibri" w:cs="Calibri"/>
        </w:rPr>
        <w:t>Je maakt i</w:t>
      </w:r>
      <w:r w:rsidRPr="009F6D97">
        <w:rPr>
          <w:rFonts w:ascii="Calibri" w:hAnsi="Calibri" w:cs="Calibri"/>
        </w:rPr>
        <w:t xml:space="preserve">n deze periode ook kennis met alle medische specialismen </w:t>
      </w:r>
      <w:r>
        <w:rPr>
          <w:rFonts w:ascii="Calibri" w:hAnsi="Calibri" w:cs="Calibri"/>
        </w:rPr>
        <w:t xml:space="preserve">in </w:t>
      </w:r>
      <w:r w:rsidRPr="009F6D97">
        <w:rPr>
          <w:rFonts w:ascii="Calibri" w:hAnsi="Calibri" w:cs="Calibri"/>
        </w:rPr>
        <w:t>het Ikazia</w:t>
      </w:r>
      <w:r>
        <w:rPr>
          <w:rFonts w:ascii="Calibri" w:hAnsi="Calibri" w:cs="Calibri"/>
        </w:rPr>
        <w:t xml:space="preserve"> </w:t>
      </w:r>
      <w:r w:rsidRPr="009F6D97">
        <w:rPr>
          <w:rFonts w:ascii="Calibri" w:hAnsi="Calibri" w:cs="Calibri"/>
        </w:rPr>
        <w:t>(Bijlage; opleidingsschema</w:t>
      </w:r>
      <w:r w:rsidRPr="00F808B9">
        <w:rPr>
          <w:rFonts w:ascii="Calibri" w:hAnsi="Calibri" w:cs="Calibri"/>
        </w:rPr>
        <w:t>)</w:t>
      </w:r>
      <w:r>
        <w:rPr>
          <w:rFonts w:ascii="Calibri" w:hAnsi="Calibri" w:cs="Calibri"/>
        </w:rPr>
        <w:t>.</w:t>
      </w:r>
    </w:p>
    <w:p w:rsidR="0001306F" w:rsidRPr="0000759D" w:rsidRDefault="0001306F" w:rsidP="0001306F">
      <w:pPr>
        <w:jc w:val="both"/>
        <w:rPr>
          <w:rFonts w:ascii="Calibri" w:hAnsi="Calibri" w:cs="Calibri"/>
        </w:rPr>
      </w:pPr>
    </w:p>
    <w:p w:rsidR="0001306F" w:rsidRDefault="0001306F" w:rsidP="0001306F">
      <w:pPr>
        <w:numPr>
          <w:ilvl w:val="0"/>
          <w:numId w:val="2"/>
        </w:numPr>
        <w:jc w:val="both"/>
        <w:rPr>
          <w:rFonts w:ascii="Calibri" w:hAnsi="Calibri" w:cs="Calibri"/>
          <w:iCs/>
        </w:rPr>
      </w:pPr>
      <w:r w:rsidRPr="0000759D">
        <w:rPr>
          <w:rFonts w:ascii="Calibri" w:hAnsi="Calibri" w:cs="Calibri"/>
        </w:rPr>
        <w:t>De AIOS kie</w:t>
      </w:r>
      <w:r w:rsidRPr="0000759D">
        <w:rPr>
          <w:rFonts w:ascii="Calibri" w:hAnsi="Calibri" w:cs="Calibri"/>
          <w:iCs/>
        </w:rPr>
        <w:t>st</w:t>
      </w:r>
      <w:r w:rsidRPr="0000759D">
        <w:rPr>
          <w:rFonts w:ascii="Calibri" w:hAnsi="Calibri" w:cs="Calibri"/>
        </w:rPr>
        <w:t xml:space="preserve"> uit de opleidingsgroep anesthesiologie, na ongeveer één maand, een anesthesioloog als mentor. De opleider en waarnemend opleider kunnen, vanwege eventuele belangenverstrengeling, niet worden gekozen als mentor</w:t>
      </w:r>
      <w:r w:rsidRPr="0000759D">
        <w:rPr>
          <w:rFonts w:ascii="Calibri" w:hAnsi="Calibri" w:cs="Calibri"/>
          <w:iCs/>
        </w:rPr>
        <w:t>.</w:t>
      </w:r>
    </w:p>
    <w:p w:rsidR="0001306F" w:rsidRDefault="0001306F" w:rsidP="0001306F">
      <w:pPr>
        <w:jc w:val="both"/>
        <w:rPr>
          <w:rFonts w:ascii="Calibri" w:hAnsi="Calibri" w:cs="Calibri"/>
          <w:iCs/>
        </w:rPr>
      </w:pPr>
    </w:p>
    <w:p w:rsidR="00F404B1" w:rsidRPr="0000759D" w:rsidRDefault="00F404B1" w:rsidP="00F404B1">
      <w:pPr>
        <w:numPr>
          <w:ilvl w:val="0"/>
          <w:numId w:val="2"/>
        </w:numPr>
        <w:jc w:val="both"/>
        <w:rPr>
          <w:rFonts w:ascii="Calibri" w:hAnsi="Calibri" w:cs="Calibri"/>
        </w:rPr>
      </w:pPr>
      <w:r w:rsidRPr="0000759D">
        <w:rPr>
          <w:rFonts w:ascii="Calibri" w:hAnsi="Calibri" w:cs="Calibri"/>
        </w:rPr>
        <w:t xml:space="preserve">Na de kennismakingsperiode en het kiezen van een mentor kan volop gewerkt worden aan beoordelingen en het </w:t>
      </w:r>
      <w:r>
        <w:rPr>
          <w:rFonts w:ascii="Calibri" w:hAnsi="Calibri" w:cs="Calibri"/>
        </w:rPr>
        <w:t>p</w:t>
      </w:r>
      <w:r w:rsidRPr="0000759D">
        <w:rPr>
          <w:rFonts w:ascii="Calibri" w:hAnsi="Calibri" w:cs="Calibri"/>
        </w:rPr>
        <w:t xml:space="preserve">ortfolio. De AIOS werkt nog steeds volgens het </w:t>
      </w:r>
      <w:r>
        <w:rPr>
          <w:rFonts w:ascii="Calibri" w:hAnsi="Calibri" w:cs="Calibri"/>
        </w:rPr>
        <w:t xml:space="preserve">Ikazia </w:t>
      </w:r>
      <w:r w:rsidRPr="0000759D">
        <w:rPr>
          <w:rFonts w:ascii="Calibri" w:hAnsi="Calibri" w:cs="Calibri"/>
        </w:rPr>
        <w:t>opleidingsschema</w:t>
      </w:r>
      <w:r>
        <w:rPr>
          <w:rFonts w:ascii="Calibri" w:hAnsi="Calibri" w:cs="Calibri"/>
        </w:rPr>
        <w:t xml:space="preserve"> (bijlage 1)</w:t>
      </w:r>
      <w:r w:rsidRPr="0000759D">
        <w:rPr>
          <w:rFonts w:ascii="Calibri" w:hAnsi="Calibri" w:cs="Calibri"/>
          <w:shd w:val="clear" w:color="auto" w:fill="FFFFFF"/>
        </w:rPr>
        <w:t xml:space="preserve">. </w:t>
      </w:r>
      <w:r w:rsidRPr="0000759D">
        <w:rPr>
          <w:rFonts w:ascii="Calibri" w:hAnsi="Calibri" w:cs="Calibri"/>
        </w:rPr>
        <w:t>Alleen in uitzonderlijke gevallen en i</w:t>
      </w:r>
      <w:r w:rsidRPr="0000759D">
        <w:rPr>
          <w:rFonts w:ascii="Calibri" w:hAnsi="Calibri" w:cs="Calibri"/>
          <w:shd w:val="clear" w:color="auto" w:fill="FFFFFF"/>
        </w:rPr>
        <w:t>.</w:t>
      </w:r>
      <w:r w:rsidRPr="0000759D">
        <w:rPr>
          <w:rFonts w:ascii="Calibri" w:hAnsi="Calibri" w:cs="Calibri"/>
        </w:rPr>
        <w:t>o</w:t>
      </w:r>
      <w:r w:rsidRPr="0000759D">
        <w:rPr>
          <w:rFonts w:ascii="Calibri" w:hAnsi="Calibri" w:cs="Calibri"/>
          <w:shd w:val="clear" w:color="auto" w:fill="FFFFFF"/>
        </w:rPr>
        <w:t>.</w:t>
      </w:r>
      <w:r w:rsidRPr="0000759D">
        <w:rPr>
          <w:rFonts w:ascii="Calibri" w:hAnsi="Calibri" w:cs="Calibri"/>
        </w:rPr>
        <w:t>m</w:t>
      </w:r>
      <w:r w:rsidRPr="0000759D">
        <w:rPr>
          <w:rFonts w:ascii="Calibri" w:hAnsi="Calibri" w:cs="Calibri"/>
          <w:shd w:val="clear" w:color="auto" w:fill="FFFFFF"/>
        </w:rPr>
        <w:t>.</w:t>
      </w:r>
      <w:r w:rsidRPr="0000759D">
        <w:rPr>
          <w:rFonts w:ascii="Calibri" w:hAnsi="Calibri" w:cs="Calibri"/>
        </w:rPr>
        <w:t xml:space="preserve"> een lid van de opleidingsgroep kan worden afgeweken van het opleidingsschema</w:t>
      </w:r>
      <w:r>
        <w:rPr>
          <w:rFonts w:ascii="Calibri" w:hAnsi="Calibri" w:cs="Calibri"/>
        </w:rPr>
        <w:t>.</w:t>
      </w:r>
    </w:p>
    <w:p w:rsidR="00F404B1" w:rsidRDefault="00F404B1" w:rsidP="0001306F">
      <w:pPr>
        <w:jc w:val="both"/>
        <w:rPr>
          <w:rFonts w:ascii="Calibri" w:hAnsi="Calibri" w:cs="Calibri"/>
          <w:iCs/>
        </w:rPr>
      </w:pPr>
    </w:p>
    <w:p w:rsidR="0001306F" w:rsidRDefault="0001306F" w:rsidP="0001306F">
      <w:pPr>
        <w:numPr>
          <w:ilvl w:val="0"/>
          <w:numId w:val="2"/>
        </w:numPr>
        <w:jc w:val="both"/>
        <w:rPr>
          <w:rFonts w:ascii="Calibri" w:hAnsi="Calibri" w:cs="Calibri"/>
        </w:rPr>
      </w:pPr>
      <w:r w:rsidRPr="0000759D">
        <w:rPr>
          <w:rFonts w:ascii="Calibri" w:hAnsi="Calibri" w:cs="Calibri"/>
        </w:rPr>
        <w:t>De AIOS beschikken op de OK over een eigen ruimte met computers. Zij zullen deze ruimte zelf netjes houden met inachtneming van de richtlijnen op de OK</w:t>
      </w:r>
      <w:r w:rsidR="00F404B1">
        <w:rPr>
          <w:rFonts w:ascii="Calibri" w:hAnsi="Calibri" w:cs="Calibri"/>
        </w:rPr>
        <w:t>, zoals</w:t>
      </w:r>
      <w:r w:rsidRPr="0000759D">
        <w:rPr>
          <w:rFonts w:ascii="Calibri" w:hAnsi="Calibri" w:cs="Calibri"/>
        </w:rPr>
        <w:t xml:space="preserve"> m.b.t. het gebruik van witte jassen.</w:t>
      </w:r>
    </w:p>
    <w:p w:rsidR="0001306F" w:rsidRDefault="0001306F" w:rsidP="0001306F">
      <w:pPr>
        <w:pStyle w:val="Lijstalinea"/>
        <w:rPr>
          <w:rFonts w:ascii="Calibri" w:hAnsi="Calibri" w:cs="Calibri"/>
        </w:rPr>
      </w:pPr>
    </w:p>
    <w:p w:rsidR="0001306F" w:rsidRPr="00FA5EF5" w:rsidRDefault="0001306F" w:rsidP="0001306F">
      <w:pPr>
        <w:numPr>
          <w:ilvl w:val="0"/>
          <w:numId w:val="2"/>
        </w:numPr>
        <w:jc w:val="both"/>
        <w:rPr>
          <w:rFonts w:ascii="Calibri" w:hAnsi="Calibri" w:cs="Calibri"/>
        </w:rPr>
      </w:pPr>
      <w:r w:rsidRPr="00FA5EF5">
        <w:rPr>
          <w:rFonts w:ascii="Calibri" w:hAnsi="Calibri" w:cs="Calibri"/>
        </w:rPr>
        <w:lastRenderedPageBreak/>
        <w:t>Bij de overgang halverwege de stage naar het MSZ moeten de EPA’s APZ -1 en OA-1 op niveau 4 zijn afgetekend</w:t>
      </w:r>
      <w:r w:rsidR="00F404B1" w:rsidRPr="00FA5EF5">
        <w:rPr>
          <w:rFonts w:ascii="Calibri" w:hAnsi="Calibri" w:cs="Calibri"/>
        </w:rPr>
        <w:t>.</w:t>
      </w:r>
    </w:p>
    <w:p w:rsidR="0001306F" w:rsidRPr="0000759D" w:rsidRDefault="0001306F" w:rsidP="0001306F">
      <w:pPr>
        <w:jc w:val="both"/>
        <w:rPr>
          <w:rFonts w:ascii="Calibri" w:hAnsi="Calibri" w:cs="Calibri"/>
        </w:rPr>
      </w:pPr>
    </w:p>
    <w:p w:rsidR="0001306F" w:rsidRPr="005E3390" w:rsidRDefault="0001306F" w:rsidP="0001306F">
      <w:pPr>
        <w:pStyle w:val="Kop2"/>
        <w:rPr>
          <w:rStyle w:val="Zwaar"/>
          <w:rFonts w:eastAsiaTheme="majorEastAsia"/>
          <w:bCs w:val="0"/>
        </w:rPr>
      </w:pPr>
      <w:bookmarkStart w:id="4" w:name="_Toc164340655"/>
      <w:r>
        <w:rPr>
          <w:rStyle w:val="Zwaar"/>
          <w:rFonts w:eastAsiaTheme="majorEastAsia"/>
          <w:b/>
          <w:bCs w:val="0"/>
        </w:rPr>
        <w:t>1</w:t>
      </w:r>
      <w:r w:rsidRPr="005E3390">
        <w:rPr>
          <w:rStyle w:val="Zwaar"/>
          <w:rFonts w:eastAsiaTheme="majorEastAsia"/>
          <w:b/>
          <w:bCs w:val="0"/>
        </w:rPr>
        <w:t>.2 Het portfolio</w:t>
      </w:r>
      <w:bookmarkEnd w:id="4"/>
    </w:p>
    <w:p w:rsidR="0001306F" w:rsidRDefault="0001306F" w:rsidP="0001306F">
      <w:pPr>
        <w:pStyle w:val="Normaalweb"/>
        <w:rPr>
          <w:rStyle w:val="Zwaar"/>
          <w:rFonts w:ascii="Calibri" w:eastAsiaTheme="majorEastAsia" w:hAnsi="Calibri"/>
          <w:u w:val="single"/>
        </w:rPr>
      </w:pPr>
    </w:p>
    <w:p w:rsidR="0001306F" w:rsidRPr="005E3390" w:rsidRDefault="0001306F" w:rsidP="0001306F">
      <w:pPr>
        <w:jc w:val="both"/>
        <w:rPr>
          <w:rFonts w:ascii="Calibri" w:hAnsi="Calibri" w:cs="Calibri"/>
        </w:rPr>
      </w:pPr>
      <w:r w:rsidRPr="005E3390">
        <w:rPr>
          <w:rFonts w:ascii="Calibri" w:hAnsi="Calibri" w:cs="Calibri"/>
        </w:rPr>
        <w:t xml:space="preserve">Elke </w:t>
      </w:r>
      <w:r>
        <w:rPr>
          <w:rFonts w:ascii="Calibri" w:hAnsi="Calibri" w:cs="Calibri"/>
        </w:rPr>
        <w:t>AIOS</w:t>
      </w:r>
      <w:r w:rsidRPr="005E3390">
        <w:rPr>
          <w:rFonts w:ascii="Calibri" w:hAnsi="Calibri" w:cs="Calibri"/>
        </w:rPr>
        <w:t xml:space="preserve"> houdt in een persoonlijk portfolio de gegevens bij over de eigen opleiding. Dit portfolio fungeert enerzijds als registratiesysteem en anderzijds als stuurinstrument voor de individuele </w:t>
      </w:r>
      <w:r>
        <w:rPr>
          <w:rFonts w:ascii="Calibri" w:hAnsi="Calibri" w:cs="Calibri"/>
        </w:rPr>
        <w:t>AIOS</w:t>
      </w:r>
      <w:r w:rsidRPr="005E3390">
        <w:rPr>
          <w:rFonts w:ascii="Calibri" w:hAnsi="Calibri" w:cs="Calibri"/>
        </w:rPr>
        <w:t xml:space="preserve"> en voor de opleidingsgroep. De </w:t>
      </w:r>
      <w:r>
        <w:rPr>
          <w:rFonts w:ascii="Calibri" w:hAnsi="Calibri" w:cs="Calibri"/>
        </w:rPr>
        <w:t>AIOS</w:t>
      </w:r>
      <w:r w:rsidRPr="005E3390">
        <w:rPr>
          <w:rFonts w:ascii="Calibri" w:hAnsi="Calibri" w:cs="Calibri"/>
        </w:rPr>
        <w:t xml:space="preserve"> wordt geacht het eigen portfolio actief te beheren. Dat wil zegen dat alle relevante activiteiten, zoals het behalen van een toets, het volgen van een cursus, het houden van een voordracht of het publiceren van een wetenschappelijk artikel, in het portfolio worden opgenomen. Ook de verslagen van de diverse begeleidingsgesprekken en werkplekbeoordelingen worden geplaatst in het portfolio. Het verzamelde materiaal in het portfolio geeft een totaalbeeld van de ontwikkeling van de </w:t>
      </w:r>
      <w:r>
        <w:rPr>
          <w:rFonts w:ascii="Calibri" w:hAnsi="Calibri" w:cs="Calibri"/>
        </w:rPr>
        <w:t>AIOS</w:t>
      </w:r>
      <w:r w:rsidRPr="005E3390">
        <w:rPr>
          <w:rFonts w:ascii="Calibri" w:hAnsi="Calibri" w:cs="Calibri"/>
        </w:rPr>
        <w:t xml:space="preserve">. Om het mogelijk te maken dat een </w:t>
      </w:r>
      <w:r>
        <w:rPr>
          <w:rFonts w:ascii="Calibri" w:hAnsi="Calibri" w:cs="Calibri"/>
        </w:rPr>
        <w:t>AIOS</w:t>
      </w:r>
      <w:r w:rsidRPr="005E3390">
        <w:rPr>
          <w:rFonts w:ascii="Calibri" w:hAnsi="Calibri" w:cs="Calibri"/>
        </w:rPr>
        <w:t xml:space="preserve"> in verschillende klinieken en eventueel verschillende clusters de opleiding volgt, wordt landelijk met hetzelfde portfolio gewerkt. Hierbij wordt gebruik gemaakt van het portfolio van MedBook.</w:t>
      </w:r>
    </w:p>
    <w:p w:rsidR="0001306F" w:rsidRPr="005E3390" w:rsidRDefault="0001306F" w:rsidP="0001306F">
      <w:pPr>
        <w:jc w:val="both"/>
        <w:rPr>
          <w:rFonts w:ascii="Calibri" w:hAnsi="Calibri" w:cs="Calibri"/>
        </w:rPr>
      </w:pPr>
    </w:p>
    <w:p w:rsidR="0001306F" w:rsidRDefault="0001306F" w:rsidP="0001306F">
      <w:pPr>
        <w:pStyle w:val="Kop2"/>
      </w:pPr>
      <w:bookmarkStart w:id="5" w:name="_Toc164340656"/>
      <w:r>
        <w:t>1</w:t>
      </w:r>
      <w:r w:rsidRPr="005E3390">
        <w:t xml:space="preserve">.3 Individueel opleidingsplan </w:t>
      </w:r>
      <w:r>
        <w:t>(IOP)</w:t>
      </w:r>
      <w:bookmarkEnd w:id="5"/>
    </w:p>
    <w:p w:rsidR="0001306F" w:rsidRPr="005E3390" w:rsidRDefault="0001306F" w:rsidP="0001306F">
      <w:pPr>
        <w:rPr>
          <w:b/>
        </w:rPr>
      </w:pPr>
    </w:p>
    <w:p w:rsidR="0001306F" w:rsidRPr="005E3390" w:rsidRDefault="0001306F" w:rsidP="0001306F">
      <w:pPr>
        <w:jc w:val="both"/>
        <w:rPr>
          <w:rFonts w:ascii="Calibri" w:hAnsi="Calibri" w:cs="Calibri"/>
          <w:bCs/>
        </w:rPr>
      </w:pPr>
      <w:r w:rsidRPr="005E3390">
        <w:rPr>
          <w:rFonts w:ascii="Calibri" w:hAnsi="Calibri" w:cs="Calibri"/>
        </w:rPr>
        <w:t xml:space="preserve">De </w:t>
      </w:r>
      <w:r>
        <w:rPr>
          <w:rFonts w:ascii="Calibri" w:hAnsi="Calibri" w:cs="Calibri"/>
        </w:rPr>
        <w:t>AIOS</w:t>
      </w:r>
      <w:r w:rsidRPr="005E3390">
        <w:rPr>
          <w:rFonts w:ascii="Calibri" w:hAnsi="Calibri" w:cs="Calibri"/>
        </w:rPr>
        <w:t xml:space="preserve"> neemt een actieve rol in de vormgeving van de eigen opleiding. Hiervoor maakt de </w:t>
      </w:r>
      <w:r>
        <w:rPr>
          <w:rFonts w:ascii="Calibri" w:hAnsi="Calibri" w:cs="Calibri"/>
        </w:rPr>
        <w:t>AIOS</w:t>
      </w:r>
      <w:r w:rsidRPr="005E3390">
        <w:rPr>
          <w:rFonts w:ascii="Calibri" w:hAnsi="Calibri" w:cs="Calibri"/>
        </w:rPr>
        <w:t xml:space="preserve"> gebruik van </w:t>
      </w:r>
      <w:r w:rsidRPr="005E3390">
        <w:rPr>
          <w:rFonts w:ascii="Calibri" w:hAnsi="Calibri" w:cs="Calibri"/>
          <w:bCs/>
        </w:rPr>
        <w:t xml:space="preserve">het </w:t>
      </w:r>
      <w:r w:rsidRPr="005E3390">
        <w:rPr>
          <w:rFonts w:ascii="Calibri" w:hAnsi="Calibri" w:cs="Calibri"/>
          <w:bCs/>
          <w:i/>
        </w:rPr>
        <w:t>individueel opleidingsplan (IOP)</w:t>
      </w:r>
      <w:r w:rsidRPr="005E3390">
        <w:rPr>
          <w:rFonts w:ascii="Calibri" w:hAnsi="Calibri" w:cs="Calibri"/>
          <w:bCs/>
        </w:rPr>
        <w:t xml:space="preserve">. Dit is de individuele weergave van de opleidingsdoelen van de </w:t>
      </w:r>
      <w:r>
        <w:rPr>
          <w:rFonts w:ascii="Calibri" w:hAnsi="Calibri" w:cs="Calibri"/>
          <w:bCs/>
        </w:rPr>
        <w:t>AIOS</w:t>
      </w:r>
      <w:r w:rsidRPr="005E3390">
        <w:rPr>
          <w:rFonts w:ascii="Calibri" w:hAnsi="Calibri" w:cs="Calibri"/>
          <w:bCs/>
        </w:rPr>
        <w:t xml:space="preserve">, met daarbij aangegeven op welke wijze de </w:t>
      </w:r>
      <w:r>
        <w:rPr>
          <w:rFonts w:ascii="Calibri" w:hAnsi="Calibri" w:cs="Calibri"/>
          <w:bCs/>
        </w:rPr>
        <w:t>AIOS</w:t>
      </w:r>
      <w:r w:rsidRPr="005E3390">
        <w:rPr>
          <w:rFonts w:ascii="Calibri" w:hAnsi="Calibri" w:cs="Calibri"/>
          <w:bCs/>
        </w:rPr>
        <w:t xml:space="preserve"> het realiseren van deze doelen gaat aanpakken. Het IOP geeft richting aan de </w:t>
      </w:r>
      <w:r w:rsidRPr="005E3390">
        <w:rPr>
          <w:rFonts w:ascii="Calibri" w:hAnsi="Calibri" w:cs="Calibri"/>
          <w:bCs/>
          <w:i/>
        </w:rPr>
        <w:t>persoonlijke leerweg</w:t>
      </w:r>
      <w:r w:rsidRPr="005E3390">
        <w:rPr>
          <w:rFonts w:ascii="Calibri" w:hAnsi="Calibri" w:cs="Calibri"/>
          <w:bCs/>
        </w:rPr>
        <w:t xml:space="preserve"> van de </w:t>
      </w:r>
      <w:r>
        <w:rPr>
          <w:rFonts w:ascii="Calibri" w:hAnsi="Calibri" w:cs="Calibri"/>
          <w:bCs/>
        </w:rPr>
        <w:t>AIOS</w:t>
      </w:r>
      <w:r w:rsidRPr="005E3390">
        <w:rPr>
          <w:rFonts w:ascii="Calibri" w:hAnsi="Calibri" w:cs="Calibri"/>
          <w:bCs/>
        </w:rPr>
        <w:t xml:space="preserve">. De </w:t>
      </w:r>
      <w:r>
        <w:rPr>
          <w:rFonts w:ascii="Calibri" w:hAnsi="Calibri" w:cs="Calibri"/>
          <w:bCs/>
        </w:rPr>
        <w:t xml:space="preserve">AIOS </w:t>
      </w:r>
      <w:r w:rsidRPr="005E3390">
        <w:rPr>
          <w:rFonts w:ascii="Calibri" w:hAnsi="Calibri" w:cs="Calibri"/>
          <w:bCs/>
        </w:rPr>
        <w:t xml:space="preserve">stelt bij het begin van de opleiding het eerste IOP op en neemt dit op in het portfolio. Tijdens de opleiding wordt het IOP voortdurend aangepast, afhankelijk van de voortgang van de </w:t>
      </w:r>
      <w:r>
        <w:rPr>
          <w:rFonts w:ascii="Calibri" w:hAnsi="Calibri" w:cs="Calibri"/>
          <w:bCs/>
        </w:rPr>
        <w:t>AIOS</w:t>
      </w:r>
      <w:r w:rsidRPr="005E3390">
        <w:rPr>
          <w:rFonts w:ascii="Calibri" w:hAnsi="Calibri" w:cs="Calibri"/>
          <w:bCs/>
        </w:rPr>
        <w:t xml:space="preserve">, diens ambities of gesignaleerde verbeterpunten. In het IOP kan een sterkte-zwakte analyse worden opgenomen. Hierin beschrijft de </w:t>
      </w:r>
      <w:r>
        <w:rPr>
          <w:rFonts w:ascii="Calibri" w:hAnsi="Calibri" w:cs="Calibri"/>
          <w:bCs/>
        </w:rPr>
        <w:t>AIOS</w:t>
      </w:r>
      <w:r w:rsidRPr="005E3390">
        <w:rPr>
          <w:rFonts w:ascii="Calibri" w:hAnsi="Calibri" w:cs="Calibri"/>
          <w:bCs/>
        </w:rPr>
        <w:t xml:space="preserve"> voor de verschillende competentiegebieden zijn of haar sterke kanten en de aspecten van het eigen functioneren die verbetering behoeven. Het IOP wordt besproken tijdens de voortgangs- en beoordelingsgesprekken. </w:t>
      </w:r>
    </w:p>
    <w:p w:rsidR="0001306F" w:rsidRPr="005E3390" w:rsidRDefault="0001306F" w:rsidP="0001306F">
      <w:pPr>
        <w:jc w:val="both"/>
        <w:rPr>
          <w:rFonts w:ascii="Calibri" w:hAnsi="Calibri" w:cs="Calibri"/>
          <w:bCs/>
        </w:rPr>
      </w:pPr>
      <w:r w:rsidRPr="005E3390">
        <w:rPr>
          <w:rFonts w:ascii="Calibri" w:hAnsi="Calibri" w:cs="Calibri"/>
          <w:bCs/>
        </w:rPr>
        <w:t>Naast de opleidingsdoelen (b</w:t>
      </w:r>
      <w:r w:rsidR="00F404B1">
        <w:rPr>
          <w:rFonts w:ascii="Calibri" w:hAnsi="Calibri" w:cs="Calibri"/>
          <w:bCs/>
        </w:rPr>
        <w:t xml:space="preserve">ijvoorbeeld </w:t>
      </w:r>
      <w:r w:rsidRPr="005E3390">
        <w:rPr>
          <w:rFonts w:ascii="Calibri" w:hAnsi="Calibri" w:cs="Calibri"/>
          <w:bCs/>
        </w:rPr>
        <w:t xml:space="preserve">aan welke EPA’s wordt gewerkt) zijn ook andere aspecten van de persoonlijke ontwikkeling van de </w:t>
      </w:r>
      <w:r>
        <w:rPr>
          <w:rFonts w:ascii="Calibri" w:hAnsi="Calibri" w:cs="Calibri"/>
          <w:bCs/>
        </w:rPr>
        <w:t>AIOS</w:t>
      </w:r>
      <w:r w:rsidRPr="005E3390">
        <w:rPr>
          <w:rFonts w:ascii="Calibri" w:hAnsi="Calibri" w:cs="Calibri"/>
          <w:bCs/>
        </w:rPr>
        <w:t xml:space="preserve"> van belang. De </w:t>
      </w:r>
      <w:r>
        <w:rPr>
          <w:rFonts w:ascii="Calibri" w:hAnsi="Calibri" w:cs="Calibri"/>
          <w:bCs/>
        </w:rPr>
        <w:t>AIOS</w:t>
      </w:r>
      <w:r w:rsidRPr="005E3390">
        <w:rPr>
          <w:rFonts w:ascii="Calibri" w:hAnsi="Calibri" w:cs="Calibri"/>
          <w:bCs/>
        </w:rPr>
        <w:t xml:space="preserve"> ontwikkelt zich gedurende de opleiding tot een zelfstandig werkend medisch specialist met verantwoordelijkheden op diverse gebieden, zowel op het gebied van het werk als privé. Reflectie op deze ontwikkeling (sterkte-zwakte-analyse) dient zijn weerslag te vinden in het IOP.</w:t>
      </w:r>
    </w:p>
    <w:p w:rsidR="0001306F" w:rsidRPr="005E3390" w:rsidRDefault="0001306F" w:rsidP="0001306F">
      <w:pPr>
        <w:jc w:val="both"/>
        <w:rPr>
          <w:rFonts w:ascii="Calibri" w:hAnsi="Calibri" w:cs="Calibri"/>
        </w:rPr>
      </w:pPr>
    </w:p>
    <w:p w:rsidR="0001306F" w:rsidRPr="005E3390" w:rsidRDefault="0001306F" w:rsidP="0001306F">
      <w:pPr>
        <w:pStyle w:val="Normaalweb"/>
        <w:jc w:val="both"/>
        <w:rPr>
          <w:rFonts w:ascii="Calibri" w:hAnsi="Calibri" w:cs="Calibri"/>
          <w:b/>
        </w:rPr>
      </w:pPr>
      <w:r w:rsidRPr="005E3390">
        <w:rPr>
          <w:rFonts w:ascii="Calibri" w:hAnsi="Calibri" w:cs="Calibri"/>
          <w:b/>
        </w:rPr>
        <w:t>Inhoud</w:t>
      </w:r>
    </w:p>
    <w:p w:rsidR="0001306F" w:rsidRPr="00725250" w:rsidRDefault="0001306F" w:rsidP="0001306F">
      <w:pPr>
        <w:pStyle w:val="Normaalweb"/>
        <w:jc w:val="both"/>
        <w:rPr>
          <w:rFonts w:ascii="Calibri" w:hAnsi="Calibri" w:cs="Calibri"/>
        </w:rPr>
      </w:pPr>
      <w:r w:rsidRPr="005E3390">
        <w:rPr>
          <w:rFonts w:ascii="Calibri" w:hAnsi="Calibri" w:cs="Calibri"/>
        </w:rPr>
        <w:t xml:space="preserve">Elke EPA bestaat uit diverse beoordelingscriteria. De AIOS zal vooraf vragen om een </w:t>
      </w:r>
      <w:r w:rsidRPr="00725250">
        <w:rPr>
          <w:rFonts w:ascii="Calibri" w:hAnsi="Calibri" w:cs="Calibri"/>
        </w:rPr>
        <w:t xml:space="preserve">bepaalde </w:t>
      </w:r>
      <w:r w:rsidRPr="005E3390">
        <w:rPr>
          <w:rFonts w:ascii="Calibri" w:hAnsi="Calibri" w:cs="Calibri"/>
        </w:rPr>
        <w:t xml:space="preserve">beoordeling. </w:t>
      </w:r>
    </w:p>
    <w:p w:rsidR="0001306F" w:rsidRDefault="0001306F" w:rsidP="0001306F">
      <w:pPr>
        <w:pStyle w:val="Normaalweb"/>
        <w:jc w:val="both"/>
        <w:rPr>
          <w:rFonts w:ascii="Calibri" w:hAnsi="Calibri" w:cs="Calibri"/>
        </w:rPr>
      </w:pPr>
    </w:p>
    <w:p w:rsidR="0001306F" w:rsidRPr="005E3390" w:rsidRDefault="0001306F" w:rsidP="0001306F">
      <w:pPr>
        <w:pStyle w:val="Normaalweb"/>
        <w:jc w:val="both"/>
        <w:rPr>
          <w:rFonts w:ascii="Calibri" w:hAnsi="Calibri" w:cs="Calibri"/>
        </w:rPr>
      </w:pPr>
      <w:r w:rsidRPr="005E3390">
        <w:rPr>
          <w:rFonts w:ascii="Calibri" w:hAnsi="Calibri" w:cs="Calibri"/>
        </w:rPr>
        <w:t>De terminologie:</w:t>
      </w:r>
    </w:p>
    <w:p w:rsidR="0001306F" w:rsidRPr="005E3390" w:rsidRDefault="0001306F" w:rsidP="0001306F">
      <w:pPr>
        <w:pStyle w:val="Normaalweb"/>
        <w:jc w:val="both"/>
        <w:rPr>
          <w:rFonts w:ascii="Calibri" w:hAnsi="Calibri" w:cs="Calibri"/>
        </w:rPr>
      </w:pPr>
      <w:r w:rsidRPr="005E3390">
        <w:rPr>
          <w:rFonts w:ascii="Calibri" w:hAnsi="Calibri" w:cs="Calibri"/>
        </w:rPr>
        <w:t> </w:t>
      </w:r>
    </w:p>
    <w:p w:rsidR="0001306F" w:rsidRPr="005E3390" w:rsidRDefault="0001306F" w:rsidP="0001306F">
      <w:pPr>
        <w:pStyle w:val="Normaalweb"/>
        <w:jc w:val="both"/>
        <w:rPr>
          <w:rFonts w:ascii="Calibri" w:hAnsi="Calibri" w:cs="Calibri"/>
        </w:rPr>
      </w:pPr>
      <w:r w:rsidRPr="005E3390">
        <w:rPr>
          <w:rStyle w:val="Zwaar"/>
          <w:rFonts w:ascii="Calibri" w:eastAsiaTheme="majorEastAsia" w:hAnsi="Calibri" w:cs="Calibri"/>
        </w:rPr>
        <w:t>Case Based Discussion (CBD)</w:t>
      </w:r>
    </w:p>
    <w:p w:rsidR="0001306F" w:rsidRPr="005E3390" w:rsidRDefault="0001306F" w:rsidP="0001306F">
      <w:pPr>
        <w:pStyle w:val="Normaalweb"/>
        <w:jc w:val="both"/>
        <w:rPr>
          <w:rFonts w:ascii="Calibri" w:hAnsi="Calibri" w:cs="Calibri"/>
        </w:rPr>
      </w:pPr>
      <w:r w:rsidRPr="005E3390">
        <w:rPr>
          <w:rFonts w:ascii="Calibri" w:hAnsi="Calibri" w:cs="Calibri"/>
        </w:rPr>
        <w:t>-  Korte beschrijving casus</w:t>
      </w:r>
    </w:p>
    <w:p w:rsidR="0001306F" w:rsidRPr="005E3390" w:rsidRDefault="0001306F" w:rsidP="0001306F">
      <w:pPr>
        <w:pStyle w:val="Normaalweb"/>
        <w:jc w:val="both"/>
        <w:rPr>
          <w:rFonts w:ascii="Calibri" w:hAnsi="Calibri" w:cs="Calibri"/>
        </w:rPr>
      </w:pPr>
      <w:r w:rsidRPr="005E3390">
        <w:rPr>
          <w:rFonts w:ascii="Calibri" w:hAnsi="Calibri" w:cs="Calibri"/>
        </w:rPr>
        <w:t>-  Wat heb je gedaan?</w:t>
      </w:r>
    </w:p>
    <w:p w:rsidR="0001306F" w:rsidRPr="005E3390" w:rsidRDefault="0001306F" w:rsidP="0001306F">
      <w:pPr>
        <w:pStyle w:val="Normaalweb"/>
        <w:jc w:val="both"/>
        <w:rPr>
          <w:rFonts w:ascii="Calibri" w:hAnsi="Calibri" w:cs="Calibri"/>
        </w:rPr>
      </w:pPr>
      <w:r w:rsidRPr="005E3390">
        <w:rPr>
          <w:rFonts w:ascii="Calibri" w:hAnsi="Calibri" w:cs="Calibri"/>
        </w:rPr>
        <w:t>-  Wat waren je overwegingen?</w:t>
      </w:r>
    </w:p>
    <w:p w:rsidR="0001306F" w:rsidRPr="005E3390" w:rsidRDefault="0001306F" w:rsidP="0001306F">
      <w:pPr>
        <w:pStyle w:val="Normaalweb"/>
        <w:jc w:val="both"/>
        <w:rPr>
          <w:rFonts w:ascii="Calibri" w:hAnsi="Calibri" w:cs="Calibri"/>
        </w:rPr>
      </w:pPr>
      <w:r w:rsidRPr="005E3390">
        <w:rPr>
          <w:rFonts w:ascii="Calibri" w:hAnsi="Calibri" w:cs="Calibri"/>
        </w:rPr>
        <w:lastRenderedPageBreak/>
        <w:t>-  Welke risico's waren er?</w:t>
      </w:r>
    </w:p>
    <w:p w:rsidR="0001306F" w:rsidRPr="005E3390" w:rsidRDefault="0001306F" w:rsidP="0001306F">
      <w:pPr>
        <w:pStyle w:val="Normaalweb"/>
        <w:jc w:val="both"/>
        <w:rPr>
          <w:rFonts w:ascii="Calibri" w:hAnsi="Calibri" w:cs="Calibri"/>
        </w:rPr>
      </w:pPr>
      <w:r w:rsidRPr="005E3390">
        <w:rPr>
          <w:rFonts w:ascii="Calibri" w:hAnsi="Calibri" w:cs="Calibri"/>
        </w:rPr>
        <w:t xml:space="preserve">-  Welke alternatieve </w:t>
      </w:r>
      <w:r w:rsidRPr="001A1623">
        <w:rPr>
          <w:rFonts w:ascii="Calibri" w:hAnsi="Calibri" w:cs="Calibri"/>
        </w:rPr>
        <w:t>scenario’s</w:t>
      </w:r>
      <w:r w:rsidRPr="005E3390">
        <w:rPr>
          <w:rFonts w:ascii="Calibri" w:hAnsi="Calibri" w:cs="Calibri"/>
        </w:rPr>
        <w:t xml:space="preserve"> zijn besproken?</w:t>
      </w:r>
    </w:p>
    <w:p w:rsidR="0001306F" w:rsidRPr="005E3390" w:rsidRDefault="0001306F" w:rsidP="0001306F">
      <w:pPr>
        <w:pStyle w:val="Normaalweb"/>
        <w:jc w:val="both"/>
        <w:rPr>
          <w:rFonts w:ascii="Calibri" w:hAnsi="Calibri" w:cs="Calibri"/>
        </w:rPr>
      </w:pPr>
      <w:r w:rsidRPr="005E3390">
        <w:rPr>
          <w:rFonts w:ascii="Calibri" w:hAnsi="Calibri" w:cs="Calibri"/>
        </w:rPr>
        <w:t>  </w:t>
      </w:r>
    </w:p>
    <w:p w:rsidR="0001306F" w:rsidRPr="005E3390" w:rsidRDefault="0001306F" w:rsidP="0001306F">
      <w:pPr>
        <w:pStyle w:val="Normaalweb"/>
        <w:jc w:val="both"/>
        <w:rPr>
          <w:rFonts w:ascii="Calibri" w:hAnsi="Calibri" w:cs="Calibri"/>
          <w:lang w:val="en-US"/>
        </w:rPr>
      </w:pPr>
      <w:r w:rsidRPr="005E3390">
        <w:rPr>
          <w:rStyle w:val="Zwaar"/>
          <w:rFonts w:ascii="Calibri" w:eastAsiaTheme="majorEastAsia" w:hAnsi="Calibri" w:cs="Calibri"/>
          <w:lang w:val="en-US"/>
        </w:rPr>
        <w:t>Direct observations of procedural skills (DOPS):</w:t>
      </w:r>
    </w:p>
    <w:p w:rsidR="0001306F" w:rsidRPr="005E3390" w:rsidRDefault="0001306F" w:rsidP="0001306F">
      <w:pPr>
        <w:pStyle w:val="Normaalweb"/>
        <w:jc w:val="both"/>
        <w:rPr>
          <w:rFonts w:ascii="Calibri" w:hAnsi="Calibri" w:cs="Calibri"/>
        </w:rPr>
      </w:pPr>
      <w:r w:rsidRPr="005E3390">
        <w:rPr>
          <w:rFonts w:ascii="Calibri" w:hAnsi="Calibri" w:cs="Calibri"/>
        </w:rPr>
        <w:t>Arterie lijn</w:t>
      </w:r>
    </w:p>
    <w:p w:rsidR="0001306F" w:rsidRPr="005E3390" w:rsidRDefault="0001306F" w:rsidP="0001306F">
      <w:pPr>
        <w:pStyle w:val="Normaalweb"/>
        <w:jc w:val="both"/>
        <w:rPr>
          <w:rFonts w:ascii="Calibri" w:hAnsi="Calibri" w:cs="Calibri"/>
        </w:rPr>
      </w:pPr>
      <w:r w:rsidRPr="005E3390">
        <w:rPr>
          <w:rFonts w:ascii="Calibri" w:hAnsi="Calibri" w:cs="Calibri"/>
        </w:rPr>
        <w:t>Centraal veneuze lijn</w:t>
      </w:r>
    </w:p>
    <w:p w:rsidR="0001306F" w:rsidRPr="005E3390" w:rsidRDefault="0001306F" w:rsidP="0001306F">
      <w:pPr>
        <w:pStyle w:val="Normaalweb"/>
        <w:jc w:val="both"/>
        <w:rPr>
          <w:rFonts w:ascii="Calibri" w:hAnsi="Calibri" w:cs="Calibri"/>
        </w:rPr>
      </w:pPr>
      <w:r w:rsidRPr="005E3390">
        <w:rPr>
          <w:rFonts w:ascii="Calibri" w:hAnsi="Calibri" w:cs="Calibri"/>
        </w:rPr>
        <w:t>Dubbellumentube</w:t>
      </w:r>
    </w:p>
    <w:p w:rsidR="0001306F" w:rsidRPr="005E3390" w:rsidRDefault="0001306F" w:rsidP="0001306F">
      <w:pPr>
        <w:pStyle w:val="Normaalweb"/>
        <w:jc w:val="both"/>
        <w:rPr>
          <w:rFonts w:ascii="Calibri" w:hAnsi="Calibri" w:cs="Calibri"/>
        </w:rPr>
      </w:pPr>
      <w:r w:rsidRPr="005E3390">
        <w:rPr>
          <w:rFonts w:ascii="Calibri" w:hAnsi="Calibri" w:cs="Calibri"/>
        </w:rPr>
        <w:t>Endotracheale intubatie</w:t>
      </w:r>
    </w:p>
    <w:p w:rsidR="0001306F" w:rsidRPr="005E3390" w:rsidRDefault="0001306F" w:rsidP="0001306F">
      <w:pPr>
        <w:pStyle w:val="Normaalweb"/>
        <w:jc w:val="both"/>
        <w:rPr>
          <w:rFonts w:ascii="Calibri" w:hAnsi="Calibri" w:cs="Calibri"/>
        </w:rPr>
      </w:pPr>
      <w:r w:rsidRPr="005E3390">
        <w:rPr>
          <w:rFonts w:ascii="Calibri" w:hAnsi="Calibri" w:cs="Calibri"/>
        </w:rPr>
        <w:t>Epiduraal</w:t>
      </w:r>
    </w:p>
    <w:p w:rsidR="0001306F" w:rsidRPr="005E3390" w:rsidRDefault="0001306F" w:rsidP="0001306F">
      <w:pPr>
        <w:pStyle w:val="Normaalweb"/>
        <w:jc w:val="both"/>
        <w:rPr>
          <w:rFonts w:ascii="Calibri" w:hAnsi="Calibri" w:cs="Calibri"/>
        </w:rPr>
      </w:pPr>
      <w:r w:rsidRPr="005E3390">
        <w:rPr>
          <w:rFonts w:ascii="Calibri" w:hAnsi="Calibri" w:cs="Calibri"/>
        </w:rPr>
        <w:t>Flexibele bronchoscopie</w:t>
      </w:r>
    </w:p>
    <w:p w:rsidR="0001306F" w:rsidRPr="005E3390" w:rsidRDefault="0001306F" w:rsidP="0001306F">
      <w:pPr>
        <w:pStyle w:val="Normaalweb"/>
        <w:jc w:val="both"/>
        <w:rPr>
          <w:rFonts w:ascii="Calibri" w:hAnsi="Calibri" w:cs="Calibri"/>
        </w:rPr>
      </w:pPr>
      <w:r w:rsidRPr="005E3390">
        <w:rPr>
          <w:rFonts w:ascii="Calibri" w:hAnsi="Calibri" w:cs="Calibri"/>
        </w:rPr>
        <w:t>Intubatie kind</w:t>
      </w:r>
    </w:p>
    <w:p w:rsidR="0001306F" w:rsidRPr="005E3390" w:rsidRDefault="0001306F" w:rsidP="0001306F">
      <w:pPr>
        <w:pStyle w:val="Normaalweb"/>
        <w:jc w:val="both"/>
        <w:rPr>
          <w:rFonts w:ascii="Calibri" w:hAnsi="Calibri" w:cs="Calibri"/>
        </w:rPr>
      </w:pPr>
      <w:r w:rsidRPr="005E3390">
        <w:rPr>
          <w:rFonts w:ascii="Calibri" w:hAnsi="Calibri" w:cs="Calibri"/>
        </w:rPr>
        <w:t>Larynxmasker</w:t>
      </w:r>
    </w:p>
    <w:p w:rsidR="0001306F" w:rsidRPr="005E3390" w:rsidRDefault="0001306F" w:rsidP="0001306F">
      <w:pPr>
        <w:pStyle w:val="Normaalweb"/>
        <w:jc w:val="both"/>
        <w:rPr>
          <w:rFonts w:ascii="Calibri" w:hAnsi="Calibri" w:cs="Calibri"/>
        </w:rPr>
      </w:pPr>
      <w:r w:rsidRPr="005E3390">
        <w:rPr>
          <w:rFonts w:ascii="Calibri" w:hAnsi="Calibri" w:cs="Calibri"/>
        </w:rPr>
        <w:t>Luchtwegmanagement kind</w:t>
      </w:r>
    </w:p>
    <w:p w:rsidR="0001306F" w:rsidRPr="005E3390" w:rsidRDefault="0001306F" w:rsidP="0001306F">
      <w:pPr>
        <w:pStyle w:val="Normaalweb"/>
        <w:jc w:val="both"/>
        <w:rPr>
          <w:rFonts w:ascii="Calibri" w:hAnsi="Calibri" w:cs="Calibri"/>
        </w:rPr>
      </w:pPr>
      <w:r w:rsidRPr="005E3390">
        <w:rPr>
          <w:rFonts w:ascii="Calibri" w:hAnsi="Calibri" w:cs="Calibri"/>
        </w:rPr>
        <w:t>Maagslang         </w:t>
      </w:r>
    </w:p>
    <w:p w:rsidR="0001306F" w:rsidRPr="005E3390" w:rsidRDefault="0001306F" w:rsidP="0001306F">
      <w:pPr>
        <w:pStyle w:val="Normaalweb"/>
        <w:jc w:val="both"/>
        <w:rPr>
          <w:rFonts w:ascii="Calibri" w:hAnsi="Calibri" w:cs="Calibri"/>
        </w:rPr>
      </w:pPr>
      <w:r w:rsidRPr="005E3390">
        <w:rPr>
          <w:rFonts w:ascii="Calibri" w:hAnsi="Calibri" w:cs="Calibri"/>
        </w:rPr>
        <w:t>Maskerventilatie</w:t>
      </w:r>
    </w:p>
    <w:p w:rsidR="0001306F" w:rsidRPr="005E3390" w:rsidRDefault="0001306F" w:rsidP="0001306F">
      <w:pPr>
        <w:pStyle w:val="Normaalweb"/>
        <w:jc w:val="both"/>
        <w:rPr>
          <w:rFonts w:ascii="Calibri" w:hAnsi="Calibri" w:cs="Calibri"/>
        </w:rPr>
      </w:pPr>
      <w:r w:rsidRPr="005E3390">
        <w:rPr>
          <w:rFonts w:ascii="Calibri" w:hAnsi="Calibri" w:cs="Calibri"/>
        </w:rPr>
        <w:t>Orale flexibele intubatie</w:t>
      </w:r>
    </w:p>
    <w:p w:rsidR="0001306F" w:rsidRPr="005E3390" w:rsidRDefault="0001306F" w:rsidP="0001306F">
      <w:pPr>
        <w:pStyle w:val="Normaalweb"/>
        <w:jc w:val="both"/>
        <w:rPr>
          <w:rFonts w:ascii="Calibri" w:hAnsi="Calibri" w:cs="Calibri"/>
        </w:rPr>
      </w:pPr>
      <w:r w:rsidRPr="005E3390">
        <w:rPr>
          <w:rFonts w:ascii="Calibri" w:hAnsi="Calibri" w:cs="Calibri"/>
        </w:rPr>
        <w:t>Regionale blokkade</w:t>
      </w:r>
    </w:p>
    <w:p w:rsidR="0001306F" w:rsidRPr="005E3390" w:rsidRDefault="0001306F" w:rsidP="0001306F">
      <w:pPr>
        <w:pStyle w:val="Normaalweb"/>
        <w:jc w:val="both"/>
        <w:rPr>
          <w:rFonts w:ascii="Calibri" w:hAnsi="Calibri" w:cs="Calibri"/>
        </w:rPr>
      </w:pPr>
      <w:r w:rsidRPr="005E3390">
        <w:rPr>
          <w:rFonts w:ascii="Calibri" w:hAnsi="Calibri" w:cs="Calibri"/>
        </w:rPr>
        <w:t>Spinaal            </w:t>
      </w:r>
    </w:p>
    <w:p w:rsidR="0001306F" w:rsidRPr="005E3390" w:rsidRDefault="0001306F" w:rsidP="0001306F">
      <w:pPr>
        <w:pStyle w:val="Normaalweb"/>
        <w:jc w:val="both"/>
        <w:rPr>
          <w:rFonts w:ascii="Calibri" w:hAnsi="Calibri" w:cs="Calibri"/>
        </w:rPr>
      </w:pPr>
      <w:r w:rsidRPr="005E3390">
        <w:rPr>
          <w:rFonts w:ascii="Calibri" w:hAnsi="Calibri" w:cs="Calibri"/>
        </w:rPr>
        <w:t>Stylets en tube-exchangers</w:t>
      </w:r>
    </w:p>
    <w:p w:rsidR="0001306F" w:rsidRPr="005E3390" w:rsidRDefault="0001306F" w:rsidP="0001306F">
      <w:pPr>
        <w:pStyle w:val="Normaalweb"/>
        <w:jc w:val="both"/>
        <w:rPr>
          <w:rFonts w:ascii="Calibri" w:hAnsi="Calibri" w:cs="Calibri"/>
        </w:rPr>
      </w:pPr>
      <w:r w:rsidRPr="005E3390">
        <w:rPr>
          <w:rFonts w:ascii="Calibri" w:hAnsi="Calibri" w:cs="Calibri"/>
        </w:rPr>
        <w:t>TEE</w:t>
      </w:r>
    </w:p>
    <w:p w:rsidR="0001306F" w:rsidRPr="005E3390" w:rsidRDefault="0001306F" w:rsidP="0001306F">
      <w:pPr>
        <w:pStyle w:val="Normaalweb"/>
        <w:jc w:val="both"/>
        <w:rPr>
          <w:rFonts w:ascii="Calibri" w:hAnsi="Calibri" w:cs="Calibri"/>
        </w:rPr>
      </w:pPr>
      <w:r w:rsidRPr="005E3390">
        <w:rPr>
          <w:rFonts w:ascii="Calibri" w:hAnsi="Calibri" w:cs="Calibri"/>
        </w:rPr>
        <w:t>TTE</w:t>
      </w:r>
    </w:p>
    <w:p w:rsidR="0001306F" w:rsidRPr="005E3390" w:rsidRDefault="0001306F" w:rsidP="0001306F">
      <w:pPr>
        <w:pStyle w:val="Normaalweb"/>
        <w:jc w:val="both"/>
        <w:rPr>
          <w:rFonts w:ascii="Calibri" w:hAnsi="Calibri" w:cs="Calibri"/>
        </w:rPr>
      </w:pPr>
      <w:r w:rsidRPr="005E3390">
        <w:rPr>
          <w:rFonts w:ascii="Calibri" w:hAnsi="Calibri" w:cs="Calibri"/>
        </w:rPr>
        <w:t>Videolaryngoscopie</w:t>
      </w:r>
    </w:p>
    <w:p w:rsidR="0001306F" w:rsidRPr="005E3390" w:rsidRDefault="0001306F" w:rsidP="0001306F">
      <w:pPr>
        <w:pStyle w:val="Normaalweb"/>
        <w:jc w:val="both"/>
        <w:rPr>
          <w:rFonts w:ascii="Calibri" w:hAnsi="Calibri" w:cs="Calibri"/>
        </w:rPr>
      </w:pPr>
      <w:r w:rsidRPr="005E3390">
        <w:rPr>
          <w:rFonts w:ascii="Calibri" w:hAnsi="Calibri" w:cs="Calibri"/>
        </w:rPr>
        <w:t>Wakker fiberoptische intubatie</w:t>
      </w:r>
    </w:p>
    <w:p w:rsidR="0001306F" w:rsidRPr="005E3390" w:rsidRDefault="0001306F" w:rsidP="0001306F">
      <w:pPr>
        <w:pStyle w:val="Normaalweb"/>
        <w:jc w:val="both"/>
        <w:rPr>
          <w:rFonts w:ascii="Calibri" w:hAnsi="Calibri" w:cs="Calibri"/>
        </w:rPr>
      </w:pPr>
      <w:r w:rsidRPr="005E3390">
        <w:rPr>
          <w:rFonts w:ascii="Calibri" w:hAnsi="Calibri" w:cs="Calibri"/>
        </w:rPr>
        <w:t> </w:t>
      </w:r>
    </w:p>
    <w:p w:rsidR="0001306F" w:rsidRPr="005E3390" w:rsidRDefault="0001306F" w:rsidP="0001306F">
      <w:pPr>
        <w:pStyle w:val="Normaalweb"/>
        <w:jc w:val="both"/>
        <w:rPr>
          <w:rFonts w:ascii="Calibri" w:hAnsi="Calibri" w:cs="Calibri"/>
        </w:rPr>
      </w:pPr>
      <w:r w:rsidRPr="005E3390">
        <w:rPr>
          <w:rStyle w:val="Zwaar"/>
          <w:rFonts w:ascii="Calibri" w:eastAsiaTheme="majorEastAsia" w:hAnsi="Calibri" w:cs="Calibri"/>
        </w:rPr>
        <w:t>Korte Praktijk Evaluatie (KPE)</w:t>
      </w:r>
    </w:p>
    <w:p w:rsidR="0001306F" w:rsidRPr="005E3390" w:rsidRDefault="0001306F" w:rsidP="0001306F">
      <w:pPr>
        <w:pStyle w:val="Normaalweb"/>
        <w:jc w:val="both"/>
        <w:rPr>
          <w:rFonts w:ascii="Calibri" w:hAnsi="Calibri" w:cs="Calibri"/>
        </w:rPr>
      </w:pPr>
      <w:r w:rsidRPr="005E3390">
        <w:rPr>
          <w:rFonts w:ascii="Calibri" w:hAnsi="Calibri" w:cs="Calibri"/>
        </w:rPr>
        <w:t>De vervanger van de KPB en gebaseerd op het oude CanMeds</w:t>
      </w:r>
      <w:r>
        <w:rPr>
          <w:rFonts w:ascii="Calibri" w:hAnsi="Calibri" w:cs="Calibri"/>
        </w:rPr>
        <w:t>.</w:t>
      </w:r>
    </w:p>
    <w:p w:rsidR="0001306F" w:rsidRPr="005E3390" w:rsidRDefault="0001306F" w:rsidP="0001306F">
      <w:pPr>
        <w:pStyle w:val="Normaalweb"/>
        <w:jc w:val="both"/>
        <w:rPr>
          <w:rFonts w:ascii="Calibri" w:hAnsi="Calibri" w:cs="Calibri"/>
        </w:rPr>
      </w:pPr>
    </w:p>
    <w:p w:rsidR="0001306F" w:rsidRPr="005E3390" w:rsidRDefault="0001306F" w:rsidP="0001306F">
      <w:pPr>
        <w:pStyle w:val="Normaalweb"/>
        <w:jc w:val="both"/>
        <w:rPr>
          <w:rFonts w:ascii="Calibri" w:hAnsi="Calibri" w:cs="Calibri"/>
          <w:b/>
        </w:rPr>
      </w:pPr>
      <w:r w:rsidRPr="005E3390">
        <w:rPr>
          <w:rFonts w:ascii="Calibri" w:hAnsi="Calibri" w:cs="Calibri"/>
          <w:b/>
        </w:rPr>
        <w:t>EPA</w:t>
      </w:r>
      <w:r w:rsidRPr="00725250">
        <w:rPr>
          <w:rFonts w:ascii="Calibri" w:hAnsi="Calibri" w:cs="Calibri"/>
          <w:b/>
        </w:rPr>
        <w:t xml:space="preserve"> beoordeling op de werkplek</w:t>
      </w:r>
    </w:p>
    <w:p w:rsidR="0001306F" w:rsidRPr="00725250" w:rsidRDefault="0001306F" w:rsidP="0001306F">
      <w:pPr>
        <w:pStyle w:val="Normaalweb"/>
        <w:jc w:val="both"/>
        <w:rPr>
          <w:rFonts w:ascii="Calibri" w:hAnsi="Calibri" w:cs="Calibri"/>
        </w:rPr>
      </w:pPr>
      <w:r w:rsidRPr="005E3390">
        <w:rPr>
          <w:rFonts w:ascii="Calibri" w:hAnsi="Calibri" w:cs="Calibri"/>
        </w:rPr>
        <w:t>Longitudinale beoordeling van een dag</w:t>
      </w:r>
      <w:r w:rsidRPr="00725250">
        <w:rPr>
          <w:rFonts w:ascii="Calibri" w:hAnsi="Calibri" w:cs="Calibri"/>
        </w:rPr>
        <w:t xml:space="preserve">, door </w:t>
      </w:r>
      <w:r w:rsidR="00F404B1" w:rsidRPr="00725250">
        <w:rPr>
          <w:rFonts w:ascii="Calibri" w:hAnsi="Calibri" w:cs="Calibri"/>
        </w:rPr>
        <w:t>één</w:t>
      </w:r>
      <w:r w:rsidRPr="00725250">
        <w:rPr>
          <w:rFonts w:ascii="Calibri" w:hAnsi="Calibri" w:cs="Calibri"/>
        </w:rPr>
        <w:t xml:space="preserve"> bepaalde supervisor, aangaande één van de EPA’s beschreven in de bovenstaande tabel</w:t>
      </w:r>
      <w:r>
        <w:rPr>
          <w:rFonts w:ascii="Calibri" w:hAnsi="Calibri" w:cs="Calibri"/>
        </w:rPr>
        <w:t>.</w:t>
      </w:r>
    </w:p>
    <w:p w:rsidR="0001306F" w:rsidRPr="00797A04" w:rsidRDefault="0001306F" w:rsidP="0001306F">
      <w:pPr>
        <w:pStyle w:val="Normaalweb"/>
        <w:jc w:val="both"/>
        <w:rPr>
          <w:rFonts w:ascii="Calibri" w:hAnsi="Calibri" w:cs="Calibri"/>
        </w:rPr>
      </w:pPr>
    </w:p>
    <w:p w:rsidR="0001306F" w:rsidRPr="00725250" w:rsidRDefault="0001306F" w:rsidP="0001306F">
      <w:pPr>
        <w:pStyle w:val="Normaalweb"/>
        <w:jc w:val="both"/>
        <w:rPr>
          <w:rFonts w:ascii="Calibri" w:hAnsi="Calibri" w:cs="Calibri"/>
          <w:b/>
        </w:rPr>
      </w:pPr>
      <w:r w:rsidRPr="005E3390">
        <w:rPr>
          <w:rFonts w:ascii="Calibri" w:hAnsi="Calibri" w:cs="Calibri"/>
          <w:b/>
        </w:rPr>
        <w:t>Critical</w:t>
      </w:r>
      <w:r>
        <w:rPr>
          <w:rFonts w:ascii="Calibri" w:hAnsi="Calibri" w:cs="Calibri"/>
          <w:b/>
        </w:rPr>
        <w:t>ly</w:t>
      </w:r>
      <w:r w:rsidRPr="005E3390">
        <w:rPr>
          <w:rFonts w:ascii="Calibri" w:hAnsi="Calibri" w:cs="Calibri"/>
          <w:b/>
        </w:rPr>
        <w:t xml:space="preserve"> Apprais</w:t>
      </w:r>
      <w:r>
        <w:rPr>
          <w:rFonts w:ascii="Calibri" w:hAnsi="Calibri" w:cs="Calibri"/>
          <w:b/>
        </w:rPr>
        <w:t>ed</w:t>
      </w:r>
      <w:r w:rsidRPr="005E3390">
        <w:rPr>
          <w:rFonts w:ascii="Calibri" w:hAnsi="Calibri" w:cs="Calibri"/>
          <w:b/>
        </w:rPr>
        <w:t xml:space="preserve"> Topic (CAT)</w:t>
      </w:r>
    </w:p>
    <w:p w:rsidR="0001306F" w:rsidRPr="00725250" w:rsidRDefault="0001306F" w:rsidP="0001306F">
      <w:pPr>
        <w:pStyle w:val="Normaalweb"/>
        <w:jc w:val="both"/>
        <w:rPr>
          <w:rFonts w:ascii="Calibri" w:hAnsi="Calibri" w:cs="Calibri"/>
        </w:rPr>
      </w:pPr>
      <w:r w:rsidRPr="005E3390">
        <w:rPr>
          <w:rFonts w:ascii="Calibri" w:hAnsi="Calibri" w:cs="Calibri"/>
        </w:rPr>
        <w:t>Systematische beoordeling van wetenschappelijke bewijsvoering uit klinisch onderzoek, aan de hand van wetenschappelijke artikelen</w:t>
      </w:r>
      <w:r>
        <w:rPr>
          <w:rFonts w:ascii="Calibri" w:hAnsi="Calibri" w:cs="Calibri"/>
        </w:rPr>
        <w:t>.</w:t>
      </w:r>
    </w:p>
    <w:p w:rsidR="0001306F" w:rsidRPr="00797A04" w:rsidRDefault="0001306F" w:rsidP="0001306F">
      <w:pPr>
        <w:pStyle w:val="Normaalweb"/>
        <w:jc w:val="both"/>
        <w:rPr>
          <w:rFonts w:ascii="Calibri" w:hAnsi="Calibri" w:cs="Calibri"/>
        </w:rPr>
      </w:pPr>
    </w:p>
    <w:p w:rsidR="0001306F" w:rsidRPr="005E3390" w:rsidRDefault="0001306F" w:rsidP="0001306F">
      <w:pPr>
        <w:jc w:val="both"/>
        <w:rPr>
          <w:rFonts w:ascii="Calibri" w:hAnsi="Calibri" w:cs="Calibri"/>
          <w:b/>
        </w:rPr>
      </w:pPr>
      <w:r w:rsidRPr="005E3390">
        <w:rPr>
          <w:rFonts w:ascii="Calibri" w:hAnsi="Calibri" w:cs="Calibri"/>
          <w:b/>
        </w:rPr>
        <w:t>360</w:t>
      </w:r>
      <w:r w:rsidRPr="005E3390">
        <w:rPr>
          <w:rFonts w:ascii="Calibri" w:hAnsi="Calibri" w:cs="Calibri"/>
          <w:b/>
          <w:vertAlign w:val="superscript"/>
        </w:rPr>
        <w:t xml:space="preserve">o </w:t>
      </w:r>
      <w:r w:rsidRPr="005E3390">
        <w:rPr>
          <w:rFonts w:ascii="Calibri" w:hAnsi="Calibri" w:cs="Calibri"/>
          <w:b/>
        </w:rPr>
        <w:t xml:space="preserve"> Feedback</w:t>
      </w:r>
    </w:p>
    <w:p w:rsidR="0001306F" w:rsidRPr="005E3390" w:rsidRDefault="0001306F" w:rsidP="0001306F">
      <w:pPr>
        <w:jc w:val="both"/>
        <w:rPr>
          <w:rFonts w:ascii="Calibri" w:hAnsi="Calibri" w:cs="Calibri"/>
        </w:rPr>
      </w:pPr>
      <w:r w:rsidRPr="005E3390">
        <w:rPr>
          <w:rFonts w:ascii="Calibri" w:hAnsi="Calibri" w:cs="Calibri"/>
        </w:rPr>
        <w:t>Ook tijdens de stage in Ikazia zal de AIOS een 360</w:t>
      </w:r>
      <w:r w:rsidRPr="005E3390">
        <w:rPr>
          <w:rFonts w:ascii="Calibri" w:hAnsi="Calibri" w:cs="Calibri"/>
          <w:vertAlign w:val="superscript"/>
        </w:rPr>
        <w:t>o</w:t>
      </w:r>
      <w:r w:rsidRPr="005E3390">
        <w:rPr>
          <w:rFonts w:ascii="Calibri" w:hAnsi="Calibri" w:cs="Calibri"/>
        </w:rPr>
        <w:t xml:space="preserve"> feedbackronde uitvoeren</w:t>
      </w:r>
      <w:r>
        <w:rPr>
          <w:rFonts w:ascii="Calibri" w:hAnsi="Calibri" w:cs="Calibri"/>
        </w:rPr>
        <w:t xml:space="preserve"> na overleg met de opleider.</w:t>
      </w:r>
    </w:p>
    <w:p w:rsidR="0001306F" w:rsidRDefault="0001306F" w:rsidP="0001306F">
      <w:pPr>
        <w:jc w:val="both"/>
        <w:rPr>
          <w:rFonts w:ascii="Calibri" w:hAnsi="Calibri" w:cs="Calibri"/>
        </w:rPr>
      </w:pPr>
    </w:p>
    <w:p w:rsidR="0001306F" w:rsidRPr="005E3390" w:rsidRDefault="0001306F" w:rsidP="0001306F">
      <w:pPr>
        <w:jc w:val="both"/>
        <w:rPr>
          <w:rFonts w:ascii="Calibri" w:hAnsi="Calibri" w:cs="Calibri"/>
        </w:rPr>
      </w:pPr>
    </w:p>
    <w:p w:rsidR="0001306F" w:rsidRDefault="0001306F" w:rsidP="0001306F">
      <w:pPr>
        <w:pStyle w:val="Kop2"/>
      </w:pPr>
      <w:bookmarkStart w:id="6" w:name="_Toc164340657"/>
      <w:r>
        <w:t xml:space="preserve">1.4 </w:t>
      </w:r>
      <w:r w:rsidRPr="005E3390">
        <w:t>Reflectieverslag</w:t>
      </w:r>
      <w:bookmarkEnd w:id="6"/>
    </w:p>
    <w:p w:rsidR="0001306F" w:rsidRPr="005E3390" w:rsidRDefault="0001306F" w:rsidP="0001306F">
      <w:pPr>
        <w:rPr>
          <w:b/>
        </w:rPr>
      </w:pPr>
    </w:p>
    <w:p w:rsidR="0001306F" w:rsidRPr="005E3390" w:rsidRDefault="0001306F" w:rsidP="0001306F">
      <w:pPr>
        <w:jc w:val="both"/>
        <w:rPr>
          <w:rFonts w:ascii="Calibri" w:hAnsi="Calibri" w:cs="Calibri"/>
          <w:bCs/>
        </w:rPr>
      </w:pPr>
      <w:r w:rsidRPr="005E3390">
        <w:rPr>
          <w:rFonts w:ascii="Calibri" w:hAnsi="Calibri" w:cs="Calibri"/>
          <w:bCs/>
        </w:rPr>
        <w:t xml:space="preserve">In een reflectieverslag evalueert de </w:t>
      </w:r>
      <w:r>
        <w:rPr>
          <w:rFonts w:ascii="Calibri" w:hAnsi="Calibri" w:cs="Calibri"/>
          <w:bCs/>
        </w:rPr>
        <w:t>AIOS</w:t>
      </w:r>
      <w:r w:rsidRPr="005E3390">
        <w:rPr>
          <w:rFonts w:ascii="Calibri" w:hAnsi="Calibri" w:cs="Calibri"/>
          <w:bCs/>
        </w:rPr>
        <w:t xml:space="preserve"> zelf de voorbije periode en wat daarin is gedaan en geleerd. Hier</w:t>
      </w:r>
      <w:r w:rsidR="00F404B1">
        <w:rPr>
          <w:rFonts w:ascii="Calibri" w:hAnsi="Calibri" w:cs="Calibri"/>
          <w:bCs/>
        </w:rPr>
        <w:t>in</w:t>
      </w:r>
      <w:r w:rsidRPr="005E3390">
        <w:rPr>
          <w:rFonts w:ascii="Calibri" w:hAnsi="Calibri" w:cs="Calibri"/>
          <w:bCs/>
        </w:rPr>
        <w:t xml:space="preserve"> beschrijft de AIO</w:t>
      </w:r>
      <w:r>
        <w:rPr>
          <w:rFonts w:ascii="Calibri" w:hAnsi="Calibri" w:cs="Calibri"/>
          <w:bCs/>
        </w:rPr>
        <w:t>S</w:t>
      </w:r>
      <w:r w:rsidRPr="005E3390">
        <w:rPr>
          <w:rFonts w:ascii="Calibri" w:hAnsi="Calibri" w:cs="Calibri"/>
          <w:bCs/>
        </w:rPr>
        <w:t xml:space="preserve"> de plannen voor de toekomst, in relatie tot de eigen wensen, mogelijkheden en beperkingen. </w:t>
      </w:r>
    </w:p>
    <w:p w:rsidR="0001306F" w:rsidRDefault="0001306F" w:rsidP="0001306F">
      <w:pPr>
        <w:rPr>
          <w:sz w:val="22"/>
        </w:rPr>
      </w:pPr>
    </w:p>
    <w:p w:rsidR="0001306F" w:rsidRDefault="0001306F" w:rsidP="0001306F">
      <w:pPr>
        <w:rPr>
          <w:sz w:val="22"/>
        </w:rPr>
      </w:pPr>
    </w:p>
    <w:p w:rsidR="0001306F" w:rsidRDefault="0001306F" w:rsidP="0001306F">
      <w:pPr>
        <w:pStyle w:val="Kop2"/>
      </w:pPr>
      <w:bookmarkStart w:id="7" w:name="_Toc164340658"/>
      <w:r>
        <w:lastRenderedPageBreak/>
        <w:t xml:space="preserve">1.5 </w:t>
      </w:r>
      <w:r w:rsidRPr="005E3390">
        <w:t>Beoordelen</w:t>
      </w:r>
      <w:bookmarkEnd w:id="7"/>
    </w:p>
    <w:p w:rsidR="0001306F" w:rsidRPr="005E3390" w:rsidRDefault="0001306F" w:rsidP="0001306F">
      <w:pPr>
        <w:rPr>
          <w:b/>
          <w:sz w:val="22"/>
        </w:rPr>
      </w:pPr>
    </w:p>
    <w:p w:rsidR="0001306F" w:rsidRPr="0000759D" w:rsidRDefault="0001306F" w:rsidP="0001306F">
      <w:pPr>
        <w:jc w:val="both"/>
        <w:rPr>
          <w:rFonts w:ascii="Calibri" w:hAnsi="Calibri" w:cs="Calibri"/>
          <w:b/>
          <w:bCs/>
        </w:rPr>
      </w:pPr>
      <w:r w:rsidRPr="0000759D">
        <w:rPr>
          <w:rFonts w:ascii="Calibri" w:hAnsi="Calibri" w:cs="Calibri"/>
          <w:b/>
          <w:bCs/>
        </w:rPr>
        <w:t>Refle</w:t>
      </w:r>
      <w:r>
        <w:rPr>
          <w:rFonts w:ascii="Calibri" w:hAnsi="Calibri" w:cs="Calibri"/>
          <w:b/>
          <w:bCs/>
        </w:rPr>
        <w:t>ct</w:t>
      </w:r>
      <w:r w:rsidRPr="0000759D">
        <w:rPr>
          <w:rFonts w:ascii="Calibri" w:hAnsi="Calibri" w:cs="Calibri"/>
          <w:b/>
          <w:bCs/>
        </w:rPr>
        <w:t>ie en feedback</w:t>
      </w:r>
    </w:p>
    <w:p w:rsidR="0001306F" w:rsidRPr="0000759D" w:rsidRDefault="0001306F" w:rsidP="0001306F">
      <w:pPr>
        <w:jc w:val="both"/>
        <w:rPr>
          <w:rFonts w:ascii="Calibri" w:hAnsi="Calibri" w:cs="Calibri"/>
        </w:rPr>
      </w:pPr>
      <w:r w:rsidRPr="00797A04">
        <w:rPr>
          <w:rFonts w:ascii="Calibri" w:hAnsi="Calibri" w:cs="Calibri"/>
        </w:rPr>
        <w:t>Reflectie op eigen kennis, vaardigheden en mogelijkheden is misschien wel de meest cruciale taak bij de ontwikkeling van het professioneel functioneren. Het vraagt een kritische instell</w:t>
      </w:r>
      <w:r w:rsidRPr="001A1623">
        <w:rPr>
          <w:rFonts w:ascii="Calibri" w:hAnsi="Calibri" w:cs="Calibri"/>
        </w:rPr>
        <w:t xml:space="preserve">ing, waarbij de </w:t>
      </w:r>
      <w:r w:rsidRPr="0000759D">
        <w:rPr>
          <w:rFonts w:ascii="Calibri" w:hAnsi="Calibri" w:cs="Calibri"/>
        </w:rPr>
        <w:t>AIOS bereid en in staat is zowel de positieve kanten als de verbeterpunten van het eigen functioneren te benoemen</w:t>
      </w:r>
      <w:r w:rsidRPr="00797A04">
        <w:rPr>
          <w:rFonts w:ascii="Calibri" w:hAnsi="Calibri" w:cs="Calibri"/>
        </w:rPr>
        <w:t xml:space="preserve">. Van belang hierbij is dat er een goed evenwicht is tussen het zelfvertrouwen van de </w:t>
      </w:r>
      <w:r w:rsidRPr="0000759D">
        <w:rPr>
          <w:rFonts w:ascii="Calibri" w:hAnsi="Calibri" w:cs="Calibri"/>
        </w:rPr>
        <w:t xml:space="preserve">AIOS en diens zelfkritiek. Bij te beperkte zelfkritiek bestaat het gevaar dat de AIOS de beperkingen van het eigen handelen onvoldoende ziet en daardoor niet open staat voor suggesties ter verbetering. Indien echter de zelfkritiek overheersend is, kan de AIOS het gevoel hebben steeds tekort te schieten, waarvan een negatieve invloed op het leerproces kan uitgaan.  </w:t>
      </w:r>
    </w:p>
    <w:p w:rsidR="0001306F" w:rsidRPr="00797A04" w:rsidRDefault="0001306F" w:rsidP="0001306F">
      <w:pPr>
        <w:jc w:val="both"/>
        <w:rPr>
          <w:rFonts w:ascii="Calibri" w:hAnsi="Calibri" w:cs="Calibri"/>
        </w:rPr>
      </w:pPr>
    </w:p>
    <w:p w:rsidR="0001306F" w:rsidRPr="0000759D" w:rsidRDefault="0001306F" w:rsidP="0001306F">
      <w:pPr>
        <w:jc w:val="both"/>
        <w:rPr>
          <w:rFonts w:ascii="Calibri" w:hAnsi="Calibri" w:cs="Calibri"/>
        </w:rPr>
      </w:pPr>
      <w:r w:rsidRPr="001A1623">
        <w:rPr>
          <w:rFonts w:ascii="Calibri" w:hAnsi="Calibri" w:cs="Calibri"/>
        </w:rPr>
        <w:t>Om optimaal te kunnen</w:t>
      </w:r>
      <w:r w:rsidRPr="009F6D97">
        <w:rPr>
          <w:rFonts w:ascii="Calibri" w:hAnsi="Calibri" w:cs="Calibri"/>
        </w:rPr>
        <w:t xml:space="preserve"> ontwikkelen ontvangt de </w:t>
      </w:r>
      <w:r w:rsidRPr="0000759D">
        <w:rPr>
          <w:rFonts w:ascii="Calibri" w:hAnsi="Calibri" w:cs="Calibri"/>
        </w:rPr>
        <w:t>AIOS met regelmaat feedback. Hierbij zijn twee verschillende vormen te onderscheiden: formatieve en summatiev</w:t>
      </w:r>
      <w:r w:rsidRPr="00797A04">
        <w:rPr>
          <w:rFonts w:ascii="Calibri" w:hAnsi="Calibri" w:cs="Calibri"/>
        </w:rPr>
        <w:t>e feedbac</w:t>
      </w:r>
      <w:r w:rsidRPr="001A1623">
        <w:rPr>
          <w:rFonts w:ascii="Calibri" w:hAnsi="Calibri" w:cs="Calibri"/>
        </w:rPr>
        <w:t xml:space="preserve">k. Bij formatieve feedback gaat het om alle informatie die de </w:t>
      </w:r>
      <w:r w:rsidRPr="0000759D">
        <w:rPr>
          <w:rFonts w:ascii="Calibri" w:hAnsi="Calibri" w:cs="Calibri"/>
        </w:rPr>
        <w:t xml:space="preserve">AIOS krijgt van de personen waarmee de AIOS werkt, gericht op het verbeteren van het functioneren van de AIOS. Het kan </w:t>
      </w:r>
      <w:r w:rsidR="00F404B1">
        <w:rPr>
          <w:rFonts w:ascii="Calibri" w:hAnsi="Calibri" w:cs="Calibri"/>
        </w:rPr>
        <w:t xml:space="preserve">bijvoorbeeld </w:t>
      </w:r>
      <w:r w:rsidRPr="0000759D">
        <w:rPr>
          <w:rFonts w:ascii="Calibri" w:hAnsi="Calibri" w:cs="Calibri"/>
        </w:rPr>
        <w:t>gaan om aanwijzingen om een techniek beter ui</w:t>
      </w:r>
      <w:r w:rsidRPr="00797A04">
        <w:rPr>
          <w:rFonts w:ascii="Calibri" w:hAnsi="Calibri" w:cs="Calibri"/>
        </w:rPr>
        <w:t>t te voeren, suggesties hoe een gesprek aan te pakken, of om het benoemen van zaken die niet goed gingen in de ogen van een supervisor. Formatieve feedback kan ad hoc plaatsvinden, zoals bij een dagelijkse bespreking van het verloop van de werkzaamheden</w:t>
      </w:r>
      <w:r w:rsidRPr="001A1623">
        <w:rPr>
          <w:rFonts w:ascii="Calibri" w:hAnsi="Calibri" w:cs="Calibri"/>
        </w:rPr>
        <w:t>, of juist gestructureerd zoals bij het invullen van een formulier voor een Korte Praktijk Evaluatie. Hoe eer</w:t>
      </w:r>
      <w:r w:rsidRPr="009F6D97">
        <w:rPr>
          <w:rFonts w:ascii="Calibri" w:hAnsi="Calibri" w:cs="Calibri"/>
        </w:rPr>
        <w:t xml:space="preserve">der de feedback gegeven wordt, volgend op het klinisch functioneren, des te beter is het leereffect. Over het algemeen geldt: hoe vaker (en hoe beter gegeven) feedback, des te groter het effect. Formatieve kritiek dient altijd opbouwend te worden gebracht, deze is immers bedoeld om de ontwikkeling van de </w:t>
      </w:r>
      <w:r w:rsidRPr="0000759D">
        <w:rPr>
          <w:rFonts w:ascii="Calibri" w:hAnsi="Calibri" w:cs="Calibri"/>
        </w:rPr>
        <w:t>AIOS te versterken.</w:t>
      </w:r>
    </w:p>
    <w:p w:rsidR="0001306F" w:rsidRPr="0000759D" w:rsidRDefault="0001306F" w:rsidP="0001306F">
      <w:pPr>
        <w:jc w:val="both"/>
        <w:rPr>
          <w:rFonts w:ascii="Calibri" w:hAnsi="Calibri" w:cs="Calibri"/>
        </w:rPr>
      </w:pPr>
      <w:r w:rsidRPr="00797A04">
        <w:rPr>
          <w:rFonts w:ascii="Calibri" w:hAnsi="Calibri" w:cs="Calibri"/>
        </w:rPr>
        <w:t>Summatieve feedback betreft het bespreken van een beoordeling van het fun</w:t>
      </w:r>
      <w:r w:rsidRPr="001A1623">
        <w:rPr>
          <w:rFonts w:ascii="Calibri" w:hAnsi="Calibri" w:cs="Calibri"/>
        </w:rPr>
        <w:t xml:space="preserve">ctioneren van de </w:t>
      </w:r>
      <w:r w:rsidRPr="0000759D">
        <w:rPr>
          <w:rFonts w:ascii="Calibri" w:hAnsi="Calibri" w:cs="Calibri"/>
        </w:rPr>
        <w:t>AIOS. Een beoordeling betreft altijd een integratie van verschillende informatiebronnen over het functioneren. Summatieve feedback speelt dus geen rol in het dagelijks werk van de AIOS. Wanneer de opleider tijdens het beoordelingsgesprek het niveau van functioneren beschrijft, is wel sprake van summatieve feedback.</w:t>
      </w:r>
    </w:p>
    <w:p w:rsidR="0001306F" w:rsidRPr="00797A04" w:rsidRDefault="0001306F" w:rsidP="0001306F">
      <w:pPr>
        <w:jc w:val="both"/>
        <w:rPr>
          <w:rFonts w:ascii="Calibri" w:hAnsi="Calibri" w:cs="Calibri"/>
        </w:rPr>
      </w:pPr>
    </w:p>
    <w:p w:rsidR="0001306F" w:rsidRPr="0000759D" w:rsidRDefault="0001306F" w:rsidP="0001306F">
      <w:pPr>
        <w:rPr>
          <w:rFonts w:cs="Calibri"/>
          <w:bCs/>
        </w:rPr>
      </w:pPr>
      <w:r w:rsidRPr="0000759D">
        <w:rPr>
          <w:rFonts w:ascii="Calibri" w:hAnsi="Calibri" w:cs="Calibri"/>
          <w:b/>
          <w:bCs/>
        </w:rPr>
        <w:t>Beoordelen naar gewenst supervisieniveau</w:t>
      </w:r>
    </w:p>
    <w:p w:rsidR="0001306F" w:rsidRPr="00797A04" w:rsidRDefault="0001306F" w:rsidP="0001306F">
      <w:pPr>
        <w:jc w:val="both"/>
        <w:rPr>
          <w:rFonts w:ascii="Calibri" w:hAnsi="Calibri" w:cs="Calibri"/>
        </w:rPr>
      </w:pPr>
      <w:r w:rsidRPr="0000759D">
        <w:rPr>
          <w:rFonts w:ascii="Calibri" w:hAnsi="Calibri" w:cs="Calibri"/>
        </w:rPr>
        <w:t>Het beoordelen van het functioneren van de AIOS dient om inzichtelijk te maken hoe de ontwikkeling van de AIOS verloopt. De opleider en de opleidingsgroep krijgen hiermee een beeld of de AIOS functioneert op een niveau zoals mag worden verwacht voor de opleidingsduur, of dat de ontwikkeling trager of juist sneller gaat. Deze informatie dient dan te worden gebruikt om de AIOS gerichte feedback te geven om het functioneren verder te verbeteren of te consolideren. Ook geven de beoordelingsresultaten</w:t>
      </w:r>
      <w:r w:rsidRPr="00797A04">
        <w:rPr>
          <w:rFonts w:ascii="Calibri" w:hAnsi="Calibri" w:cs="Calibri"/>
        </w:rPr>
        <w:t xml:space="preserve"> richting aan eventuele aanpassingen van het individuele opleidingsplan. </w:t>
      </w:r>
    </w:p>
    <w:p w:rsidR="0001306F" w:rsidRPr="001A1623" w:rsidRDefault="0001306F" w:rsidP="0001306F">
      <w:pPr>
        <w:jc w:val="both"/>
        <w:rPr>
          <w:rFonts w:ascii="Calibri" w:hAnsi="Calibri" w:cs="Calibri"/>
        </w:rPr>
      </w:pPr>
    </w:p>
    <w:p w:rsidR="0001306F" w:rsidRPr="0000759D" w:rsidRDefault="0001306F" w:rsidP="0001306F">
      <w:pPr>
        <w:jc w:val="both"/>
        <w:rPr>
          <w:rFonts w:ascii="Calibri" w:hAnsi="Calibri" w:cs="Calibri"/>
        </w:rPr>
      </w:pPr>
      <w:r w:rsidRPr="009F6D97">
        <w:rPr>
          <w:rFonts w:ascii="Calibri" w:hAnsi="Calibri" w:cs="Calibri"/>
        </w:rPr>
        <w:t xml:space="preserve">De </w:t>
      </w:r>
      <w:r w:rsidRPr="0000759D">
        <w:rPr>
          <w:rFonts w:ascii="Calibri" w:hAnsi="Calibri" w:cs="Calibri"/>
        </w:rPr>
        <w:t>AIOS verzamelt in het portfolio alle benodigde onderbouwing voor een bepaling van het niveau van functioneren in een bepaalde EPA. Voor elke EPA is beschreven op welke wijze</w:t>
      </w:r>
      <w:r w:rsidRPr="00797A04">
        <w:rPr>
          <w:rFonts w:ascii="Calibri" w:hAnsi="Calibri" w:cs="Calibri"/>
        </w:rPr>
        <w:t xml:space="preserve"> de ontwikkeling van de </w:t>
      </w:r>
      <w:r w:rsidRPr="0000759D">
        <w:rPr>
          <w:rFonts w:ascii="Calibri" w:hAnsi="Calibri" w:cs="Calibri"/>
        </w:rPr>
        <w:t xml:space="preserve">AIOS in deze EPA kan worden vastgesteld. Er is steeds sprake van een combinatie van diverse beoordelingsinstrumenten. Belangrijk is te </w:t>
      </w:r>
      <w:r w:rsidRPr="00797A04">
        <w:rPr>
          <w:rFonts w:ascii="Calibri" w:hAnsi="Calibri" w:cs="Calibri"/>
        </w:rPr>
        <w:t xml:space="preserve">benadrukken dat voor het bepalen van het niveau van functioneren diverse beoordelingen door verschillende personen nodig zijn, op verschillende momenten. Het beoordelen van een EPA betreft </w:t>
      </w:r>
      <w:r w:rsidRPr="00797A04">
        <w:rPr>
          <w:rFonts w:ascii="Calibri" w:hAnsi="Calibri" w:cs="Calibri"/>
        </w:rPr>
        <w:lastRenderedPageBreak/>
        <w:t xml:space="preserve">nadrukkelijk geen momentopname, het gaat om een gewogen oordeel over het functioneren van de </w:t>
      </w:r>
      <w:r w:rsidRPr="0000759D">
        <w:rPr>
          <w:rFonts w:ascii="Calibri" w:hAnsi="Calibri" w:cs="Calibri"/>
        </w:rPr>
        <w:t xml:space="preserve">AIOS op dit gebied. Naast de diverse beoordelingsvormen spelen </w:t>
      </w:r>
      <w:r w:rsidRPr="00797A04">
        <w:rPr>
          <w:rFonts w:ascii="Calibri" w:hAnsi="Calibri" w:cs="Calibri"/>
        </w:rPr>
        <w:t xml:space="preserve">vertrouwenscriteria een rol bij de mate waarin een EPA aan een </w:t>
      </w:r>
      <w:r w:rsidRPr="0000759D">
        <w:rPr>
          <w:rFonts w:ascii="Calibri" w:hAnsi="Calibri" w:cs="Calibri"/>
        </w:rPr>
        <w:t xml:space="preserve">AIOS wordt toevertrouwd. </w:t>
      </w:r>
    </w:p>
    <w:p w:rsidR="0001306F" w:rsidRPr="00797A04" w:rsidRDefault="0001306F" w:rsidP="0001306F">
      <w:pPr>
        <w:jc w:val="both"/>
        <w:rPr>
          <w:rFonts w:ascii="Calibri" w:hAnsi="Calibri" w:cs="Calibri"/>
        </w:rPr>
      </w:pPr>
    </w:p>
    <w:p w:rsidR="0001306F" w:rsidRPr="00797A04" w:rsidRDefault="0001306F" w:rsidP="0001306F">
      <w:pPr>
        <w:jc w:val="both"/>
        <w:rPr>
          <w:rFonts w:ascii="Calibri" w:hAnsi="Calibri" w:cs="Calibri"/>
        </w:rPr>
      </w:pPr>
      <w:r w:rsidRPr="001A1623">
        <w:rPr>
          <w:rFonts w:ascii="Calibri" w:hAnsi="Calibri" w:cs="Calibri"/>
        </w:rPr>
        <w:t xml:space="preserve">In de dagelijkse praktijk van het opleiden moeten supervisors vaak een ad hoc besluit nemen of een </w:t>
      </w:r>
      <w:r w:rsidRPr="0000759D">
        <w:rPr>
          <w:rFonts w:ascii="Calibri" w:hAnsi="Calibri" w:cs="Calibri"/>
        </w:rPr>
        <w:t>AIOS een bepaalde taak (EPA) wordt toevertrouwd met minder intensieve supervisie. Dit hangt dan af van de specifieke taak, de omstandigheden (bv. een drukke dienst), de persoon van de AIOS en de supervisor en de relatie tussen beiden. De supervisor kan de AIOS dan (mondeling) toestemming geven om, onder de eindverantwoordelijkheid van de supervisor, de taak uit te voeren met verminderde supervisie. Of juist besluiten dat meer intensieve supervisie nodig is. Ook de betreffende AIOS kan ad hoc aangeven dat meer of minder supervisie gewenst is.</w:t>
      </w:r>
    </w:p>
    <w:p w:rsidR="0001306F" w:rsidRPr="001A1623" w:rsidRDefault="0001306F" w:rsidP="0001306F">
      <w:pPr>
        <w:jc w:val="both"/>
        <w:rPr>
          <w:rFonts w:ascii="Calibri" w:hAnsi="Calibri" w:cs="Calibri"/>
        </w:rPr>
      </w:pPr>
    </w:p>
    <w:p w:rsidR="0001306F" w:rsidRPr="0000759D" w:rsidRDefault="0001306F" w:rsidP="0001306F">
      <w:pPr>
        <w:rPr>
          <w:rFonts w:cs="Calibri"/>
          <w:bCs/>
        </w:rPr>
      </w:pPr>
      <w:bookmarkStart w:id="8" w:name="_Toc7440269"/>
      <w:r w:rsidRPr="0000759D">
        <w:rPr>
          <w:rFonts w:ascii="Calibri" w:hAnsi="Calibri" w:cs="Calibri"/>
          <w:b/>
          <w:bCs/>
        </w:rPr>
        <w:t>Bekwaamverklaring</w:t>
      </w:r>
      <w:bookmarkEnd w:id="8"/>
      <w:r w:rsidRPr="0000759D">
        <w:rPr>
          <w:rFonts w:ascii="Calibri" w:hAnsi="Calibri" w:cs="Calibri"/>
          <w:b/>
          <w:bCs/>
        </w:rPr>
        <w:t xml:space="preserve"> </w:t>
      </w:r>
    </w:p>
    <w:p w:rsidR="0001306F" w:rsidRPr="0000759D" w:rsidRDefault="0001306F" w:rsidP="0001306F">
      <w:pPr>
        <w:jc w:val="both"/>
        <w:rPr>
          <w:rFonts w:ascii="Calibri" w:hAnsi="Calibri" w:cs="Calibri"/>
        </w:rPr>
      </w:pPr>
      <w:r w:rsidRPr="0000759D">
        <w:rPr>
          <w:rFonts w:ascii="Calibri" w:hAnsi="Calibri" w:cs="Calibri"/>
        </w:rPr>
        <w:t xml:space="preserve">Tijdens de voortgangsgesprekken, of eventueel op een tussengelegen moment, </w:t>
      </w:r>
      <w:r w:rsidR="00AE6BC6">
        <w:rPr>
          <w:rFonts w:ascii="Calibri" w:hAnsi="Calibri" w:cs="Calibri"/>
        </w:rPr>
        <w:t>stelt</w:t>
      </w:r>
      <w:r w:rsidRPr="0000759D">
        <w:rPr>
          <w:rFonts w:ascii="Calibri" w:hAnsi="Calibri" w:cs="Calibri"/>
        </w:rPr>
        <w:t xml:space="preserve"> de opleider vast of een bekwaamverklaring kan worden afgegeven voor een specifieke E</w:t>
      </w:r>
      <w:r w:rsidRPr="00797A04">
        <w:rPr>
          <w:rFonts w:ascii="Calibri" w:hAnsi="Calibri" w:cs="Calibri"/>
        </w:rPr>
        <w:t xml:space="preserve">PA.  De opleider gebruikt om tot dit besluit te komen de informatie die in het portfolio is opgenomen, waarmee het functioneren van de </w:t>
      </w:r>
      <w:r w:rsidRPr="0000759D">
        <w:rPr>
          <w:rFonts w:ascii="Calibri" w:hAnsi="Calibri" w:cs="Calibri"/>
        </w:rPr>
        <w:t>AIOS in relatie tot deze EPA wordt beschreven. Onderdeel van deze informatie zijn de EPA-beoordelingen op de werkplek doo</w:t>
      </w:r>
      <w:r w:rsidRPr="00797A04">
        <w:rPr>
          <w:rFonts w:ascii="Calibri" w:hAnsi="Calibri" w:cs="Calibri"/>
        </w:rPr>
        <w:t>r verschillende supervisors. De opleider wordt door de opleidingsgroep geadviseerd in de besluitvorming. Deze advisering kan plaatsvinden in de vorm van een zogenaamd oordeel opleidingsgro</w:t>
      </w:r>
      <w:r w:rsidRPr="001A1623">
        <w:rPr>
          <w:rFonts w:ascii="Calibri" w:hAnsi="Calibri" w:cs="Calibri"/>
        </w:rPr>
        <w:t>ep (OOG), voortkomend uit een OOG-bespreking</w:t>
      </w:r>
      <w:r w:rsidRPr="00FA5EF5">
        <w:rPr>
          <w:rFonts w:ascii="Calibri" w:hAnsi="Calibri" w:cs="Calibri"/>
        </w:rPr>
        <w:t>. Zowel het Ikazia als het MSZ hebben een ‘eigen’ OOG. De AIOS wordt alleen beoordeeld door de OOG van de locatie waar de AIOS op dat moment stage loopt.</w:t>
      </w:r>
      <w:r w:rsidR="00DB261C" w:rsidRPr="00FA5EF5">
        <w:rPr>
          <w:rFonts w:ascii="Calibri" w:hAnsi="Calibri" w:cs="Calibri"/>
        </w:rPr>
        <w:t xml:space="preserve"> In het Maasstad Ziekenhuis </w:t>
      </w:r>
      <w:r w:rsidR="00AE6BC6" w:rsidRPr="00FA5EF5">
        <w:rPr>
          <w:rFonts w:ascii="Calibri" w:hAnsi="Calibri" w:cs="Calibri"/>
        </w:rPr>
        <w:t xml:space="preserve">houdt </w:t>
      </w:r>
      <w:r w:rsidR="00DB261C" w:rsidRPr="00FA5EF5">
        <w:rPr>
          <w:rFonts w:ascii="Calibri" w:hAnsi="Calibri" w:cs="Calibri"/>
        </w:rPr>
        <w:t>de opleidingsgroep voor elk voortgangsgesprek  een enquête onder alle leden van de opleidingsgroep over alle EPA’s die van toepassing zijn in het opleidings</w:t>
      </w:r>
      <w:r w:rsidR="00AE6BC6" w:rsidRPr="00FA5EF5">
        <w:rPr>
          <w:rFonts w:ascii="Calibri" w:hAnsi="Calibri" w:cs="Calibri"/>
        </w:rPr>
        <w:t>s</w:t>
      </w:r>
      <w:r w:rsidR="00DB261C" w:rsidRPr="00FA5EF5">
        <w:rPr>
          <w:rFonts w:ascii="Calibri" w:hAnsi="Calibri" w:cs="Calibri"/>
        </w:rPr>
        <w:t>tadium van de AIOS en de CAMMED</w:t>
      </w:r>
      <w:r w:rsidR="00AE6BC6" w:rsidRPr="00FA5EF5">
        <w:rPr>
          <w:rFonts w:ascii="Calibri" w:hAnsi="Calibri" w:cs="Calibri"/>
        </w:rPr>
        <w:t>’</w:t>
      </w:r>
      <w:r w:rsidR="00DB261C" w:rsidRPr="00FA5EF5">
        <w:rPr>
          <w:rFonts w:ascii="Calibri" w:hAnsi="Calibri" w:cs="Calibri"/>
        </w:rPr>
        <w:t xml:space="preserve">s </w:t>
      </w:r>
      <w:r w:rsidR="00AE6BC6" w:rsidRPr="00FA5EF5">
        <w:rPr>
          <w:rFonts w:ascii="Calibri" w:hAnsi="Calibri" w:cs="Calibri"/>
        </w:rPr>
        <w:t>om tot een oordeel te komen</w:t>
      </w:r>
      <w:r w:rsidR="00DB261C" w:rsidRPr="00FA5EF5">
        <w:rPr>
          <w:rFonts w:ascii="Calibri" w:hAnsi="Calibri" w:cs="Calibri"/>
        </w:rPr>
        <w:t>.</w:t>
      </w:r>
      <w:r w:rsidRPr="00FA5EF5">
        <w:rPr>
          <w:rFonts w:ascii="Calibri" w:hAnsi="Calibri" w:cs="Calibri"/>
        </w:rPr>
        <w:t xml:space="preserve"> De AIOS kan</w:t>
      </w:r>
      <w:r w:rsidRPr="00DB261C">
        <w:rPr>
          <w:rFonts w:ascii="Calibri" w:hAnsi="Calibri" w:cs="Calibri"/>
        </w:rPr>
        <w:t xml:space="preserve"> als bekwaam in een EPA worden beschouwd wanneer het benodigde supervisieniveau voor deze AIOS voor deze EPA consistent tenminste op niveau 4 ligt (= supervisie op afstand).</w:t>
      </w:r>
      <w:r w:rsidRPr="0000759D">
        <w:rPr>
          <w:rFonts w:ascii="Calibri" w:hAnsi="Calibri" w:cs="Calibri"/>
        </w:rPr>
        <w:t xml:space="preserve"> </w:t>
      </w:r>
    </w:p>
    <w:p w:rsidR="0001306F" w:rsidRPr="00797A04" w:rsidRDefault="0001306F" w:rsidP="0001306F">
      <w:pPr>
        <w:jc w:val="both"/>
        <w:rPr>
          <w:rFonts w:ascii="Calibri" w:hAnsi="Calibri" w:cs="Calibri"/>
        </w:rPr>
      </w:pPr>
    </w:p>
    <w:p w:rsidR="0001306F" w:rsidRPr="00797A04" w:rsidRDefault="0001306F" w:rsidP="0001306F">
      <w:pPr>
        <w:jc w:val="both"/>
        <w:rPr>
          <w:rFonts w:ascii="Calibri" w:hAnsi="Calibri" w:cs="Calibri"/>
        </w:rPr>
      </w:pPr>
      <w:r w:rsidRPr="001A1623">
        <w:rPr>
          <w:rFonts w:ascii="Calibri" w:hAnsi="Calibri" w:cs="Calibri"/>
        </w:rPr>
        <w:t xml:space="preserve">Van belang bij bekwaamverklaringen is de mate van vertrouwen die de supervisors en de opleider hebben in de </w:t>
      </w:r>
      <w:r w:rsidRPr="0000759D">
        <w:rPr>
          <w:rFonts w:ascii="Calibri" w:hAnsi="Calibri" w:cs="Calibri"/>
        </w:rPr>
        <w:t>AIOS. Dit wordt deels bepaald door de taak en de omstandigheden. Van belang zijn ook de eerdere ervaringen met de AIOS. Hierbij gaat het naast het laten zien van competentie en adequaat klinisch redeneren ook om zaken als zelfre</w:t>
      </w:r>
      <w:r w:rsidRPr="00797A04">
        <w:rPr>
          <w:rFonts w:ascii="Calibri" w:hAnsi="Calibri" w:cs="Calibri"/>
        </w:rPr>
        <w:t xml:space="preserve">flectie, open staan voor feedback, professioneel gedrag en oprechtheid. Oprechtheid impliceert dat de </w:t>
      </w:r>
      <w:r w:rsidRPr="0000759D">
        <w:rPr>
          <w:rFonts w:ascii="Calibri" w:hAnsi="Calibri" w:cs="Calibri"/>
        </w:rPr>
        <w:t>AIOS eerlijk is over wat is gedaan (of juist nagelaten) en waarom. Bij het geven van vertrouwen is oprechtheid uiteindelijk een van de belangrijkste facto</w:t>
      </w:r>
      <w:r w:rsidRPr="00797A04">
        <w:rPr>
          <w:rFonts w:ascii="Calibri" w:hAnsi="Calibri" w:cs="Calibri"/>
        </w:rPr>
        <w:t xml:space="preserve">ren. Daarbij is adequate zelfreflectie voor het leerproces van de </w:t>
      </w:r>
      <w:r w:rsidRPr="0000759D">
        <w:rPr>
          <w:rFonts w:ascii="Calibri" w:hAnsi="Calibri" w:cs="Calibri"/>
        </w:rPr>
        <w:t>AIOS fundamenteel. De veelheid aan factoren die hier meeweegt betekent dat de mate van beheersing van een EPA niet met een eenmalige observatie kan worden vastgesteld. Voor het verkrijgen va</w:t>
      </w:r>
      <w:r w:rsidRPr="00797A04">
        <w:rPr>
          <w:rFonts w:ascii="Calibri" w:hAnsi="Calibri" w:cs="Calibri"/>
        </w:rPr>
        <w:t>n vertrouwen zijn meerdere observaties in een bepaald tijdsverloop noodzakelijk.</w:t>
      </w:r>
    </w:p>
    <w:p w:rsidR="0001306F" w:rsidRPr="001A1623" w:rsidRDefault="0001306F" w:rsidP="0001306F">
      <w:pPr>
        <w:jc w:val="both"/>
        <w:rPr>
          <w:rFonts w:ascii="Calibri" w:hAnsi="Calibri" w:cs="Calibri"/>
        </w:rPr>
      </w:pPr>
    </w:p>
    <w:p w:rsidR="0001306F" w:rsidRPr="001A1623" w:rsidRDefault="00AE6BC6" w:rsidP="0001306F">
      <w:pPr>
        <w:jc w:val="both"/>
        <w:rPr>
          <w:rFonts w:ascii="Calibri" w:hAnsi="Calibri" w:cs="Calibri"/>
        </w:rPr>
      </w:pPr>
      <w:r>
        <w:rPr>
          <w:rFonts w:ascii="Calibri" w:hAnsi="Calibri" w:cs="Calibri"/>
        </w:rPr>
        <w:t>De opleider geeft e</w:t>
      </w:r>
      <w:r w:rsidR="0001306F" w:rsidRPr="009F6D97">
        <w:rPr>
          <w:rFonts w:ascii="Calibri" w:hAnsi="Calibri" w:cs="Calibri"/>
        </w:rPr>
        <w:t xml:space="preserve">en bekwaamverklaring af wanneer deze ervan overtuigd is dat de </w:t>
      </w:r>
      <w:r w:rsidR="0001306F" w:rsidRPr="0000759D">
        <w:rPr>
          <w:rFonts w:ascii="Calibri" w:hAnsi="Calibri" w:cs="Calibri"/>
        </w:rPr>
        <w:t>AIOS het niveau van competentie heeft bereikt, in het merendeel van de situaties waarin een specifieke EPA wordt uitgevoerd. Vanaf het moment dat een AIOS een bekwaamverklaring heeft ontvangen dient deze AIOS zo mogelijk in de gelegenheid te worden gesteld om deze EPA daadwerkelijk met een hoge mate van zelfstandigheid en met supervis</w:t>
      </w:r>
      <w:r w:rsidR="0001306F" w:rsidRPr="00797A04">
        <w:rPr>
          <w:rFonts w:ascii="Calibri" w:hAnsi="Calibri" w:cs="Calibri"/>
        </w:rPr>
        <w:t xml:space="preserve">ie op afstand uit </w:t>
      </w:r>
      <w:r w:rsidR="0001306F" w:rsidRPr="00797A04">
        <w:rPr>
          <w:rFonts w:ascii="Calibri" w:hAnsi="Calibri" w:cs="Calibri"/>
        </w:rPr>
        <w:lastRenderedPageBreak/>
        <w:t xml:space="preserve">te voeren. Door het opdoen van praktijkervaring in een meer zelfstandige rol kan de </w:t>
      </w:r>
      <w:r w:rsidR="0001306F" w:rsidRPr="0000759D">
        <w:rPr>
          <w:rFonts w:ascii="Calibri" w:hAnsi="Calibri" w:cs="Calibri"/>
        </w:rPr>
        <w:t xml:space="preserve">AIOS het niveau van functioneren verder verhogen. </w:t>
      </w:r>
      <w:r w:rsidR="0001306F" w:rsidRPr="0014653F">
        <w:rPr>
          <w:rFonts w:ascii="Calibri" w:hAnsi="Calibri" w:cs="Calibri"/>
          <w:b/>
          <w:bCs/>
        </w:rPr>
        <w:t>Een bekwaamverklaring betekent dus niet dat de opleiding voor dit onderdeel is afgerond.</w:t>
      </w:r>
      <w:r w:rsidR="0001306F" w:rsidRPr="0000759D">
        <w:rPr>
          <w:rFonts w:ascii="Calibri" w:hAnsi="Calibri" w:cs="Calibri"/>
        </w:rPr>
        <w:t xml:space="preserve"> Desgewenst kunnen nog steeds evaluaties van het functioneren van de AIOS in deze EPA plaatsvinden, naast reflectie door de AIOS zelf. Wanneer een AIOS een bekwaamverklaring heeft verkregen voor een EPA dient deze, bij een overgang naar een andere kliniek, als uitgangspun</w:t>
      </w:r>
      <w:r w:rsidR="0001306F" w:rsidRPr="00797A04">
        <w:rPr>
          <w:rFonts w:ascii="Calibri" w:hAnsi="Calibri" w:cs="Calibri"/>
        </w:rPr>
        <w:t xml:space="preserve">t voor het vaststellen van het benodigde supervisieniveau aldaar. De opleider in de andere kliniek kan er desgewenst voor kiezen om dit </w:t>
      </w:r>
      <w:r w:rsidR="0001306F" w:rsidRPr="001A1623">
        <w:rPr>
          <w:rFonts w:ascii="Calibri" w:hAnsi="Calibri" w:cs="Calibri"/>
        </w:rPr>
        <w:t>niveau in de praktijk te bevestigen door een (beperkt) aantal observaties.</w:t>
      </w:r>
    </w:p>
    <w:p w:rsidR="0001306F" w:rsidRPr="00F4684E" w:rsidRDefault="0001306F" w:rsidP="0001306F">
      <w:pPr>
        <w:rPr>
          <w:rFonts w:ascii="Arial" w:hAnsi="Arial" w:cs="Arial"/>
          <w:sz w:val="20"/>
          <w:szCs w:val="20"/>
        </w:rPr>
      </w:pPr>
    </w:p>
    <w:p w:rsidR="0001306F" w:rsidRPr="00F4684E" w:rsidRDefault="0001306F" w:rsidP="0001306F">
      <w:pPr>
        <w:rPr>
          <w:rFonts w:ascii="Arial" w:hAnsi="Arial" w:cs="Arial"/>
          <w:color w:val="365F91"/>
          <w:sz w:val="20"/>
          <w:szCs w:val="20"/>
        </w:rPr>
      </w:pPr>
    </w:p>
    <w:p w:rsidR="0001306F" w:rsidRPr="00F4684E" w:rsidRDefault="0001306F" w:rsidP="0001306F">
      <w:pPr>
        <w:pStyle w:val="Kop2"/>
      </w:pPr>
      <w:bookmarkStart w:id="9" w:name="_Toc7440271"/>
      <w:bookmarkStart w:id="10" w:name="_Toc164340659"/>
      <w:r>
        <w:t xml:space="preserve">1.6 </w:t>
      </w:r>
      <w:r w:rsidRPr="005E3390">
        <w:t>Gesprekscyclus</w:t>
      </w:r>
      <w:bookmarkEnd w:id="9"/>
      <w:bookmarkEnd w:id="10"/>
      <w:r>
        <w:t xml:space="preserve"> </w:t>
      </w:r>
    </w:p>
    <w:p w:rsidR="0001306F" w:rsidRPr="00F4684E" w:rsidRDefault="0001306F" w:rsidP="0001306F">
      <w:pPr>
        <w:rPr>
          <w:rFonts w:ascii="Arial" w:hAnsi="Arial" w:cs="Arial"/>
          <w:sz w:val="20"/>
          <w:szCs w:val="20"/>
        </w:rPr>
      </w:pPr>
    </w:p>
    <w:p w:rsidR="0001306F" w:rsidRPr="00797A04" w:rsidRDefault="0001306F" w:rsidP="0001306F">
      <w:pPr>
        <w:jc w:val="both"/>
        <w:rPr>
          <w:rFonts w:ascii="Calibri" w:hAnsi="Calibri" w:cs="Calibri"/>
        </w:rPr>
      </w:pPr>
      <w:r w:rsidRPr="0000759D">
        <w:rPr>
          <w:rFonts w:ascii="Calibri" w:hAnsi="Calibri" w:cs="Calibri"/>
        </w:rPr>
        <w:t xml:space="preserve">Tijdens de opleiding voert de </w:t>
      </w:r>
      <w:r w:rsidRPr="0000759D">
        <w:rPr>
          <w:rFonts w:ascii="Calibri" w:hAnsi="Calibri" w:cs="Calibri"/>
          <w:bCs/>
        </w:rPr>
        <w:t>AIOS</w:t>
      </w:r>
      <w:r w:rsidRPr="0000759D">
        <w:rPr>
          <w:rFonts w:ascii="Calibri" w:hAnsi="Calibri" w:cs="Calibri"/>
        </w:rPr>
        <w:t xml:space="preserve"> diverse gesprekken waarvan een verslag dient te worden opgenomen in het portfolio.</w:t>
      </w:r>
    </w:p>
    <w:p w:rsidR="0001306F" w:rsidRPr="009F6D97" w:rsidRDefault="0001306F" w:rsidP="0001306F">
      <w:pPr>
        <w:jc w:val="both"/>
        <w:rPr>
          <w:rFonts w:ascii="Calibri" w:hAnsi="Calibri" w:cs="Calibri"/>
        </w:rPr>
      </w:pPr>
      <w:r w:rsidRPr="001A1623">
        <w:rPr>
          <w:rFonts w:ascii="Calibri" w:hAnsi="Calibri" w:cs="Calibri"/>
        </w:rPr>
        <w:t xml:space="preserve">Naast alle EPA’s </w:t>
      </w:r>
      <w:r w:rsidR="00AE6BC6">
        <w:rPr>
          <w:rFonts w:ascii="Calibri" w:hAnsi="Calibri" w:cs="Calibri"/>
        </w:rPr>
        <w:t>zullen</w:t>
      </w:r>
      <w:r w:rsidR="00AE6BC6" w:rsidRPr="001A1623">
        <w:rPr>
          <w:rFonts w:ascii="Calibri" w:hAnsi="Calibri" w:cs="Calibri"/>
        </w:rPr>
        <w:t xml:space="preserve"> </w:t>
      </w:r>
      <w:r w:rsidRPr="001A1623">
        <w:rPr>
          <w:rFonts w:ascii="Calibri" w:hAnsi="Calibri" w:cs="Calibri"/>
        </w:rPr>
        <w:t>de AIOS om de drie maanden officieel worden beoordeeld middels een gesprek met één van de opleiders en de leden</w:t>
      </w:r>
      <w:r w:rsidRPr="009F6D97">
        <w:rPr>
          <w:rFonts w:ascii="Calibri" w:hAnsi="Calibri" w:cs="Calibri"/>
        </w:rPr>
        <w:t xml:space="preserve"> van de opleidingsgroep. Hiernaast vindt dagelijks continu assessment plaats door alle stafleden.</w:t>
      </w:r>
    </w:p>
    <w:p w:rsidR="0001306F" w:rsidRPr="0000759D" w:rsidRDefault="0001306F" w:rsidP="0001306F">
      <w:pPr>
        <w:autoSpaceDE w:val="0"/>
        <w:autoSpaceDN w:val="0"/>
        <w:adjustRightInd w:val="0"/>
        <w:jc w:val="both"/>
        <w:rPr>
          <w:rFonts w:ascii="Calibri" w:hAnsi="Calibri" w:cs="Calibri"/>
        </w:rPr>
      </w:pPr>
      <w:r w:rsidRPr="00F808B9">
        <w:rPr>
          <w:rFonts w:ascii="Calibri" w:hAnsi="Calibri" w:cs="Calibri"/>
        </w:rPr>
        <w:t xml:space="preserve">In het voortgangsgesprek wordt gezamenlijk teruggekeken op het functioneren van de </w:t>
      </w:r>
      <w:r w:rsidRPr="0000759D">
        <w:rPr>
          <w:rFonts w:ascii="Calibri" w:hAnsi="Calibri" w:cs="Calibri"/>
        </w:rPr>
        <w:t xml:space="preserve">AIOS, wordt stilgestaan bij sterke en zwakke punten en worden leerdoelen gedefinieerd voor de </w:t>
      </w:r>
      <w:r w:rsidRPr="00797A04">
        <w:rPr>
          <w:rFonts w:ascii="Calibri" w:hAnsi="Calibri" w:cs="Calibri"/>
        </w:rPr>
        <w:t>komende periode. Tevens wordt aandacht besteed aan gezond werken en welzijn, met een focus op het leerklimaat en op het pers</w:t>
      </w:r>
      <w:r w:rsidRPr="001A1623">
        <w:rPr>
          <w:rFonts w:ascii="Calibri" w:hAnsi="Calibri" w:cs="Calibri"/>
        </w:rPr>
        <w:t xml:space="preserve">oonlijk welbevinden van de </w:t>
      </w:r>
      <w:r w:rsidRPr="0000759D">
        <w:rPr>
          <w:rFonts w:ascii="Calibri" w:hAnsi="Calibri" w:cs="Calibri"/>
        </w:rPr>
        <w:t>AIOS en de ontwikkeling van mentale weerbaarheid en sociale vaardigheden. Als input voor deze gesprekk</w:t>
      </w:r>
      <w:r w:rsidRPr="00797A04">
        <w:rPr>
          <w:rFonts w:ascii="Calibri" w:hAnsi="Calibri" w:cs="Calibri"/>
        </w:rPr>
        <w:t xml:space="preserve">en dient alle informatie die door de </w:t>
      </w:r>
      <w:r w:rsidRPr="0000759D">
        <w:rPr>
          <w:rFonts w:ascii="Calibri" w:hAnsi="Calibri" w:cs="Calibri"/>
        </w:rPr>
        <w:t xml:space="preserve">AIOS is verzameld in het portfolio zoals KPE’s, 360-graden feedback, stagebeoordelingen, IOP en reflectieverslagen. Daarnaast wordt de opleider geïnformeerd door de stafleden, anesthesiemedewerkers en andere personen waarmee de AIOS werkt. Een mentor van de AIOS kan participeren in de voortgangsgesprekken, op verzoek van de AIOS, mentor of opleider. </w:t>
      </w:r>
    </w:p>
    <w:p w:rsidR="0001306F" w:rsidRDefault="0001306F" w:rsidP="0001306F">
      <w:pPr>
        <w:autoSpaceDE w:val="0"/>
        <w:autoSpaceDN w:val="0"/>
        <w:adjustRightInd w:val="0"/>
        <w:jc w:val="both"/>
        <w:rPr>
          <w:rFonts w:ascii="Calibri" w:hAnsi="Calibri" w:cs="Calibri"/>
        </w:rPr>
      </w:pPr>
      <w:r w:rsidRPr="00797A04">
        <w:rPr>
          <w:rFonts w:ascii="Calibri" w:hAnsi="Calibri" w:cs="Calibri"/>
        </w:rPr>
        <w:t xml:space="preserve">Tijdens het voortgangsgesprek wordt de voortgang besproken in de diverse EPA’s die op dat moment in de opleiding voor de </w:t>
      </w:r>
      <w:r w:rsidRPr="0000759D">
        <w:rPr>
          <w:rFonts w:ascii="Calibri" w:hAnsi="Calibri" w:cs="Calibri"/>
        </w:rPr>
        <w:t>AIOS actueel zijn. Indien de AIOS afdoende bewijsvoering heeft verzameld ter onderbouwing van zelfstandig functioneren in een EPA kan de opleider een bekwaamverklaring voor deze EPA afgeven. Indien blijkt dat sprake is van een versnelde ontwikkeling van de AIOS kan worden besloten tot een verkorting van een opleidingsonderdeel. In dat geval maakt de AIOS een aanpassing in het opleidingsschema bij MijnRGS. Tijdens of na elk voortgangsgesprek draagt de opleider zor</w:t>
      </w:r>
      <w:r w:rsidRPr="00797A04">
        <w:rPr>
          <w:rFonts w:ascii="Calibri" w:hAnsi="Calibri" w:cs="Calibri"/>
        </w:rPr>
        <w:t xml:space="preserve">g voor verslaglegging van dit gesprek in het portfolio. De </w:t>
      </w:r>
      <w:r w:rsidRPr="0000759D">
        <w:rPr>
          <w:rFonts w:ascii="Calibri" w:hAnsi="Calibri" w:cs="Calibri"/>
        </w:rPr>
        <w:t>AIOS past zo nodig het IOP aan.</w:t>
      </w:r>
    </w:p>
    <w:p w:rsidR="0001306F" w:rsidRPr="00FA5EF5" w:rsidRDefault="0001306F" w:rsidP="0001306F">
      <w:pPr>
        <w:autoSpaceDE w:val="0"/>
        <w:autoSpaceDN w:val="0"/>
        <w:adjustRightInd w:val="0"/>
        <w:jc w:val="both"/>
        <w:rPr>
          <w:rFonts w:ascii="Calibri" w:hAnsi="Calibri" w:cs="Calibri"/>
        </w:rPr>
      </w:pPr>
      <w:r w:rsidRPr="00FA5EF5">
        <w:rPr>
          <w:rFonts w:ascii="Calibri" w:hAnsi="Calibri" w:cs="Calibri"/>
        </w:rPr>
        <w:t xml:space="preserve">Door de samenwerking </w:t>
      </w:r>
      <w:r w:rsidR="00AE6BC6" w:rsidRPr="00FA5EF5">
        <w:rPr>
          <w:rFonts w:ascii="Calibri" w:hAnsi="Calibri" w:cs="Calibri"/>
        </w:rPr>
        <w:t xml:space="preserve">tussen het Ikazia en MSZ verloopt </w:t>
      </w:r>
      <w:r w:rsidRPr="00FA5EF5">
        <w:rPr>
          <w:rFonts w:ascii="Calibri" w:hAnsi="Calibri" w:cs="Calibri"/>
        </w:rPr>
        <w:t>de cyclus als volgt</w:t>
      </w:r>
      <w:r w:rsidR="00AE6BC6" w:rsidRPr="00FA5EF5">
        <w:rPr>
          <w:rFonts w:ascii="Calibri" w:hAnsi="Calibri" w:cs="Calibri"/>
        </w:rPr>
        <w:t>:</w:t>
      </w:r>
    </w:p>
    <w:p w:rsidR="0001306F" w:rsidRPr="00FA5EF5" w:rsidRDefault="0001306F" w:rsidP="0001306F">
      <w:pPr>
        <w:pStyle w:val="Lijstalinea"/>
        <w:numPr>
          <w:ilvl w:val="0"/>
          <w:numId w:val="2"/>
        </w:numPr>
        <w:autoSpaceDE w:val="0"/>
        <w:autoSpaceDN w:val="0"/>
        <w:adjustRightInd w:val="0"/>
        <w:jc w:val="both"/>
        <w:rPr>
          <w:rFonts w:ascii="Calibri" w:hAnsi="Calibri" w:cs="Calibri"/>
        </w:rPr>
      </w:pPr>
      <w:r w:rsidRPr="00FA5EF5">
        <w:rPr>
          <w:rFonts w:ascii="Calibri" w:hAnsi="Calibri" w:cs="Calibri"/>
        </w:rPr>
        <w:t>1</w:t>
      </w:r>
      <w:r w:rsidRPr="00FA5EF5">
        <w:rPr>
          <w:rFonts w:ascii="Calibri" w:hAnsi="Calibri" w:cs="Calibri"/>
          <w:vertAlign w:val="superscript"/>
        </w:rPr>
        <w:t>e</w:t>
      </w:r>
      <w:r w:rsidRPr="00FA5EF5">
        <w:rPr>
          <w:rFonts w:ascii="Calibri" w:hAnsi="Calibri" w:cs="Calibri"/>
        </w:rPr>
        <w:t xml:space="preserve"> voortgangsgesprek na ongeveer 2 maanden in en door de opleidingsgroep </w:t>
      </w:r>
      <w:r w:rsidR="00AE6BC6" w:rsidRPr="00FA5EF5">
        <w:rPr>
          <w:rFonts w:ascii="Calibri" w:hAnsi="Calibri" w:cs="Calibri"/>
        </w:rPr>
        <w:t xml:space="preserve">van het </w:t>
      </w:r>
      <w:r w:rsidRPr="00FA5EF5">
        <w:rPr>
          <w:rFonts w:ascii="Calibri" w:hAnsi="Calibri" w:cs="Calibri"/>
        </w:rPr>
        <w:t xml:space="preserve">Ikazia. </w:t>
      </w:r>
    </w:p>
    <w:p w:rsidR="0001306F" w:rsidRPr="00FA5EF5" w:rsidRDefault="0001306F" w:rsidP="0001306F">
      <w:pPr>
        <w:pStyle w:val="Lijstalinea"/>
        <w:numPr>
          <w:ilvl w:val="0"/>
          <w:numId w:val="2"/>
        </w:numPr>
        <w:autoSpaceDE w:val="0"/>
        <w:autoSpaceDN w:val="0"/>
        <w:adjustRightInd w:val="0"/>
        <w:jc w:val="both"/>
        <w:rPr>
          <w:rFonts w:ascii="Calibri" w:hAnsi="Calibri" w:cs="Calibri"/>
        </w:rPr>
      </w:pPr>
      <w:r w:rsidRPr="00FA5EF5">
        <w:rPr>
          <w:rFonts w:ascii="Calibri" w:hAnsi="Calibri" w:cs="Calibri"/>
        </w:rPr>
        <w:t>2</w:t>
      </w:r>
      <w:r w:rsidRPr="00FA5EF5">
        <w:rPr>
          <w:rFonts w:ascii="Calibri" w:hAnsi="Calibri" w:cs="Calibri"/>
          <w:vertAlign w:val="superscript"/>
        </w:rPr>
        <w:t>e</w:t>
      </w:r>
      <w:r w:rsidRPr="00FA5EF5">
        <w:rPr>
          <w:rFonts w:ascii="Calibri" w:hAnsi="Calibri" w:cs="Calibri"/>
        </w:rPr>
        <w:t xml:space="preserve"> voortgangsgesprek inclusief 360</w:t>
      </w:r>
      <w:r w:rsidR="00AE6BC6" w:rsidRPr="00FA5EF5">
        <w:rPr>
          <w:rFonts w:ascii="Calibri" w:hAnsi="Calibri" w:cs="Calibri"/>
        </w:rPr>
        <w:t>-</w:t>
      </w:r>
      <w:r w:rsidRPr="00FA5EF5">
        <w:rPr>
          <w:rFonts w:ascii="Calibri" w:hAnsi="Calibri" w:cs="Calibri"/>
        </w:rPr>
        <w:t xml:space="preserve">graden </w:t>
      </w:r>
      <w:r w:rsidR="00AE6BC6" w:rsidRPr="00FA5EF5">
        <w:rPr>
          <w:rFonts w:ascii="Calibri" w:hAnsi="Calibri" w:cs="Calibri"/>
        </w:rPr>
        <w:t>f</w:t>
      </w:r>
      <w:r w:rsidRPr="00FA5EF5">
        <w:rPr>
          <w:rFonts w:ascii="Calibri" w:hAnsi="Calibri" w:cs="Calibri"/>
        </w:rPr>
        <w:t xml:space="preserve">eedback, voor overgang naar het MSZ, na ongeveer 4 ½ maand door opleidingsgroep Ikazia in aanwezigheid </w:t>
      </w:r>
      <w:r w:rsidR="00AE6BC6" w:rsidRPr="00FA5EF5">
        <w:rPr>
          <w:rFonts w:ascii="Calibri" w:hAnsi="Calibri" w:cs="Calibri"/>
        </w:rPr>
        <w:t xml:space="preserve">van de </w:t>
      </w:r>
      <w:r w:rsidRPr="00FA5EF5">
        <w:rPr>
          <w:rFonts w:ascii="Calibri" w:hAnsi="Calibri" w:cs="Calibri"/>
        </w:rPr>
        <w:t xml:space="preserve">opleider </w:t>
      </w:r>
      <w:r w:rsidR="00AE6BC6" w:rsidRPr="00FA5EF5">
        <w:rPr>
          <w:rFonts w:ascii="Calibri" w:hAnsi="Calibri" w:cs="Calibri"/>
        </w:rPr>
        <w:t xml:space="preserve">van het </w:t>
      </w:r>
      <w:r w:rsidRPr="00FA5EF5">
        <w:rPr>
          <w:rFonts w:ascii="Calibri" w:hAnsi="Calibri" w:cs="Calibri"/>
        </w:rPr>
        <w:t>MSZ. Dit is dan tevens de warme overdracht naar het MSZ</w:t>
      </w:r>
      <w:r w:rsidR="00AE6BC6" w:rsidRPr="00FA5EF5">
        <w:rPr>
          <w:rFonts w:ascii="Calibri" w:hAnsi="Calibri" w:cs="Calibri"/>
        </w:rPr>
        <w:t>.</w:t>
      </w:r>
    </w:p>
    <w:p w:rsidR="0001306F" w:rsidRPr="00FA5EF5" w:rsidRDefault="0001306F" w:rsidP="0001306F">
      <w:pPr>
        <w:pStyle w:val="Lijstalinea"/>
        <w:numPr>
          <w:ilvl w:val="0"/>
          <w:numId w:val="2"/>
        </w:numPr>
        <w:autoSpaceDE w:val="0"/>
        <w:autoSpaceDN w:val="0"/>
        <w:adjustRightInd w:val="0"/>
        <w:jc w:val="both"/>
        <w:rPr>
          <w:rFonts w:ascii="Calibri" w:hAnsi="Calibri" w:cs="Calibri"/>
        </w:rPr>
      </w:pPr>
      <w:r w:rsidRPr="00FA5EF5">
        <w:rPr>
          <w:rFonts w:ascii="Calibri" w:hAnsi="Calibri" w:cs="Calibri"/>
        </w:rPr>
        <w:t>3</w:t>
      </w:r>
      <w:r w:rsidRPr="00FA5EF5">
        <w:rPr>
          <w:rFonts w:ascii="Calibri" w:hAnsi="Calibri" w:cs="Calibri"/>
          <w:vertAlign w:val="superscript"/>
        </w:rPr>
        <w:t>e</w:t>
      </w:r>
      <w:r w:rsidRPr="00FA5EF5">
        <w:rPr>
          <w:rFonts w:ascii="Calibri" w:hAnsi="Calibri" w:cs="Calibri"/>
        </w:rPr>
        <w:t xml:space="preserve"> voortgangsgesprek na ongeveer 7 maanden in en door de opleidingsgroep MSZ</w:t>
      </w:r>
      <w:r w:rsidR="00AE6BC6" w:rsidRPr="00FA5EF5">
        <w:rPr>
          <w:rFonts w:ascii="Calibri" w:hAnsi="Calibri" w:cs="Calibri"/>
        </w:rPr>
        <w:t>.</w:t>
      </w:r>
    </w:p>
    <w:p w:rsidR="0001306F" w:rsidRPr="00FA5EF5" w:rsidRDefault="0001306F" w:rsidP="0001306F">
      <w:pPr>
        <w:pStyle w:val="Lijstalinea"/>
        <w:numPr>
          <w:ilvl w:val="0"/>
          <w:numId w:val="2"/>
        </w:numPr>
        <w:autoSpaceDE w:val="0"/>
        <w:autoSpaceDN w:val="0"/>
        <w:adjustRightInd w:val="0"/>
        <w:jc w:val="both"/>
        <w:rPr>
          <w:rFonts w:ascii="Calibri" w:hAnsi="Calibri" w:cs="Calibri"/>
        </w:rPr>
      </w:pPr>
      <w:r w:rsidRPr="00FA5EF5">
        <w:rPr>
          <w:rFonts w:ascii="Calibri" w:hAnsi="Calibri" w:cs="Calibri"/>
        </w:rPr>
        <w:t>Eindgesprek en warme overdracht naar Erasmus MC door opleidingsgroep MSZ in aanwezigheid</w:t>
      </w:r>
      <w:r w:rsidR="00AE6BC6" w:rsidRPr="00FA5EF5">
        <w:rPr>
          <w:rFonts w:ascii="Calibri" w:hAnsi="Calibri" w:cs="Calibri"/>
        </w:rPr>
        <w:t xml:space="preserve"> van de</w:t>
      </w:r>
      <w:r w:rsidRPr="00FA5EF5">
        <w:rPr>
          <w:rFonts w:ascii="Calibri" w:hAnsi="Calibri" w:cs="Calibri"/>
        </w:rPr>
        <w:t xml:space="preserve"> opleider </w:t>
      </w:r>
      <w:r w:rsidR="00AE6BC6" w:rsidRPr="00FA5EF5">
        <w:rPr>
          <w:rFonts w:ascii="Calibri" w:hAnsi="Calibri" w:cs="Calibri"/>
        </w:rPr>
        <w:t xml:space="preserve">van het </w:t>
      </w:r>
      <w:r w:rsidRPr="00FA5EF5">
        <w:rPr>
          <w:rFonts w:ascii="Calibri" w:hAnsi="Calibri" w:cs="Calibri"/>
        </w:rPr>
        <w:t>Ikazia</w:t>
      </w:r>
      <w:r w:rsidR="00AE6BC6" w:rsidRPr="00FA5EF5">
        <w:rPr>
          <w:rFonts w:ascii="Calibri" w:hAnsi="Calibri" w:cs="Calibri"/>
        </w:rPr>
        <w:t>.</w:t>
      </w:r>
    </w:p>
    <w:p w:rsidR="0001306F" w:rsidRDefault="0001306F" w:rsidP="0001306F">
      <w:pPr>
        <w:jc w:val="both"/>
        <w:rPr>
          <w:rFonts w:ascii="Calibri" w:hAnsi="Calibri" w:cs="Calibri"/>
        </w:rPr>
      </w:pPr>
    </w:p>
    <w:p w:rsidR="0001306F" w:rsidRPr="005E3390" w:rsidRDefault="0001306F" w:rsidP="0001306F">
      <w:pPr>
        <w:jc w:val="both"/>
        <w:rPr>
          <w:rFonts w:ascii="Calibri" w:hAnsi="Calibri" w:cs="Calibri"/>
          <w:i/>
          <w:iCs/>
        </w:rPr>
      </w:pPr>
      <w:r w:rsidRPr="005E3390">
        <w:rPr>
          <w:rFonts w:ascii="Calibri" w:hAnsi="Calibri" w:cs="Calibri"/>
          <w:b/>
          <w:bCs/>
        </w:rPr>
        <w:t>Mentorgesprek</w:t>
      </w:r>
    </w:p>
    <w:p w:rsidR="0001306F" w:rsidRDefault="0001306F" w:rsidP="0001306F">
      <w:pPr>
        <w:autoSpaceDE w:val="0"/>
        <w:autoSpaceDN w:val="0"/>
        <w:adjustRightInd w:val="0"/>
        <w:jc w:val="both"/>
        <w:rPr>
          <w:rFonts w:ascii="Calibri" w:hAnsi="Calibri" w:cs="Calibri"/>
        </w:rPr>
      </w:pPr>
      <w:r w:rsidRPr="0000759D">
        <w:rPr>
          <w:rFonts w:ascii="Calibri" w:hAnsi="Calibri" w:cs="Calibri"/>
        </w:rPr>
        <w:t xml:space="preserve">De AIOS kan een van de leden van de opleidingsgroep kiezen of toegewezen krijgen als mentor. </w:t>
      </w:r>
      <w:r w:rsidRPr="00FA5EF5">
        <w:rPr>
          <w:rFonts w:ascii="Calibri" w:hAnsi="Calibri" w:cs="Calibri"/>
        </w:rPr>
        <w:t>Dat geldt voor het stagedeel in beide ziekenhuizen</w:t>
      </w:r>
      <w:r>
        <w:rPr>
          <w:rFonts w:ascii="Calibri" w:hAnsi="Calibri" w:cs="Calibri"/>
        </w:rPr>
        <w:t xml:space="preserve">. </w:t>
      </w:r>
      <w:r w:rsidRPr="0000759D">
        <w:rPr>
          <w:rFonts w:ascii="Calibri" w:hAnsi="Calibri" w:cs="Calibri"/>
        </w:rPr>
        <w:t xml:space="preserve">Deze mentor is een vraagbaak </w:t>
      </w:r>
      <w:r w:rsidRPr="0000759D">
        <w:rPr>
          <w:rFonts w:ascii="Calibri" w:hAnsi="Calibri" w:cs="Calibri"/>
        </w:rPr>
        <w:lastRenderedPageBreak/>
        <w:t>bij knelpunten waar een AIOS tegenaan loopt. Dat kunnen knelpu</w:t>
      </w:r>
      <w:r w:rsidRPr="00797A04">
        <w:rPr>
          <w:rFonts w:ascii="Calibri" w:hAnsi="Calibri" w:cs="Calibri"/>
        </w:rPr>
        <w:t>nten zijn op het gebied van de organisatie, op het gebied van de begeleiding</w:t>
      </w:r>
      <w:r w:rsidRPr="001A1623">
        <w:rPr>
          <w:rFonts w:ascii="Calibri" w:hAnsi="Calibri" w:cs="Calibri"/>
        </w:rPr>
        <w:t xml:space="preserve"> door andere stafleden, of op het terrein van studie of examens. Maar </w:t>
      </w:r>
      <w:r w:rsidR="00AE6BC6">
        <w:rPr>
          <w:rFonts w:ascii="Calibri" w:hAnsi="Calibri" w:cs="Calibri"/>
        </w:rPr>
        <w:t xml:space="preserve">de AIOS kan </w:t>
      </w:r>
      <w:r w:rsidRPr="001A1623">
        <w:rPr>
          <w:rFonts w:ascii="Calibri" w:hAnsi="Calibri" w:cs="Calibri"/>
        </w:rPr>
        <w:t>ook de invloed van persoonlijke omstand</w:t>
      </w:r>
      <w:r w:rsidRPr="009F6D97">
        <w:rPr>
          <w:rFonts w:ascii="Calibri" w:hAnsi="Calibri" w:cs="Calibri"/>
        </w:rPr>
        <w:t>igheden op de opleiding met de mentor bespr</w:t>
      </w:r>
      <w:r w:rsidR="00AE6BC6">
        <w:rPr>
          <w:rFonts w:ascii="Calibri" w:hAnsi="Calibri" w:cs="Calibri"/>
        </w:rPr>
        <w:t>e</w:t>
      </w:r>
      <w:r w:rsidRPr="009F6D97">
        <w:rPr>
          <w:rFonts w:ascii="Calibri" w:hAnsi="Calibri" w:cs="Calibri"/>
        </w:rPr>
        <w:t xml:space="preserve">ken. De mentor volgt de ontwikkeling van de </w:t>
      </w:r>
      <w:r w:rsidRPr="0000759D">
        <w:rPr>
          <w:rFonts w:ascii="Calibri" w:hAnsi="Calibri" w:cs="Calibri"/>
        </w:rPr>
        <w:t xml:space="preserve">AIOS, in principe voor de duur van de opleiding. De mentor behartigt zo nodig de belangen van de AIOS. De AIOS draagt ervoor zorg dat de mentor wordt geïnformeerd over </w:t>
      </w:r>
      <w:r w:rsidRPr="00797A04">
        <w:rPr>
          <w:rFonts w:ascii="Calibri" w:hAnsi="Calibri" w:cs="Calibri"/>
        </w:rPr>
        <w:t>voortgang- en beoordelingsgesprekken. Desgewenst kan de mentor bij deze gesprekken aanwezig zijn. Een verslag van een gespr</w:t>
      </w:r>
      <w:r w:rsidRPr="001A1623">
        <w:rPr>
          <w:rFonts w:ascii="Calibri" w:hAnsi="Calibri" w:cs="Calibri"/>
        </w:rPr>
        <w:t xml:space="preserve">ek tussen mentor en </w:t>
      </w:r>
      <w:r w:rsidRPr="0000759D">
        <w:rPr>
          <w:rFonts w:ascii="Calibri" w:hAnsi="Calibri" w:cs="Calibri"/>
        </w:rPr>
        <w:t>AIOS kan in het portfolio worden opgenomen.</w:t>
      </w:r>
    </w:p>
    <w:p w:rsidR="0001306F" w:rsidRPr="0000759D" w:rsidRDefault="0001306F" w:rsidP="0001306F">
      <w:pPr>
        <w:autoSpaceDE w:val="0"/>
        <w:autoSpaceDN w:val="0"/>
        <w:adjustRightInd w:val="0"/>
        <w:jc w:val="both"/>
        <w:rPr>
          <w:rFonts w:ascii="Calibri" w:hAnsi="Calibri" w:cs="Calibri"/>
        </w:rPr>
      </w:pPr>
      <w:r w:rsidRPr="00FA5EF5">
        <w:rPr>
          <w:rFonts w:ascii="Calibri" w:hAnsi="Calibri" w:cs="Calibri"/>
        </w:rPr>
        <w:t>Indien nodig en gewenst kan de AIOS een gesprek hebben met 1 of beide mentoren.</w:t>
      </w:r>
    </w:p>
    <w:p w:rsidR="0001306F" w:rsidRPr="00797A04" w:rsidRDefault="0001306F" w:rsidP="0001306F">
      <w:pPr>
        <w:jc w:val="both"/>
        <w:rPr>
          <w:rFonts w:ascii="Calibri" w:hAnsi="Calibri" w:cs="Calibri"/>
        </w:rPr>
      </w:pPr>
    </w:p>
    <w:p w:rsidR="0001306F" w:rsidRPr="005E3390" w:rsidRDefault="0001306F" w:rsidP="0001306F">
      <w:pPr>
        <w:jc w:val="both"/>
        <w:rPr>
          <w:rFonts w:ascii="Calibri" w:hAnsi="Calibri" w:cs="Calibri"/>
          <w:b/>
        </w:rPr>
      </w:pPr>
      <w:r w:rsidRPr="005E3390">
        <w:rPr>
          <w:rFonts w:ascii="Calibri" w:hAnsi="Calibri" w:cs="Calibri"/>
          <w:b/>
        </w:rPr>
        <w:t>Stagebeoordelingsgesprek</w:t>
      </w:r>
    </w:p>
    <w:p w:rsidR="0001306F" w:rsidRPr="0000759D" w:rsidRDefault="0001306F" w:rsidP="0001306F">
      <w:pPr>
        <w:jc w:val="both"/>
        <w:rPr>
          <w:rFonts w:ascii="Calibri" w:hAnsi="Calibri" w:cs="Calibri"/>
        </w:rPr>
      </w:pPr>
      <w:r w:rsidRPr="001A1623">
        <w:rPr>
          <w:rFonts w:ascii="Calibri" w:hAnsi="Calibri" w:cs="Calibri"/>
        </w:rPr>
        <w:t>Aan het einde v</w:t>
      </w:r>
      <w:r w:rsidRPr="009F6D97">
        <w:rPr>
          <w:rFonts w:ascii="Calibri" w:hAnsi="Calibri" w:cs="Calibri"/>
        </w:rPr>
        <w:t>an de perifere stage</w:t>
      </w:r>
      <w:r>
        <w:rPr>
          <w:rFonts w:ascii="Calibri" w:hAnsi="Calibri" w:cs="Calibri"/>
        </w:rPr>
        <w:t>deel</w:t>
      </w:r>
      <w:r w:rsidRPr="009F6D97">
        <w:rPr>
          <w:rFonts w:ascii="Calibri" w:hAnsi="Calibri" w:cs="Calibri"/>
        </w:rPr>
        <w:t xml:space="preserve"> in het Ikazia volgt </w:t>
      </w:r>
      <w:r>
        <w:rPr>
          <w:rFonts w:ascii="Calibri" w:hAnsi="Calibri" w:cs="Calibri"/>
        </w:rPr>
        <w:t>een overdrachtsgesprek</w:t>
      </w:r>
      <w:r w:rsidR="00AE6BC6">
        <w:rPr>
          <w:rFonts w:ascii="Calibri" w:hAnsi="Calibri" w:cs="Calibri"/>
        </w:rPr>
        <w:t>, zoals</w:t>
      </w:r>
      <w:r>
        <w:rPr>
          <w:rFonts w:ascii="Calibri" w:hAnsi="Calibri" w:cs="Calibri"/>
        </w:rPr>
        <w:t xml:space="preserve"> als eerder beschreven. T</w:t>
      </w:r>
      <w:r w:rsidRPr="0000759D">
        <w:rPr>
          <w:rFonts w:ascii="Calibri" w:hAnsi="Calibri" w:cs="Calibri"/>
        </w:rPr>
        <w:t>evens vindt er een exit-gesprek plaats met M. Witkowska-Stabel, hoofd</w:t>
      </w:r>
      <w:r w:rsidR="00AE6BC6">
        <w:rPr>
          <w:rFonts w:ascii="Calibri" w:hAnsi="Calibri" w:cs="Calibri"/>
        </w:rPr>
        <w:t xml:space="preserve"> van het</w:t>
      </w:r>
      <w:r w:rsidRPr="0000759D">
        <w:rPr>
          <w:rFonts w:ascii="Calibri" w:hAnsi="Calibri" w:cs="Calibri"/>
        </w:rPr>
        <w:t xml:space="preserve"> Leerhuis. De perifere stage kan niet beoordeeld worden middels S</w:t>
      </w:r>
      <w:r>
        <w:rPr>
          <w:rFonts w:ascii="Calibri" w:hAnsi="Calibri" w:cs="Calibri"/>
        </w:rPr>
        <w:t>ET</w:t>
      </w:r>
      <w:r w:rsidRPr="009F6D97">
        <w:rPr>
          <w:rFonts w:ascii="Calibri" w:hAnsi="Calibri" w:cs="Calibri"/>
        </w:rPr>
        <w:t>Q en/of D</w:t>
      </w:r>
      <w:r>
        <w:rPr>
          <w:rFonts w:ascii="Calibri" w:hAnsi="Calibri" w:cs="Calibri"/>
        </w:rPr>
        <w:t>RECT</w:t>
      </w:r>
      <w:r w:rsidRPr="009F6D97">
        <w:rPr>
          <w:rFonts w:ascii="Calibri" w:hAnsi="Calibri" w:cs="Calibri"/>
        </w:rPr>
        <w:t xml:space="preserve"> door </w:t>
      </w:r>
      <w:r>
        <w:rPr>
          <w:rFonts w:ascii="Calibri" w:hAnsi="Calibri" w:cs="Calibri"/>
        </w:rPr>
        <w:t>het</w:t>
      </w:r>
      <w:r w:rsidRPr="009F6D97">
        <w:rPr>
          <w:rFonts w:ascii="Calibri" w:hAnsi="Calibri" w:cs="Calibri"/>
        </w:rPr>
        <w:t xml:space="preserve"> kleine aantal AIOS</w:t>
      </w:r>
      <w:r w:rsidRPr="0000759D">
        <w:rPr>
          <w:rFonts w:ascii="Calibri" w:hAnsi="Calibri" w:cs="Calibri"/>
        </w:rPr>
        <w:t>.</w:t>
      </w:r>
    </w:p>
    <w:p w:rsidR="00264E8D" w:rsidRDefault="00264E8D">
      <w:pPr>
        <w:spacing w:after="160" w:line="259" w:lineRule="auto"/>
        <w:rPr>
          <w:rFonts w:ascii="Calibri" w:hAnsi="Calibri" w:cs="Calibri"/>
        </w:rPr>
      </w:pPr>
      <w:r>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775"/>
        <w:gridCol w:w="2309"/>
        <w:gridCol w:w="2837"/>
      </w:tblGrid>
      <w:tr w:rsidR="0001306F" w:rsidRPr="0000759D" w:rsidTr="00DB261C">
        <w:tc>
          <w:tcPr>
            <w:tcW w:w="9016" w:type="dxa"/>
            <w:gridSpan w:val="4"/>
            <w:shd w:val="clear" w:color="auto" w:fill="365F91"/>
          </w:tcPr>
          <w:p w:rsidR="0001306F" w:rsidRPr="00797A04" w:rsidRDefault="0001306F" w:rsidP="00DB261C">
            <w:pPr>
              <w:spacing w:line="264" w:lineRule="auto"/>
              <w:rPr>
                <w:rFonts w:ascii="Calibri" w:hAnsi="Calibri" w:cs="Calibri"/>
              </w:rPr>
            </w:pPr>
            <w:r w:rsidRPr="00797A04">
              <w:rPr>
                <w:rFonts w:ascii="Calibri" w:hAnsi="Calibri" w:cs="Calibri"/>
              </w:rPr>
              <w:lastRenderedPageBreak/>
              <w:t>Onderdelen gesprekscyclus</w:t>
            </w:r>
          </w:p>
          <w:p w:rsidR="0001306F" w:rsidRPr="001A1623" w:rsidRDefault="0001306F" w:rsidP="00DB261C">
            <w:pPr>
              <w:spacing w:line="264" w:lineRule="auto"/>
              <w:rPr>
                <w:rFonts w:ascii="Calibri" w:hAnsi="Calibri" w:cs="Calibri"/>
              </w:rPr>
            </w:pPr>
          </w:p>
        </w:tc>
      </w:tr>
      <w:tr w:rsidR="0001306F" w:rsidRPr="0000759D" w:rsidTr="00264E8D">
        <w:tc>
          <w:tcPr>
            <w:tcW w:w="2095" w:type="dxa"/>
            <w:shd w:val="clear" w:color="auto" w:fill="FFC000"/>
          </w:tcPr>
          <w:p w:rsidR="0001306F" w:rsidRPr="0000759D" w:rsidRDefault="0001306F" w:rsidP="00DB261C">
            <w:pPr>
              <w:spacing w:line="264" w:lineRule="auto"/>
              <w:rPr>
                <w:rFonts w:ascii="Calibri" w:hAnsi="Calibri" w:cs="Calibri"/>
              </w:rPr>
            </w:pPr>
            <w:r w:rsidRPr="0000759D">
              <w:rPr>
                <w:rFonts w:ascii="Calibri" w:hAnsi="Calibri" w:cs="Calibri"/>
              </w:rPr>
              <w:t xml:space="preserve">Gesprek </w:t>
            </w:r>
          </w:p>
        </w:tc>
        <w:tc>
          <w:tcPr>
            <w:tcW w:w="1775" w:type="dxa"/>
            <w:shd w:val="clear" w:color="auto" w:fill="FFC000"/>
          </w:tcPr>
          <w:p w:rsidR="0001306F" w:rsidRPr="0000759D" w:rsidRDefault="0001306F" w:rsidP="00DB261C">
            <w:pPr>
              <w:spacing w:line="264" w:lineRule="auto"/>
              <w:rPr>
                <w:rFonts w:ascii="Calibri" w:hAnsi="Calibri" w:cs="Calibri"/>
              </w:rPr>
            </w:pPr>
            <w:r w:rsidRPr="0000759D">
              <w:rPr>
                <w:rFonts w:ascii="Calibri" w:hAnsi="Calibri" w:cs="Calibri"/>
              </w:rPr>
              <w:t>Deelnemers</w:t>
            </w:r>
          </w:p>
        </w:tc>
        <w:tc>
          <w:tcPr>
            <w:tcW w:w="2309" w:type="dxa"/>
            <w:shd w:val="clear" w:color="auto" w:fill="FFC000"/>
          </w:tcPr>
          <w:p w:rsidR="0001306F" w:rsidRPr="0000759D" w:rsidRDefault="0001306F" w:rsidP="00DB261C">
            <w:pPr>
              <w:spacing w:line="264" w:lineRule="auto"/>
              <w:rPr>
                <w:rFonts w:ascii="Calibri" w:hAnsi="Calibri" w:cs="Calibri"/>
              </w:rPr>
            </w:pPr>
            <w:r w:rsidRPr="0000759D">
              <w:rPr>
                <w:rFonts w:ascii="Calibri" w:hAnsi="Calibri" w:cs="Calibri"/>
              </w:rPr>
              <w:t>Tijd / frequentie</w:t>
            </w:r>
          </w:p>
        </w:tc>
        <w:tc>
          <w:tcPr>
            <w:tcW w:w="2837" w:type="dxa"/>
            <w:shd w:val="clear" w:color="auto" w:fill="FFC000"/>
          </w:tcPr>
          <w:p w:rsidR="0001306F" w:rsidRPr="0000759D" w:rsidRDefault="0001306F" w:rsidP="00DB261C">
            <w:pPr>
              <w:spacing w:line="264" w:lineRule="auto"/>
              <w:rPr>
                <w:rFonts w:ascii="Calibri" w:hAnsi="Calibri" w:cs="Calibri"/>
              </w:rPr>
            </w:pPr>
            <w:r w:rsidRPr="0000759D">
              <w:rPr>
                <w:rFonts w:ascii="Calibri" w:hAnsi="Calibri" w:cs="Calibri"/>
              </w:rPr>
              <w:t>Inhoud</w:t>
            </w:r>
          </w:p>
        </w:tc>
      </w:tr>
      <w:tr w:rsidR="0001306F" w:rsidRPr="0000759D" w:rsidTr="00264E8D">
        <w:tc>
          <w:tcPr>
            <w:tcW w:w="2095" w:type="dxa"/>
          </w:tcPr>
          <w:p w:rsidR="0001306F" w:rsidRPr="0000759D" w:rsidRDefault="0001306F" w:rsidP="00DB261C">
            <w:pPr>
              <w:spacing w:line="264" w:lineRule="auto"/>
              <w:rPr>
                <w:rFonts w:ascii="Calibri" w:hAnsi="Calibri" w:cs="Calibri"/>
              </w:rPr>
            </w:pPr>
            <w:r w:rsidRPr="0000759D">
              <w:rPr>
                <w:rFonts w:ascii="Calibri" w:hAnsi="Calibri" w:cs="Calibri"/>
              </w:rPr>
              <w:t>Introductie gesprek</w:t>
            </w:r>
          </w:p>
          <w:p w:rsidR="0001306F" w:rsidRPr="0000759D" w:rsidRDefault="0001306F" w:rsidP="00DB261C">
            <w:pPr>
              <w:spacing w:line="264" w:lineRule="auto"/>
              <w:rPr>
                <w:rFonts w:ascii="Calibri" w:hAnsi="Calibri" w:cs="Calibri"/>
              </w:rPr>
            </w:pPr>
          </w:p>
        </w:tc>
        <w:tc>
          <w:tcPr>
            <w:tcW w:w="1775" w:type="dxa"/>
          </w:tcPr>
          <w:p w:rsidR="0001306F" w:rsidRPr="0000759D" w:rsidRDefault="0001306F" w:rsidP="00DB261C">
            <w:pPr>
              <w:spacing w:line="264" w:lineRule="auto"/>
              <w:rPr>
                <w:rFonts w:ascii="Calibri" w:hAnsi="Calibri" w:cs="Calibri"/>
              </w:rPr>
            </w:pPr>
            <w:r w:rsidRPr="0000759D">
              <w:rPr>
                <w:rFonts w:ascii="Calibri" w:hAnsi="Calibri" w:cs="Calibri"/>
              </w:rPr>
              <w:t>AIOS &amp; oordelend opleider</w:t>
            </w:r>
          </w:p>
        </w:tc>
        <w:tc>
          <w:tcPr>
            <w:tcW w:w="2309" w:type="dxa"/>
          </w:tcPr>
          <w:p w:rsidR="0001306F" w:rsidRPr="0000759D" w:rsidRDefault="0001306F" w:rsidP="00DB261C">
            <w:pPr>
              <w:spacing w:line="264" w:lineRule="auto"/>
              <w:rPr>
                <w:rFonts w:ascii="Calibri" w:hAnsi="Calibri" w:cs="Calibri"/>
              </w:rPr>
            </w:pPr>
            <w:r w:rsidRPr="0000759D">
              <w:rPr>
                <w:rFonts w:ascii="Calibri" w:hAnsi="Calibri" w:cs="Calibri"/>
              </w:rPr>
              <w:t>Voorafgaand of aan begin opleiding</w:t>
            </w:r>
          </w:p>
        </w:tc>
        <w:tc>
          <w:tcPr>
            <w:tcW w:w="2837" w:type="dxa"/>
          </w:tcPr>
          <w:p w:rsidR="0001306F" w:rsidRPr="0000759D" w:rsidRDefault="0001306F" w:rsidP="00DB261C">
            <w:pPr>
              <w:spacing w:line="264" w:lineRule="auto"/>
              <w:rPr>
                <w:rFonts w:ascii="Calibri" w:hAnsi="Calibri" w:cs="Calibri"/>
              </w:rPr>
            </w:pPr>
            <w:r w:rsidRPr="0000759D">
              <w:rPr>
                <w:rFonts w:ascii="Calibri" w:hAnsi="Calibri" w:cs="Calibri"/>
              </w:rPr>
              <w:t>Kennismaking</w:t>
            </w:r>
          </w:p>
          <w:p w:rsidR="0001306F" w:rsidRPr="0000759D" w:rsidRDefault="0001306F" w:rsidP="00DB261C">
            <w:pPr>
              <w:spacing w:line="264" w:lineRule="auto"/>
              <w:rPr>
                <w:rFonts w:ascii="Calibri" w:hAnsi="Calibri" w:cs="Calibri"/>
              </w:rPr>
            </w:pPr>
            <w:r w:rsidRPr="0000759D">
              <w:rPr>
                <w:rFonts w:ascii="Calibri" w:hAnsi="Calibri" w:cs="Calibri"/>
              </w:rPr>
              <w:t>Opleidingsschema</w:t>
            </w:r>
          </w:p>
          <w:p w:rsidR="0001306F" w:rsidRPr="0000759D" w:rsidRDefault="0001306F" w:rsidP="00DB261C">
            <w:pPr>
              <w:spacing w:line="264" w:lineRule="auto"/>
              <w:rPr>
                <w:rFonts w:ascii="Calibri" w:hAnsi="Calibri" w:cs="Calibri"/>
              </w:rPr>
            </w:pPr>
            <w:r w:rsidRPr="0000759D">
              <w:rPr>
                <w:rFonts w:ascii="Calibri" w:hAnsi="Calibri" w:cs="Calibri"/>
              </w:rPr>
              <w:t xml:space="preserve">IOP </w:t>
            </w:r>
          </w:p>
          <w:p w:rsidR="0001306F" w:rsidRPr="0000759D" w:rsidRDefault="0001306F" w:rsidP="00DB261C">
            <w:pPr>
              <w:spacing w:line="264" w:lineRule="auto"/>
              <w:rPr>
                <w:rFonts w:ascii="Calibri" w:hAnsi="Calibri" w:cs="Calibri"/>
              </w:rPr>
            </w:pPr>
            <w:r w:rsidRPr="0000759D">
              <w:rPr>
                <w:rFonts w:ascii="Calibri" w:hAnsi="Calibri" w:cs="Calibri"/>
              </w:rPr>
              <w:t>Vaststellen van eerder verworven competenties</w:t>
            </w:r>
          </w:p>
        </w:tc>
      </w:tr>
      <w:tr w:rsidR="0001306F" w:rsidRPr="0000759D" w:rsidTr="00264E8D">
        <w:tc>
          <w:tcPr>
            <w:tcW w:w="2095" w:type="dxa"/>
          </w:tcPr>
          <w:p w:rsidR="0001306F" w:rsidRPr="0000759D" w:rsidRDefault="0001306F" w:rsidP="00DB261C">
            <w:pPr>
              <w:spacing w:line="264" w:lineRule="auto"/>
              <w:rPr>
                <w:rFonts w:ascii="Calibri" w:hAnsi="Calibri" w:cs="Calibri"/>
              </w:rPr>
            </w:pPr>
            <w:r w:rsidRPr="0000759D">
              <w:rPr>
                <w:rFonts w:ascii="Calibri" w:hAnsi="Calibri" w:cs="Calibri"/>
              </w:rPr>
              <w:t>Voortgangsgesprek</w:t>
            </w:r>
          </w:p>
          <w:p w:rsidR="0001306F" w:rsidRPr="0000759D" w:rsidRDefault="0001306F" w:rsidP="00DB261C">
            <w:pPr>
              <w:spacing w:line="264" w:lineRule="auto"/>
              <w:rPr>
                <w:rFonts w:ascii="Calibri" w:hAnsi="Calibri" w:cs="Calibri"/>
              </w:rPr>
            </w:pPr>
          </w:p>
        </w:tc>
        <w:tc>
          <w:tcPr>
            <w:tcW w:w="1775" w:type="dxa"/>
          </w:tcPr>
          <w:p w:rsidR="0001306F" w:rsidRPr="0000759D" w:rsidRDefault="0001306F" w:rsidP="00DB261C">
            <w:pPr>
              <w:spacing w:line="264" w:lineRule="auto"/>
              <w:rPr>
                <w:rFonts w:ascii="Calibri" w:hAnsi="Calibri" w:cs="Calibri"/>
              </w:rPr>
            </w:pPr>
            <w:r w:rsidRPr="0000759D">
              <w:rPr>
                <w:rFonts w:ascii="Calibri" w:hAnsi="Calibri" w:cs="Calibri"/>
              </w:rPr>
              <w:t>AIOS &amp; opleider</w:t>
            </w:r>
          </w:p>
        </w:tc>
        <w:tc>
          <w:tcPr>
            <w:tcW w:w="2309" w:type="dxa"/>
          </w:tcPr>
          <w:p w:rsidR="0001306F" w:rsidRPr="0000759D" w:rsidRDefault="0001306F" w:rsidP="00DB261C">
            <w:pPr>
              <w:spacing w:line="264" w:lineRule="auto"/>
              <w:rPr>
                <w:rFonts w:ascii="Calibri" w:hAnsi="Calibri" w:cs="Calibri"/>
              </w:rPr>
            </w:pPr>
            <w:r w:rsidRPr="0000759D">
              <w:rPr>
                <w:rFonts w:ascii="Calibri" w:hAnsi="Calibri" w:cs="Calibri"/>
              </w:rPr>
              <w:t>Eerste jaar 1 x per kwartaal</w:t>
            </w:r>
          </w:p>
          <w:p w:rsidR="0001306F" w:rsidRPr="0000759D" w:rsidRDefault="0001306F" w:rsidP="00DB261C">
            <w:pPr>
              <w:spacing w:line="264" w:lineRule="auto"/>
              <w:rPr>
                <w:rFonts w:ascii="Calibri" w:hAnsi="Calibri" w:cs="Calibri"/>
              </w:rPr>
            </w:pPr>
            <w:r w:rsidRPr="0000759D">
              <w:rPr>
                <w:rFonts w:ascii="Calibri" w:hAnsi="Calibri" w:cs="Calibri"/>
              </w:rPr>
              <w:t>Daarna: 1 x per half jaar</w:t>
            </w:r>
          </w:p>
        </w:tc>
        <w:tc>
          <w:tcPr>
            <w:tcW w:w="2837" w:type="dxa"/>
          </w:tcPr>
          <w:p w:rsidR="0001306F" w:rsidRPr="0000759D" w:rsidRDefault="0001306F" w:rsidP="00DB261C">
            <w:pPr>
              <w:spacing w:line="264" w:lineRule="auto"/>
              <w:rPr>
                <w:rFonts w:ascii="Calibri" w:hAnsi="Calibri" w:cs="Calibri"/>
              </w:rPr>
            </w:pPr>
            <w:r w:rsidRPr="0000759D">
              <w:rPr>
                <w:rFonts w:ascii="Calibri" w:hAnsi="Calibri" w:cs="Calibri"/>
              </w:rPr>
              <w:t>Functioneren</w:t>
            </w:r>
          </w:p>
          <w:p w:rsidR="0001306F" w:rsidRPr="0000759D" w:rsidRDefault="0001306F" w:rsidP="00DB261C">
            <w:pPr>
              <w:spacing w:line="264" w:lineRule="auto"/>
              <w:rPr>
                <w:rFonts w:ascii="Calibri" w:hAnsi="Calibri" w:cs="Calibri"/>
              </w:rPr>
            </w:pPr>
            <w:r w:rsidRPr="0000759D">
              <w:rPr>
                <w:rFonts w:ascii="Calibri" w:hAnsi="Calibri" w:cs="Calibri"/>
              </w:rPr>
              <w:t>Sterkte zwakte analyse</w:t>
            </w:r>
          </w:p>
          <w:p w:rsidR="0001306F" w:rsidRPr="0000759D" w:rsidRDefault="0001306F" w:rsidP="00DB261C">
            <w:pPr>
              <w:spacing w:line="264" w:lineRule="auto"/>
              <w:rPr>
                <w:rFonts w:ascii="Calibri" w:hAnsi="Calibri" w:cs="Calibri"/>
              </w:rPr>
            </w:pPr>
            <w:r w:rsidRPr="0000759D">
              <w:rPr>
                <w:rFonts w:ascii="Calibri" w:hAnsi="Calibri" w:cs="Calibri"/>
              </w:rPr>
              <w:t>360</w:t>
            </w:r>
            <w:r w:rsidR="00AE6BC6">
              <w:rPr>
                <w:rFonts w:ascii="Calibri" w:hAnsi="Calibri" w:cs="Calibri"/>
              </w:rPr>
              <w:t>-</w:t>
            </w:r>
            <w:r w:rsidRPr="0000759D">
              <w:rPr>
                <w:rFonts w:ascii="Calibri" w:hAnsi="Calibri" w:cs="Calibri"/>
              </w:rPr>
              <w:t>graden feedback</w:t>
            </w:r>
          </w:p>
          <w:p w:rsidR="0001306F" w:rsidRPr="0000759D" w:rsidRDefault="0001306F" w:rsidP="00DB261C">
            <w:pPr>
              <w:spacing w:line="264" w:lineRule="auto"/>
              <w:rPr>
                <w:rFonts w:ascii="Calibri" w:hAnsi="Calibri" w:cs="Calibri"/>
              </w:rPr>
            </w:pPr>
            <w:r w:rsidRPr="0000759D">
              <w:rPr>
                <w:rFonts w:ascii="Calibri" w:hAnsi="Calibri" w:cs="Calibri"/>
              </w:rPr>
              <w:t xml:space="preserve">IOP actualiseren  </w:t>
            </w:r>
          </w:p>
          <w:p w:rsidR="0001306F" w:rsidRPr="0000759D" w:rsidRDefault="0001306F" w:rsidP="00DB261C">
            <w:pPr>
              <w:spacing w:line="264" w:lineRule="auto"/>
              <w:rPr>
                <w:rFonts w:ascii="Calibri" w:hAnsi="Calibri" w:cs="Calibri"/>
              </w:rPr>
            </w:pPr>
            <w:r w:rsidRPr="0000759D">
              <w:rPr>
                <w:rFonts w:ascii="Calibri" w:hAnsi="Calibri" w:cs="Calibri"/>
              </w:rPr>
              <w:t>Leeromgeving</w:t>
            </w:r>
          </w:p>
          <w:p w:rsidR="0001306F" w:rsidRPr="0000759D" w:rsidRDefault="0001306F" w:rsidP="00DB261C">
            <w:pPr>
              <w:spacing w:line="264" w:lineRule="auto"/>
              <w:rPr>
                <w:rFonts w:ascii="Calibri" w:hAnsi="Calibri" w:cs="Calibri"/>
              </w:rPr>
            </w:pPr>
            <w:r w:rsidRPr="0000759D">
              <w:rPr>
                <w:rFonts w:ascii="Calibri" w:hAnsi="Calibri" w:cs="Calibri"/>
              </w:rPr>
              <w:t>Vaststellen supervisieniveaus</w:t>
            </w:r>
          </w:p>
          <w:p w:rsidR="0001306F" w:rsidRPr="0000759D" w:rsidRDefault="0001306F" w:rsidP="00DB261C">
            <w:pPr>
              <w:spacing w:line="264" w:lineRule="auto"/>
              <w:rPr>
                <w:rFonts w:ascii="Calibri" w:hAnsi="Calibri" w:cs="Calibri"/>
              </w:rPr>
            </w:pPr>
            <w:r w:rsidRPr="0000759D">
              <w:rPr>
                <w:rFonts w:ascii="Calibri" w:hAnsi="Calibri" w:cs="Calibri"/>
              </w:rPr>
              <w:t>Bepalen actuele EPA’s</w:t>
            </w:r>
          </w:p>
          <w:p w:rsidR="0001306F" w:rsidRPr="0000759D" w:rsidRDefault="0001306F" w:rsidP="00DB261C">
            <w:pPr>
              <w:spacing w:line="264" w:lineRule="auto"/>
              <w:rPr>
                <w:rFonts w:ascii="Calibri" w:hAnsi="Calibri" w:cs="Calibri"/>
              </w:rPr>
            </w:pPr>
            <w:r w:rsidRPr="0000759D">
              <w:rPr>
                <w:rFonts w:ascii="Calibri" w:hAnsi="Calibri" w:cs="Calibri"/>
              </w:rPr>
              <w:t>Bekwaamverklaring EPA’s</w:t>
            </w:r>
          </w:p>
        </w:tc>
      </w:tr>
      <w:tr w:rsidR="0001306F" w:rsidRPr="0000759D" w:rsidTr="00264E8D">
        <w:tc>
          <w:tcPr>
            <w:tcW w:w="209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Stage introductiegesprek</w:t>
            </w:r>
          </w:p>
        </w:tc>
        <w:tc>
          <w:tcPr>
            <w:tcW w:w="177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AIOS &amp; stagebegeleider</w:t>
            </w:r>
          </w:p>
        </w:tc>
        <w:tc>
          <w:tcPr>
            <w:tcW w:w="2309"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Bij begin stage</w:t>
            </w:r>
          </w:p>
        </w:tc>
        <w:tc>
          <w:tcPr>
            <w:tcW w:w="2837"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Bespreken leerdoelen</w:t>
            </w:r>
          </w:p>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Uitspreken verwachtingen</w:t>
            </w:r>
          </w:p>
        </w:tc>
      </w:tr>
      <w:tr w:rsidR="0001306F" w:rsidRPr="0000759D" w:rsidTr="00264E8D">
        <w:tc>
          <w:tcPr>
            <w:tcW w:w="209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Stagebeoordeling</w:t>
            </w:r>
          </w:p>
          <w:p w:rsidR="0001306F" w:rsidRPr="0033005D" w:rsidRDefault="0001306F" w:rsidP="00DB261C">
            <w:pPr>
              <w:spacing w:line="264" w:lineRule="auto"/>
              <w:rPr>
                <w:rFonts w:ascii="Calibri" w:hAnsi="Calibri" w:cs="Calibri"/>
                <w:highlight w:val="green"/>
              </w:rPr>
            </w:pPr>
          </w:p>
        </w:tc>
        <w:tc>
          <w:tcPr>
            <w:tcW w:w="177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AIOS &amp; stagebegeleider</w:t>
            </w:r>
          </w:p>
        </w:tc>
        <w:tc>
          <w:tcPr>
            <w:tcW w:w="2309"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Bij afsluiting stage</w:t>
            </w:r>
          </w:p>
        </w:tc>
        <w:tc>
          <w:tcPr>
            <w:tcW w:w="2837"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 xml:space="preserve">Voortgang behalen leerdoelen </w:t>
            </w:r>
          </w:p>
        </w:tc>
      </w:tr>
      <w:tr w:rsidR="0001306F" w:rsidRPr="0000759D" w:rsidTr="00264E8D">
        <w:tc>
          <w:tcPr>
            <w:tcW w:w="209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Mentorgesprek</w:t>
            </w:r>
          </w:p>
          <w:p w:rsidR="0001306F" w:rsidRPr="0033005D" w:rsidRDefault="0001306F" w:rsidP="00DB261C">
            <w:pPr>
              <w:spacing w:line="264" w:lineRule="auto"/>
              <w:rPr>
                <w:rFonts w:ascii="Calibri" w:hAnsi="Calibri" w:cs="Calibri"/>
                <w:highlight w:val="green"/>
              </w:rPr>
            </w:pPr>
          </w:p>
        </w:tc>
        <w:tc>
          <w:tcPr>
            <w:tcW w:w="177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AIOS &amp; mentor(en)</w:t>
            </w:r>
          </w:p>
          <w:p w:rsidR="0001306F" w:rsidRPr="0033005D" w:rsidRDefault="0001306F" w:rsidP="00DB261C">
            <w:pPr>
              <w:spacing w:line="264" w:lineRule="auto"/>
              <w:rPr>
                <w:rFonts w:ascii="Calibri" w:hAnsi="Calibri" w:cs="Calibri"/>
                <w:highlight w:val="green"/>
              </w:rPr>
            </w:pPr>
          </w:p>
        </w:tc>
        <w:tc>
          <w:tcPr>
            <w:tcW w:w="2309"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Op individuele afspraak</w:t>
            </w:r>
          </w:p>
        </w:tc>
        <w:tc>
          <w:tcPr>
            <w:tcW w:w="2837"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Persoonlijke ontwikkeling</w:t>
            </w:r>
          </w:p>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Work-life balance</w:t>
            </w:r>
          </w:p>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Knelpunten in functioneren</w:t>
            </w:r>
          </w:p>
        </w:tc>
      </w:tr>
      <w:tr w:rsidR="0001306F" w:rsidRPr="0000759D" w:rsidTr="00264E8D">
        <w:tc>
          <w:tcPr>
            <w:tcW w:w="209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Jaarbeoordeling</w:t>
            </w:r>
          </w:p>
          <w:p w:rsidR="0001306F" w:rsidRPr="0033005D" w:rsidRDefault="0001306F" w:rsidP="00DB261C">
            <w:pPr>
              <w:spacing w:line="264" w:lineRule="auto"/>
              <w:rPr>
                <w:rFonts w:ascii="Calibri" w:hAnsi="Calibri" w:cs="Calibri"/>
                <w:highlight w:val="green"/>
              </w:rPr>
            </w:pPr>
          </w:p>
        </w:tc>
        <w:tc>
          <w:tcPr>
            <w:tcW w:w="1775"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AIOS &amp; opleiders</w:t>
            </w:r>
          </w:p>
        </w:tc>
        <w:tc>
          <w:tcPr>
            <w:tcW w:w="2309"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Einde opleidingsjaar (valt evt. samen met een voortgangsgesprek)</w:t>
            </w:r>
          </w:p>
        </w:tc>
        <w:tc>
          <w:tcPr>
            <w:tcW w:w="2837" w:type="dxa"/>
          </w:tcPr>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Functioneren in het afgelopen opleidingsjaar</w:t>
            </w:r>
          </w:p>
          <w:p w:rsidR="0001306F" w:rsidRPr="0033005D" w:rsidRDefault="0001306F" w:rsidP="00DB261C">
            <w:pPr>
              <w:spacing w:line="264" w:lineRule="auto"/>
              <w:rPr>
                <w:rFonts w:ascii="Calibri" w:hAnsi="Calibri" w:cs="Calibri"/>
                <w:highlight w:val="green"/>
              </w:rPr>
            </w:pPr>
            <w:r w:rsidRPr="0033005D">
              <w:rPr>
                <w:rFonts w:ascii="Calibri" w:hAnsi="Calibri" w:cs="Calibri"/>
                <w:highlight w:val="green"/>
              </w:rPr>
              <w:t>Vooruitblik op komende opleidingsjaar</w:t>
            </w:r>
          </w:p>
        </w:tc>
      </w:tr>
      <w:tr w:rsidR="0001306F" w:rsidRPr="0000759D" w:rsidTr="00264E8D">
        <w:tc>
          <w:tcPr>
            <w:tcW w:w="2095" w:type="dxa"/>
          </w:tcPr>
          <w:p w:rsidR="0001306F" w:rsidRPr="0000759D" w:rsidRDefault="0001306F" w:rsidP="00DB261C">
            <w:pPr>
              <w:spacing w:line="264" w:lineRule="auto"/>
              <w:rPr>
                <w:rFonts w:ascii="Calibri" w:hAnsi="Calibri" w:cs="Calibri"/>
              </w:rPr>
            </w:pPr>
            <w:r w:rsidRPr="0000759D">
              <w:rPr>
                <w:rFonts w:ascii="Calibri" w:hAnsi="Calibri" w:cs="Calibri"/>
              </w:rPr>
              <w:t>Eindbeoordeling</w:t>
            </w:r>
          </w:p>
          <w:p w:rsidR="0001306F" w:rsidRPr="0000759D" w:rsidRDefault="0001306F" w:rsidP="00DB261C">
            <w:pPr>
              <w:spacing w:line="264" w:lineRule="auto"/>
              <w:rPr>
                <w:rFonts w:ascii="Calibri" w:hAnsi="Calibri" w:cs="Calibri"/>
              </w:rPr>
            </w:pPr>
          </w:p>
        </w:tc>
        <w:tc>
          <w:tcPr>
            <w:tcW w:w="1775" w:type="dxa"/>
          </w:tcPr>
          <w:p w:rsidR="0001306F" w:rsidRPr="0000759D" w:rsidRDefault="0001306F" w:rsidP="00DB261C">
            <w:pPr>
              <w:spacing w:line="264" w:lineRule="auto"/>
              <w:rPr>
                <w:rFonts w:ascii="Calibri" w:hAnsi="Calibri" w:cs="Calibri"/>
              </w:rPr>
            </w:pPr>
            <w:r w:rsidRPr="0000759D">
              <w:rPr>
                <w:rFonts w:ascii="Calibri" w:hAnsi="Calibri" w:cs="Calibri"/>
              </w:rPr>
              <w:t>AIOS &amp; oordelend opleider</w:t>
            </w:r>
          </w:p>
        </w:tc>
        <w:tc>
          <w:tcPr>
            <w:tcW w:w="2309" w:type="dxa"/>
          </w:tcPr>
          <w:p w:rsidR="0001306F" w:rsidRPr="0000759D" w:rsidRDefault="0001306F" w:rsidP="00DB261C">
            <w:pPr>
              <w:spacing w:line="264" w:lineRule="auto"/>
              <w:rPr>
                <w:rFonts w:ascii="Calibri" w:hAnsi="Calibri" w:cs="Calibri"/>
              </w:rPr>
            </w:pPr>
            <w:r w:rsidRPr="0000759D">
              <w:rPr>
                <w:rFonts w:ascii="Calibri" w:hAnsi="Calibri" w:cs="Calibri"/>
              </w:rPr>
              <w:t>Einde opleiding</w:t>
            </w:r>
          </w:p>
        </w:tc>
        <w:tc>
          <w:tcPr>
            <w:tcW w:w="2837" w:type="dxa"/>
          </w:tcPr>
          <w:p w:rsidR="0001306F" w:rsidRPr="0000759D" w:rsidRDefault="0001306F" w:rsidP="00DB261C">
            <w:pPr>
              <w:spacing w:line="264" w:lineRule="auto"/>
              <w:rPr>
                <w:rFonts w:ascii="Calibri" w:hAnsi="Calibri" w:cs="Calibri"/>
              </w:rPr>
            </w:pPr>
            <w:r w:rsidRPr="0000759D">
              <w:rPr>
                <w:rFonts w:ascii="Calibri" w:hAnsi="Calibri" w:cs="Calibri"/>
              </w:rPr>
              <w:t>Vaststellen afronding alle opleidingsonderdelen met voldoende resultaat</w:t>
            </w:r>
          </w:p>
        </w:tc>
      </w:tr>
    </w:tbl>
    <w:p w:rsidR="0001306F" w:rsidRPr="00BC27CD" w:rsidRDefault="0001306F" w:rsidP="0001306F">
      <w:pPr>
        <w:jc w:val="both"/>
        <w:rPr>
          <w:rFonts w:ascii="Calibri" w:hAnsi="Calibri"/>
        </w:rPr>
      </w:pPr>
    </w:p>
    <w:p w:rsidR="0001306F" w:rsidRDefault="0001306F" w:rsidP="0001306F">
      <w:pPr>
        <w:pStyle w:val="Kop2"/>
      </w:pPr>
      <w:bookmarkStart w:id="11" w:name="_Toc164340660"/>
      <w:r>
        <w:t xml:space="preserve">1.7 </w:t>
      </w:r>
      <w:bookmarkStart w:id="12" w:name="_Toc62506038"/>
      <w:bookmarkStart w:id="13" w:name="_Toc62556690"/>
      <w:bookmarkStart w:id="14" w:name="_Toc65066689"/>
      <w:bookmarkStart w:id="15" w:name="_Toc65071196"/>
      <w:r w:rsidRPr="005A1B16">
        <w:t>Overdrachten</w:t>
      </w:r>
      <w:bookmarkEnd w:id="11"/>
      <w:bookmarkEnd w:id="12"/>
      <w:bookmarkEnd w:id="13"/>
      <w:bookmarkEnd w:id="14"/>
      <w:bookmarkEnd w:id="15"/>
    </w:p>
    <w:p w:rsidR="0001306F" w:rsidRPr="005E3390" w:rsidRDefault="0001306F" w:rsidP="0001306F"/>
    <w:p w:rsidR="0001306F" w:rsidRPr="00BC27CD" w:rsidRDefault="0001306F" w:rsidP="0001306F">
      <w:pPr>
        <w:jc w:val="both"/>
        <w:rPr>
          <w:rFonts w:ascii="Calibri" w:hAnsi="Calibri"/>
        </w:rPr>
      </w:pPr>
      <w:r w:rsidRPr="00FA5EF5">
        <w:rPr>
          <w:rFonts w:ascii="Calibri" w:hAnsi="Calibri"/>
        </w:rPr>
        <w:t>Naast de beoordelingen tijdens de stage in het Ikazia zijn er ook ‘warme overdrachten’ bij de komst van de AIOS naar het Ikazia (en dus beoordeling van de AIOS van het 1</w:t>
      </w:r>
      <w:r w:rsidRPr="00FA5EF5">
        <w:rPr>
          <w:rFonts w:ascii="Calibri" w:hAnsi="Calibri"/>
          <w:vertAlign w:val="superscript"/>
        </w:rPr>
        <w:t>e</w:t>
      </w:r>
      <w:r w:rsidRPr="00FA5EF5">
        <w:rPr>
          <w:rFonts w:ascii="Calibri" w:hAnsi="Calibri"/>
        </w:rPr>
        <w:t xml:space="preserve"> naar 2</w:t>
      </w:r>
      <w:r w:rsidRPr="00FA5EF5">
        <w:rPr>
          <w:rFonts w:ascii="Calibri" w:hAnsi="Calibri"/>
          <w:vertAlign w:val="superscript"/>
        </w:rPr>
        <w:t>e</w:t>
      </w:r>
      <w:r w:rsidRPr="00FA5EF5">
        <w:rPr>
          <w:rFonts w:ascii="Calibri" w:hAnsi="Calibri"/>
        </w:rPr>
        <w:t xml:space="preserve"> opleidingsjaar) en aan het eind van de stage bij vertrek naar het Erasmus MC. Bij deze overdrachten, die plaatsvinden in het Erasmus MC, zijn dr. Klimek, de AIOS en de opleiders van de stages aanwezig. Een en ander staat ook beschreven in </w:t>
      </w:r>
      <w:r w:rsidR="00AE6BC6" w:rsidRPr="00FA5EF5">
        <w:rPr>
          <w:rFonts w:ascii="Calibri" w:hAnsi="Calibri"/>
        </w:rPr>
        <w:t xml:space="preserve">paragraaf </w:t>
      </w:r>
      <w:r w:rsidRPr="00FA5EF5">
        <w:rPr>
          <w:rFonts w:ascii="Calibri" w:hAnsi="Calibri"/>
        </w:rPr>
        <w:t>4.6 Gesprekscyclus</w:t>
      </w:r>
      <w:r w:rsidR="00AE6BC6" w:rsidRPr="00FA5EF5">
        <w:rPr>
          <w:rFonts w:ascii="Calibri" w:hAnsi="Calibri"/>
        </w:rPr>
        <w:t>.</w:t>
      </w:r>
    </w:p>
    <w:p w:rsidR="0001306F" w:rsidRDefault="0001306F" w:rsidP="0001306F">
      <w:pPr>
        <w:jc w:val="both"/>
        <w:rPr>
          <w:rFonts w:ascii="Calibri" w:hAnsi="Calibri"/>
        </w:rPr>
      </w:pPr>
    </w:p>
    <w:p w:rsidR="0001306F" w:rsidRDefault="0001306F" w:rsidP="0001306F">
      <w:pPr>
        <w:jc w:val="both"/>
        <w:rPr>
          <w:rFonts w:ascii="Calibri" w:hAnsi="Calibri"/>
        </w:rPr>
      </w:pPr>
    </w:p>
    <w:p w:rsidR="0001306F" w:rsidRDefault="0001306F" w:rsidP="0001306F">
      <w:pPr>
        <w:jc w:val="both"/>
        <w:rPr>
          <w:rFonts w:ascii="Calibri" w:hAnsi="Calibri"/>
        </w:rPr>
      </w:pPr>
    </w:p>
    <w:p w:rsidR="0001306F" w:rsidRDefault="0001306F" w:rsidP="0001306F">
      <w:pPr>
        <w:jc w:val="both"/>
        <w:rPr>
          <w:rFonts w:ascii="Calibri" w:hAnsi="Calibri"/>
        </w:rPr>
      </w:pPr>
    </w:p>
    <w:p w:rsidR="0001306F" w:rsidRDefault="0001306F" w:rsidP="0001306F">
      <w:pPr>
        <w:pStyle w:val="Kop2"/>
      </w:pPr>
      <w:bookmarkStart w:id="16" w:name="_Toc164340661"/>
      <w:r>
        <w:t xml:space="preserve">1.8 </w:t>
      </w:r>
      <w:r w:rsidRPr="00F40A92">
        <w:t>Onderwijs</w:t>
      </w:r>
      <w:bookmarkEnd w:id="16"/>
    </w:p>
    <w:p w:rsidR="0001306F" w:rsidRPr="005E3390" w:rsidRDefault="0001306F" w:rsidP="0001306F"/>
    <w:p w:rsidR="0001306F" w:rsidRDefault="0001306F" w:rsidP="0001306F">
      <w:pPr>
        <w:jc w:val="both"/>
        <w:rPr>
          <w:rFonts w:ascii="Calibri" w:hAnsi="Calibri"/>
        </w:rPr>
      </w:pPr>
      <w:r w:rsidRPr="005E3390">
        <w:rPr>
          <w:rFonts w:ascii="Calibri" w:hAnsi="Calibri"/>
        </w:rPr>
        <w:t>De AIOS</w:t>
      </w:r>
      <w:r>
        <w:rPr>
          <w:rFonts w:ascii="Calibri" w:hAnsi="Calibri"/>
        </w:rPr>
        <w:t xml:space="preserve"> kan altijd naar het cursorisch onderwijs in het Erasmus MC. Ook voor andere (verplichte) onderwijsmomenten, cursussen of symposia/congressen worden de AIOS vrijge</w:t>
      </w:r>
      <w:r w:rsidR="00AE6BC6">
        <w:rPr>
          <w:rFonts w:ascii="Calibri" w:hAnsi="Calibri"/>
        </w:rPr>
        <w:t>roosterd</w:t>
      </w:r>
      <w:r>
        <w:rPr>
          <w:rFonts w:ascii="Calibri" w:hAnsi="Calibri"/>
        </w:rPr>
        <w:t>.</w:t>
      </w:r>
    </w:p>
    <w:p w:rsidR="0001306F" w:rsidRPr="00F4684E" w:rsidRDefault="0001306F" w:rsidP="0001306F">
      <w:pPr>
        <w:rPr>
          <w:rFonts w:ascii="Arial" w:hAnsi="Arial" w:cs="Arial"/>
          <w:bCs/>
          <w:sz w:val="20"/>
          <w:szCs w:val="20"/>
        </w:rPr>
      </w:pPr>
    </w:p>
    <w:p w:rsidR="0001306F" w:rsidRDefault="0001306F" w:rsidP="0001306F">
      <w:pPr>
        <w:pStyle w:val="Kop2"/>
      </w:pPr>
      <w:bookmarkStart w:id="17" w:name="_Toc164340662"/>
      <w:r>
        <w:t xml:space="preserve">1.9 </w:t>
      </w:r>
      <w:r w:rsidRPr="00B8494B">
        <w:t>Doel perifere stage</w:t>
      </w:r>
      <w:bookmarkEnd w:id="17"/>
    </w:p>
    <w:p w:rsidR="0001306F" w:rsidRPr="005E3390" w:rsidRDefault="0001306F" w:rsidP="0001306F"/>
    <w:p w:rsidR="0001306F" w:rsidRPr="005E3390" w:rsidRDefault="0001306F" w:rsidP="0001306F">
      <w:pPr>
        <w:pStyle w:val="Normaalweb"/>
        <w:jc w:val="both"/>
        <w:rPr>
          <w:rFonts w:ascii="Calibri" w:hAnsi="Calibri"/>
        </w:rPr>
      </w:pPr>
      <w:r w:rsidRPr="005E3390">
        <w:rPr>
          <w:rFonts w:ascii="Calibri" w:hAnsi="Calibri"/>
        </w:rPr>
        <w:t>De opleidingsgroep</w:t>
      </w:r>
      <w:r>
        <w:rPr>
          <w:rFonts w:ascii="Calibri" w:hAnsi="Calibri"/>
        </w:rPr>
        <w:t xml:space="preserve">en anesthesiologie hopen </w:t>
      </w:r>
      <w:r w:rsidRPr="005E3390">
        <w:rPr>
          <w:rFonts w:ascii="Calibri" w:hAnsi="Calibri"/>
        </w:rPr>
        <w:t>op een positieve manier</w:t>
      </w:r>
      <w:r>
        <w:rPr>
          <w:rFonts w:ascii="Calibri" w:hAnsi="Calibri"/>
        </w:rPr>
        <w:t xml:space="preserve"> </w:t>
      </w:r>
      <w:r w:rsidRPr="005E3390">
        <w:rPr>
          <w:rFonts w:ascii="Calibri" w:hAnsi="Calibri"/>
        </w:rPr>
        <w:t>bij te dragen aan de verdere vakinhoudelijke groei en persoonlijke ontplooiing van en vooral m</w:t>
      </w:r>
      <w:r w:rsidR="00AE6BC6">
        <w:rPr>
          <w:rFonts w:ascii="Calibri" w:hAnsi="Calibri"/>
        </w:rPr>
        <w:t>é</w:t>
      </w:r>
      <w:r w:rsidRPr="005E3390">
        <w:rPr>
          <w:rFonts w:ascii="Calibri" w:hAnsi="Calibri"/>
        </w:rPr>
        <w:t xml:space="preserve">t de </w:t>
      </w:r>
      <w:r>
        <w:rPr>
          <w:rFonts w:ascii="Calibri" w:hAnsi="Calibri"/>
        </w:rPr>
        <w:t>AIOS</w:t>
      </w:r>
      <w:r w:rsidRPr="005E3390">
        <w:rPr>
          <w:rFonts w:ascii="Calibri" w:hAnsi="Calibri"/>
        </w:rPr>
        <w:t>!</w:t>
      </w:r>
      <w:r w:rsidR="00AE6BC6">
        <w:rPr>
          <w:rFonts w:ascii="Calibri" w:hAnsi="Calibri"/>
        </w:rPr>
        <w:t xml:space="preserve"> </w:t>
      </w:r>
      <w:r w:rsidRPr="005E3390">
        <w:rPr>
          <w:rFonts w:ascii="Calibri" w:hAnsi="Calibri"/>
        </w:rPr>
        <w:t xml:space="preserve">Het creëren van een veilig en transparant opleidingsklimaat voor de AIOS </w:t>
      </w:r>
      <w:r w:rsidR="00AE6BC6">
        <w:rPr>
          <w:rFonts w:ascii="Calibri" w:hAnsi="Calibri"/>
        </w:rPr>
        <w:t>is</w:t>
      </w:r>
      <w:r w:rsidR="00AE6BC6" w:rsidRPr="005E3390">
        <w:rPr>
          <w:rFonts w:ascii="Calibri" w:hAnsi="Calibri"/>
        </w:rPr>
        <w:t xml:space="preserve"> </w:t>
      </w:r>
      <w:r w:rsidRPr="005E3390">
        <w:rPr>
          <w:rFonts w:ascii="Calibri" w:hAnsi="Calibri"/>
        </w:rPr>
        <w:t>hierbij de voornaamste voorwaarde</w:t>
      </w:r>
      <w:r>
        <w:rPr>
          <w:rFonts w:ascii="Calibri" w:hAnsi="Calibri"/>
        </w:rPr>
        <w:t>.</w:t>
      </w:r>
    </w:p>
    <w:p w:rsidR="0001306F" w:rsidRDefault="0001306F">
      <w:pPr>
        <w:spacing w:after="160" w:line="259" w:lineRule="auto"/>
        <w:rPr>
          <w:rFonts w:ascii="Calibri" w:hAnsi="Calibri"/>
          <w:b/>
          <w:bCs/>
          <w:sz w:val="28"/>
          <w:szCs w:val="28"/>
        </w:rPr>
      </w:pPr>
      <w:r>
        <w:br w:type="page"/>
      </w:r>
    </w:p>
    <w:p w:rsidR="004A4937" w:rsidRPr="00D206CE" w:rsidRDefault="0001306F" w:rsidP="0001306F">
      <w:pPr>
        <w:pStyle w:val="Kop1"/>
        <w:rPr>
          <w:sz w:val="56"/>
          <w:szCs w:val="56"/>
        </w:rPr>
      </w:pPr>
      <w:bookmarkStart w:id="18" w:name="_Toc164340663"/>
      <w:r>
        <w:rPr>
          <w:sz w:val="56"/>
          <w:szCs w:val="56"/>
        </w:rPr>
        <w:lastRenderedPageBreak/>
        <w:t xml:space="preserve">2. </w:t>
      </w:r>
      <w:r w:rsidR="004A4937" w:rsidRPr="00D206CE">
        <w:rPr>
          <w:sz w:val="56"/>
          <w:szCs w:val="56"/>
        </w:rPr>
        <w:t xml:space="preserve">Het </w:t>
      </w:r>
      <w:r w:rsidR="00D206CE" w:rsidRPr="00D206CE">
        <w:rPr>
          <w:sz w:val="56"/>
          <w:szCs w:val="56"/>
        </w:rPr>
        <w:t xml:space="preserve">Ikazia </w:t>
      </w:r>
      <w:r w:rsidR="004A4937" w:rsidRPr="00D206CE">
        <w:rPr>
          <w:sz w:val="56"/>
          <w:szCs w:val="56"/>
        </w:rPr>
        <w:t>ziekenhuis</w:t>
      </w:r>
      <w:bookmarkEnd w:id="18"/>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 xml:space="preserve">In de jaren ’50 is een stichting opgericht die geld inzamelde om een Protestants-Christelijk ziekenhuis te bouwen, dat onder andere bedoeld was voor </w:t>
      </w:r>
      <w:r w:rsidR="00916CC9">
        <w:rPr>
          <w:rFonts w:ascii="Calibri" w:hAnsi="Calibri"/>
        </w:rPr>
        <w:t>bewoners</w:t>
      </w:r>
      <w:r w:rsidR="00916CC9" w:rsidRPr="00BC27CD">
        <w:rPr>
          <w:rFonts w:ascii="Calibri" w:hAnsi="Calibri"/>
        </w:rPr>
        <w:t xml:space="preserve"> </w:t>
      </w:r>
      <w:r w:rsidRPr="00BC27CD">
        <w:rPr>
          <w:rFonts w:ascii="Calibri" w:hAnsi="Calibri"/>
        </w:rPr>
        <w:t xml:space="preserve">van de Zuid-Hollandse eilanden. In 1965 kon de eerste patiënt worden opgenomen. De officiële opening vond in 1968 plaats. De naam van de stichting was: InterKerkelijke Actie Ziekenhuis In Aanbouw, </w:t>
      </w:r>
      <w:r>
        <w:rPr>
          <w:rFonts w:ascii="Calibri" w:hAnsi="Calibri"/>
        </w:rPr>
        <w:t>waaruit de naam Ikazia is voort</w:t>
      </w:r>
      <w:r w:rsidRPr="00BC27CD">
        <w:rPr>
          <w:rFonts w:ascii="Calibri" w:hAnsi="Calibri"/>
        </w:rPr>
        <w:t>gekomen.</w:t>
      </w:r>
    </w:p>
    <w:p w:rsidR="004A4937" w:rsidRPr="005E3390" w:rsidRDefault="004A4937" w:rsidP="004A4937">
      <w:pPr>
        <w:jc w:val="both"/>
        <w:rPr>
          <w:rFonts w:ascii="Calibri" w:hAnsi="Calibri"/>
        </w:rPr>
      </w:pPr>
      <w:r w:rsidRPr="00BC27CD">
        <w:rPr>
          <w:rFonts w:ascii="Calibri" w:hAnsi="Calibri"/>
        </w:rPr>
        <w:t>Het is een algemeen ziekenhu</w:t>
      </w:r>
      <w:r w:rsidRPr="00826374">
        <w:rPr>
          <w:rFonts w:ascii="Calibri" w:hAnsi="Calibri"/>
        </w:rPr>
        <w:t>is met 180 bedden en 6 operatiekamers. Er worden ongeveer 1</w:t>
      </w:r>
      <w:r w:rsidRPr="00BC27CD">
        <w:rPr>
          <w:rFonts w:ascii="Calibri" w:hAnsi="Calibri"/>
        </w:rPr>
        <w:t>2.000 operaties per jaar uitgevoerd.</w:t>
      </w:r>
      <w:r>
        <w:rPr>
          <w:rFonts w:ascii="Calibri" w:hAnsi="Calibri"/>
        </w:rPr>
        <w:t xml:space="preserve"> </w:t>
      </w:r>
      <w:r w:rsidRPr="005E3390">
        <w:rPr>
          <w:rFonts w:ascii="Calibri" w:hAnsi="Calibri"/>
        </w:rPr>
        <w:t>Daarnaast wordt er voor patiënten in dagbehandeling gebruik gemaakt van de buitenlocatie Ikazia Brainpark</w:t>
      </w:r>
      <w:r w:rsidR="00916CC9">
        <w:rPr>
          <w:rFonts w:ascii="Calibri" w:hAnsi="Calibri"/>
        </w:rPr>
        <w:t>,</w:t>
      </w:r>
      <w:r w:rsidRPr="005E3390">
        <w:rPr>
          <w:rFonts w:ascii="Calibri" w:hAnsi="Calibri"/>
        </w:rPr>
        <w:t xml:space="preserve"> waar we een aantal dagen per week gebruik maken van 2 operatiekamers.</w:t>
      </w:r>
    </w:p>
    <w:p w:rsidR="004A4937" w:rsidRPr="00BC27CD" w:rsidRDefault="004A4937" w:rsidP="004A4937">
      <w:pPr>
        <w:jc w:val="both"/>
        <w:rPr>
          <w:rFonts w:ascii="Calibri" w:hAnsi="Calibri"/>
        </w:rPr>
      </w:pPr>
    </w:p>
    <w:p w:rsidR="004A4937" w:rsidRPr="00681D11" w:rsidRDefault="00681D11" w:rsidP="00264E8D">
      <w:pPr>
        <w:pStyle w:val="Kop2"/>
      </w:pPr>
      <w:bookmarkStart w:id="19" w:name="_Toc164340664"/>
      <w:r w:rsidRPr="00681D11">
        <w:t>2.1</w:t>
      </w:r>
      <w:r w:rsidR="004A4937" w:rsidRPr="00681D11">
        <w:t xml:space="preserve"> De vakgroep Anesthesiologie</w:t>
      </w:r>
      <w:bookmarkEnd w:id="19"/>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 xml:space="preserve">De maatschap Anesthesiologie bestaat op dit moment uit </w:t>
      </w:r>
      <w:r w:rsidR="00B4731D">
        <w:rPr>
          <w:rFonts w:ascii="Calibri" w:hAnsi="Calibri"/>
        </w:rPr>
        <w:t>7</w:t>
      </w:r>
      <w:r w:rsidRPr="00BC27CD">
        <w:rPr>
          <w:rFonts w:ascii="Calibri" w:hAnsi="Calibri"/>
        </w:rPr>
        <w:t xml:space="preserve"> anesthesiologen, te weten Collin Bello, </w:t>
      </w:r>
      <w:r w:rsidRPr="00826374">
        <w:rPr>
          <w:rFonts w:ascii="Calibri" w:hAnsi="Calibri"/>
        </w:rPr>
        <w:t>Marianne van Dommelen, Karel Fasbender, Lennart Klompe, Marjolein van den Nieuwen</w:t>
      </w:r>
      <w:r w:rsidRPr="00BC27CD">
        <w:rPr>
          <w:rFonts w:ascii="Calibri" w:hAnsi="Calibri"/>
        </w:rPr>
        <w:t>huyzen, Cas van Oort en Frank Verhoeven. R</w:t>
      </w:r>
      <w:r w:rsidRPr="005E3390">
        <w:rPr>
          <w:rFonts w:ascii="Calibri" w:hAnsi="Calibri"/>
        </w:rPr>
        <w:t>atna Kewalapat-Soekhoe</w:t>
      </w:r>
      <w:r>
        <w:rPr>
          <w:rFonts w:ascii="Calibri" w:hAnsi="Calibri"/>
        </w:rPr>
        <w:t xml:space="preserve">, </w:t>
      </w:r>
      <w:r w:rsidRPr="00BC27CD">
        <w:rPr>
          <w:rFonts w:ascii="Calibri" w:hAnsi="Calibri"/>
        </w:rPr>
        <w:t>Corina Sie</w:t>
      </w:r>
      <w:r>
        <w:rPr>
          <w:rFonts w:ascii="Calibri" w:hAnsi="Calibri"/>
        </w:rPr>
        <w:t xml:space="preserve">, Laurens Vroon en Catelijne van Bussel </w:t>
      </w:r>
      <w:r w:rsidRPr="00BC27CD">
        <w:rPr>
          <w:rFonts w:ascii="Calibri" w:hAnsi="Calibri"/>
        </w:rPr>
        <w:t>zijn als specialist in dienstverband (SID) werkzaam.  Tezamen vormen zij de vakgroep Anesthesiologie.</w:t>
      </w:r>
      <w:r w:rsidRPr="00996F17">
        <w:rPr>
          <w:rFonts w:ascii="Calibri" w:hAnsi="Calibri"/>
        </w:rPr>
        <w:t xml:space="preserve"> </w:t>
      </w:r>
      <w:r w:rsidRPr="00BC27CD">
        <w:rPr>
          <w:rFonts w:ascii="Calibri" w:hAnsi="Calibri"/>
        </w:rPr>
        <w:t xml:space="preserve">Daarnaast </w:t>
      </w:r>
      <w:r>
        <w:rPr>
          <w:rFonts w:ascii="Calibri" w:hAnsi="Calibri"/>
        </w:rPr>
        <w:t>is Rob Bloemen als zelfstandige vaak bij de vakgroep werkzaam.</w:t>
      </w:r>
    </w:p>
    <w:p w:rsidR="004A4937" w:rsidRPr="00BC27CD" w:rsidRDefault="004A4937" w:rsidP="004A4937">
      <w:pPr>
        <w:jc w:val="both"/>
        <w:rPr>
          <w:rFonts w:ascii="Calibri" w:hAnsi="Calibri"/>
        </w:rPr>
      </w:pPr>
      <w:r w:rsidRPr="00BC27CD">
        <w:rPr>
          <w:rFonts w:ascii="Calibri" w:hAnsi="Calibri"/>
        </w:rPr>
        <w:t>De vakgroep houdt zich bezig met alle voorkomende taken met betrekking tot het perioperatieve proces. We zijn werkzaam op de preoperatieve polikliniek (preoperatieve</w:t>
      </w:r>
      <w:r>
        <w:rPr>
          <w:rFonts w:ascii="Calibri" w:hAnsi="Calibri"/>
        </w:rPr>
        <w:t xml:space="preserve"> s</w:t>
      </w:r>
      <w:r w:rsidRPr="00BC27CD">
        <w:rPr>
          <w:rFonts w:ascii="Calibri" w:hAnsi="Calibri"/>
        </w:rPr>
        <w:t>creening (POS</w:t>
      </w:r>
      <w:r w:rsidRPr="00826374">
        <w:rPr>
          <w:rFonts w:ascii="Calibri" w:hAnsi="Calibri"/>
        </w:rPr>
        <w:t xml:space="preserve">)), die 5 dagen per week </w:t>
      </w:r>
      <w:r w:rsidRPr="00BC27CD">
        <w:rPr>
          <w:rFonts w:ascii="Calibri" w:hAnsi="Calibri"/>
        </w:rPr>
        <w:t xml:space="preserve">geopend is. Er wordt gewerkt op 6 operatiekamers </w:t>
      </w:r>
      <w:r w:rsidRPr="00797A04">
        <w:rPr>
          <w:rFonts w:ascii="Calibri" w:hAnsi="Calibri"/>
        </w:rPr>
        <w:t>per dag</w:t>
      </w:r>
      <w:r w:rsidRPr="001A1623">
        <w:rPr>
          <w:rFonts w:ascii="Calibri" w:hAnsi="Calibri"/>
        </w:rPr>
        <w:t xml:space="preserve"> in het Ikazia en </w:t>
      </w:r>
      <w:r>
        <w:rPr>
          <w:rFonts w:ascii="Calibri" w:hAnsi="Calibri"/>
        </w:rPr>
        <w:t>2</w:t>
      </w:r>
      <w:r w:rsidRPr="001A1623">
        <w:rPr>
          <w:rFonts w:ascii="Calibri" w:hAnsi="Calibri"/>
        </w:rPr>
        <w:t xml:space="preserve"> keer per week 2 kamers </w:t>
      </w:r>
      <w:r>
        <w:rPr>
          <w:rFonts w:ascii="Calibri" w:hAnsi="Calibri"/>
        </w:rPr>
        <w:t xml:space="preserve">en 1 keer per week 1 kamer </w:t>
      </w:r>
      <w:r w:rsidRPr="001A1623">
        <w:rPr>
          <w:rFonts w:ascii="Calibri" w:hAnsi="Calibri"/>
        </w:rPr>
        <w:t>op de buitenlo</w:t>
      </w:r>
      <w:r w:rsidR="00916CC9">
        <w:rPr>
          <w:rFonts w:ascii="Calibri" w:hAnsi="Calibri"/>
        </w:rPr>
        <w:t>c</w:t>
      </w:r>
      <w:r w:rsidRPr="001A1623">
        <w:rPr>
          <w:rFonts w:ascii="Calibri" w:hAnsi="Calibri"/>
        </w:rPr>
        <w:t>atie Brainpark</w:t>
      </w:r>
      <w:r w:rsidRPr="009F6D97">
        <w:rPr>
          <w:rFonts w:ascii="Calibri" w:hAnsi="Calibri"/>
        </w:rPr>
        <w:t xml:space="preserve">. Tevens </w:t>
      </w:r>
      <w:r w:rsidR="00916CC9">
        <w:rPr>
          <w:rFonts w:ascii="Calibri" w:hAnsi="Calibri"/>
        </w:rPr>
        <w:t>participeren</w:t>
      </w:r>
      <w:r w:rsidRPr="005E3390">
        <w:rPr>
          <w:rFonts w:ascii="Calibri" w:hAnsi="Calibri"/>
        </w:rPr>
        <w:t xml:space="preserve"> </w:t>
      </w:r>
      <w:r w:rsidR="00B4731D">
        <w:rPr>
          <w:rFonts w:ascii="Calibri" w:hAnsi="Calibri"/>
        </w:rPr>
        <w:t>4</w:t>
      </w:r>
      <w:r w:rsidRPr="00BC27CD">
        <w:rPr>
          <w:rFonts w:ascii="Calibri" w:hAnsi="Calibri"/>
        </w:rPr>
        <w:t xml:space="preserve"> anesthesiologen in de pijnpoli en wordt invasieve pijnbestrijding toegepast op de OK. De vakgroep is actief in vele commissies en overlegorganen zowel binnen als buiten het ziekenhuis. Buiten het Ikazia ziekenhuis is de vakgroep werkzaam op meerdere buitenlo</w:t>
      </w:r>
      <w:r w:rsidR="00916CC9">
        <w:rPr>
          <w:rFonts w:ascii="Calibri" w:hAnsi="Calibri"/>
        </w:rPr>
        <w:t>c</w:t>
      </w:r>
      <w:r w:rsidRPr="00BC27CD">
        <w:rPr>
          <w:rFonts w:ascii="Calibri" w:hAnsi="Calibri"/>
        </w:rPr>
        <w:t xml:space="preserve">aties, te weten pijnpoli-Dirksland, </w:t>
      </w:r>
      <w:r w:rsidRPr="00826374">
        <w:rPr>
          <w:rFonts w:ascii="Calibri" w:hAnsi="Calibri"/>
        </w:rPr>
        <w:t>p</w:t>
      </w:r>
      <w:r>
        <w:rPr>
          <w:rFonts w:ascii="Calibri" w:hAnsi="Calibri"/>
        </w:rPr>
        <w:t>i</w:t>
      </w:r>
      <w:r w:rsidRPr="00826374">
        <w:rPr>
          <w:rFonts w:ascii="Calibri" w:hAnsi="Calibri"/>
        </w:rPr>
        <w:t>jnpoli-</w:t>
      </w:r>
      <w:r w:rsidRPr="00BC27CD">
        <w:rPr>
          <w:rFonts w:ascii="Calibri" w:hAnsi="Calibri"/>
        </w:rPr>
        <w:t>Slikkerveer, Equipe</w:t>
      </w:r>
      <w:r w:rsidR="00A30C04">
        <w:rPr>
          <w:rFonts w:ascii="Calibri" w:hAnsi="Calibri"/>
        </w:rPr>
        <w:t xml:space="preserve"> (Brainpark)</w:t>
      </w:r>
      <w:r w:rsidRPr="00BC27CD">
        <w:rPr>
          <w:rFonts w:ascii="Calibri" w:hAnsi="Calibri"/>
        </w:rPr>
        <w:t>, Centrum Bijzondere Tandheelkunde Midden-Brabant en Gynaikon.</w:t>
      </w:r>
    </w:p>
    <w:p w:rsidR="004A4937" w:rsidRPr="00797A04" w:rsidRDefault="004A4937" w:rsidP="004A4937">
      <w:pPr>
        <w:jc w:val="both"/>
        <w:rPr>
          <w:rFonts w:ascii="Calibri" w:hAnsi="Calibri"/>
        </w:rPr>
      </w:pPr>
    </w:p>
    <w:p w:rsidR="004A4937" w:rsidRPr="00BC27CD" w:rsidRDefault="004A4937" w:rsidP="004A4937">
      <w:pPr>
        <w:jc w:val="both"/>
        <w:rPr>
          <w:rFonts w:ascii="Calibri" w:hAnsi="Calibri"/>
        </w:rPr>
      </w:pPr>
      <w:r w:rsidRPr="001A1623">
        <w:rPr>
          <w:rFonts w:ascii="Calibri" w:hAnsi="Calibri"/>
        </w:rPr>
        <w:t xml:space="preserve">Cas van Oort </w:t>
      </w:r>
      <w:r w:rsidRPr="009F6D97">
        <w:rPr>
          <w:rFonts w:ascii="Calibri" w:hAnsi="Calibri"/>
        </w:rPr>
        <w:t xml:space="preserve">en </w:t>
      </w:r>
      <w:r w:rsidRPr="005E3390">
        <w:rPr>
          <w:rFonts w:ascii="Calibri" w:hAnsi="Calibri"/>
        </w:rPr>
        <w:t>Lennart Klompe</w:t>
      </w:r>
      <w:r w:rsidRPr="00BC27CD">
        <w:rPr>
          <w:rFonts w:ascii="Calibri" w:hAnsi="Calibri"/>
        </w:rPr>
        <w:t xml:space="preserve"> zijn als opleiders aanspreekpunt bij vragen die betrekking hebben tot de opleiding. Alle anesthesiologen hebben hun subspecialisaties en zullen proberen deze specifieke kennis aan jullie over te dragen.</w:t>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Het vakgroepsbestuur bestaat uit Lennart Klompe en Cas van Oort. Collin Bello is n</w:t>
      </w:r>
      <w:r>
        <w:rPr>
          <w:rFonts w:ascii="Calibri" w:hAnsi="Calibri"/>
        </w:rPr>
        <w:t>a</w:t>
      </w:r>
      <w:r w:rsidRPr="00BC27CD">
        <w:rPr>
          <w:rFonts w:ascii="Calibri" w:hAnsi="Calibri"/>
        </w:rPr>
        <w:t>u</w:t>
      </w:r>
      <w:r>
        <w:rPr>
          <w:rFonts w:ascii="Calibri" w:hAnsi="Calibri"/>
        </w:rPr>
        <w:t>w</w:t>
      </w:r>
      <w:r w:rsidRPr="00BC27CD">
        <w:rPr>
          <w:rFonts w:ascii="Calibri" w:hAnsi="Calibri"/>
        </w:rPr>
        <w:t xml:space="preserve"> betrokken bij het bestuur i.v.m. zijn werkzaamheden als penningmeester van de vakgroep.</w:t>
      </w:r>
    </w:p>
    <w:p w:rsidR="004A4937" w:rsidRPr="00826374" w:rsidRDefault="004A4937" w:rsidP="004A4937">
      <w:pPr>
        <w:jc w:val="both"/>
        <w:rPr>
          <w:rFonts w:ascii="Calibri" w:hAnsi="Calibri"/>
        </w:rPr>
      </w:pPr>
      <w:r w:rsidRPr="00BC27CD">
        <w:rPr>
          <w:rFonts w:ascii="Calibri" w:hAnsi="Calibri"/>
        </w:rPr>
        <w:t>Met een frequentie</w:t>
      </w:r>
      <w:r w:rsidR="00135C4E">
        <w:rPr>
          <w:rFonts w:ascii="Calibri" w:hAnsi="Calibri"/>
        </w:rPr>
        <w:t xml:space="preserve"> minstens vier </w:t>
      </w:r>
      <w:r w:rsidRPr="00BC27CD">
        <w:rPr>
          <w:rFonts w:ascii="Calibri" w:hAnsi="Calibri"/>
        </w:rPr>
        <w:t>keer per jaar zijn er vakgroepsvergaderingen</w:t>
      </w:r>
      <w:r>
        <w:rPr>
          <w:rFonts w:ascii="Calibri" w:hAnsi="Calibri"/>
        </w:rPr>
        <w:t xml:space="preserve">, </w:t>
      </w:r>
      <w:r w:rsidR="00135C4E">
        <w:rPr>
          <w:rFonts w:ascii="Calibri" w:hAnsi="Calibri"/>
        </w:rPr>
        <w:t xml:space="preserve">in principe </w:t>
      </w:r>
      <w:r>
        <w:rPr>
          <w:rFonts w:ascii="Calibri" w:hAnsi="Calibri"/>
        </w:rPr>
        <w:t>voorafgegaan door een opleidingsvergadering</w:t>
      </w:r>
      <w:r w:rsidRPr="00BC27CD">
        <w:rPr>
          <w:rFonts w:ascii="Calibri" w:hAnsi="Calibri"/>
        </w:rPr>
        <w:t xml:space="preserve">. Het bestuur agendeert de vergaderingen met een agenda. Het laatste deel van deze vergaderingen vergadert de maatschap. De AIOS kunnen </w:t>
      </w:r>
      <w:r>
        <w:rPr>
          <w:rFonts w:ascii="Calibri" w:hAnsi="Calibri"/>
        </w:rPr>
        <w:t xml:space="preserve">ook </w:t>
      </w:r>
      <w:r w:rsidRPr="00BC27CD">
        <w:rPr>
          <w:rFonts w:ascii="Calibri" w:hAnsi="Calibri"/>
        </w:rPr>
        <w:t>aanwezig zijn bij de vakgroepsvergadering.</w:t>
      </w:r>
    </w:p>
    <w:p w:rsidR="004A4937" w:rsidRPr="005E3390" w:rsidRDefault="004A4937" w:rsidP="004A4937">
      <w:pPr>
        <w:jc w:val="both"/>
        <w:rPr>
          <w:rFonts w:ascii="Calibri" w:hAnsi="Calibri"/>
        </w:rPr>
      </w:pPr>
    </w:p>
    <w:p w:rsidR="004A4937" w:rsidRPr="005E3390" w:rsidRDefault="004A4937" w:rsidP="004A4937">
      <w:pPr>
        <w:jc w:val="both"/>
        <w:rPr>
          <w:rFonts w:ascii="Calibri" w:hAnsi="Calibri"/>
        </w:rPr>
      </w:pPr>
      <w:r w:rsidRPr="005E3390">
        <w:rPr>
          <w:rFonts w:ascii="Calibri" w:hAnsi="Calibri"/>
        </w:rPr>
        <w:t xml:space="preserve">Daarnaast werken er onder (indirecte) supervisie van de anesthesiologen nog sedatiespecialisten en </w:t>
      </w:r>
      <w:r w:rsidR="00916CC9">
        <w:rPr>
          <w:rFonts w:ascii="Calibri" w:hAnsi="Calibri"/>
        </w:rPr>
        <w:t>zijn er</w:t>
      </w:r>
      <w:r w:rsidR="00916CC9" w:rsidRPr="005E3390">
        <w:rPr>
          <w:rFonts w:ascii="Calibri" w:hAnsi="Calibri"/>
        </w:rPr>
        <w:t xml:space="preserve"> </w:t>
      </w:r>
      <w:r w:rsidRPr="005E3390">
        <w:rPr>
          <w:rFonts w:ascii="Calibri" w:hAnsi="Calibri"/>
        </w:rPr>
        <w:t>screeners</w:t>
      </w:r>
      <w:r w:rsidR="00916CC9">
        <w:rPr>
          <w:rFonts w:ascii="Calibri" w:hAnsi="Calibri"/>
        </w:rPr>
        <w:t xml:space="preserve"> actief</w:t>
      </w:r>
      <w:r w:rsidRPr="005E3390">
        <w:rPr>
          <w:rFonts w:ascii="Calibri" w:hAnsi="Calibri"/>
        </w:rPr>
        <w:t xml:space="preserve"> op de preoperatieve polikliniek.</w:t>
      </w:r>
    </w:p>
    <w:p w:rsidR="004A4937" w:rsidRDefault="004A4937" w:rsidP="004A4937">
      <w:pPr>
        <w:jc w:val="both"/>
        <w:rPr>
          <w:rFonts w:ascii="Calibri" w:hAnsi="Calibri"/>
        </w:rPr>
      </w:pPr>
    </w:p>
    <w:p w:rsidR="004A4937" w:rsidRDefault="004A4937" w:rsidP="00135C4E">
      <w:pPr>
        <w:jc w:val="both"/>
        <w:rPr>
          <w:rFonts w:ascii="Calibri" w:hAnsi="Calibri"/>
        </w:rPr>
      </w:pPr>
      <w:r w:rsidRPr="005E3390">
        <w:rPr>
          <w:rFonts w:ascii="Calibri" w:hAnsi="Calibri"/>
        </w:rPr>
        <w:lastRenderedPageBreak/>
        <w:t xml:space="preserve">Ook biedt de vakgroep geregeld opleiding aan </w:t>
      </w:r>
      <w:r w:rsidRPr="00BC27CD">
        <w:rPr>
          <w:rFonts w:ascii="Calibri" w:hAnsi="Calibri"/>
        </w:rPr>
        <w:t>coassistenten</w:t>
      </w:r>
      <w:r w:rsidRPr="005E3390">
        <w:rPr>
          <w:rFonts w:ascii="Calibri" w:hAnsi="Calibri"/>
        </w:rPr>
        <w:t xml:space="preserve"> voor keuze</w:t>
      </w:r>
      <w:r w:rsidR="00916CC9">
        <w:rPr>
          <w:rFonts w:ascii="Calibri" w:hAnsi="Calibri"/>
        </w:rPr>
        <w:t>-</w:t>
      </w:r>
      <w:r w:rsidRPr="005E3390">
        <w:rPr>
          <w:rFonts w:ascii="Calibri" w:hAnsi="Calibri"/>
        </w:rPr>
        <w:t>coschappen (</w:t>
      </w:r>
      <w:r>
        <w:rPr>
          <w:rFonts w:ascii="Calibri" w:hAnsi="Calibri"/>
        </w:rPr>
        <w:t>1</w:t>
      </w:r>
      <w:r w:rsidRPr="005E3390">
        <w:rPr>
          <w:rFonts w:ascii="Calibri" w:hAnsi="Calibri"/>
        </w:rPr>
        <w:t>-6 weken</w:t>
      </w:r>
      <w:r>
        <w:rPr>
          <w:rFonts w:ascii="Calibri" w:hAnsi="Calibri"/>
        </w:rPr>
        <w:t>, bijv</w:t>
      </w:r>
      <w:r w:rsidR="00A27849">
        <w:rPr>
          <w:rFonts w:ascii="Calibri" w:hAnsi="Calibri"/>
        </w:rPr>
        <w:t>oorbeeld</w:t>
      </w:r>
      <w:r>
        <w:rPr>
          <w:rFonts w:ascii="Calibri" w:hAnsi="Calibri"/>
        </w:rPr>
        <w:t xml:space="preserve"> tijdens coschap chirurgie</w:t>
      </w:r>
      <w:r w:rsidRPr="005E3390">
        <w:rPr>
          <w:rFonts w:ascii="Calibri" w:hAnsi="Calibri"/>
        </w:rPr>
        <w:t>), oudste coschappen (12 weken) en Algemeen Militair</w:t>
      </w:r>
      <w:r w:rsidR="00A27849">
        <w:rPr>
          <w:rFonts w:ascii="Calibri" w:hAnsi="Calibri"/>
        </w:rPr>
        <w:t xml:space="preserve"> </w:t>
      </w:r>
      <w:r w:rsidRPr="005E3390">
        <w:rPr>
          <w:rFonts w:ascii="Calibri" w:hAnsi="Calibri"/>
        </w:rPr>
        <w:t>Artsen in opleiding.</w:t>
      </w:r>
      <w:r>
        <w:rPr>
          <w:rFonts w:ascii="Calibri" w:hAnsi="Calibri"/>
        </w:rPr>
        <w:t xml:space="preserve"> Bij de begeleiding van deze stages wordt ook de inbreng van de AIOS verwacht.</w:t>
      </w:r>
    </w:p>
    <w:p w:rsidR="004A4937" w:rsidRDefault="004A4937" w:rsidP="004A4937">
      <w:pPr>
        <w:jc w:val="both"/>
        <w:rPr>
          <w:rFonts w:ascii="Calibri" w:hAnsi="Calibri"/>
        </w:rPr>
      </w:pPr>
    </w:p>
    <w:p w:rsidR="004A4937" w:rsidRPr="00681D11" w:rsidRDefault="00681D11" w:rsidP="00264E8D">
      <w:pPr>
        <w:pStyle w:val="Kop2"/>
      </w:pPr>
      <w:bookmarkStart w:id="20" w:name="_Toc164340665"/>
      <w:r>
        <w:t>2.2</w:t>
      </w:r>
      <w:r w:rsidR="004A4937" w:rsidRPr="00681D11">
        <w:t xml:space="preserve"> De structuur op de operatiekamers</w:t>
      </w:r>
      <w:bookmarkEnd w:id="20"/>
      <w:r w:rsidR="004A4937" w:rsidRPr="00681D11">
        <w:t xml:space="preserve"> </w:t>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De organisatie op de operatiekamers kent een aantal belangrijke namen en nummers:</w:t>
      </w:r>
    </w:p>
    <w:p w:rsidR="004A4937" w:rsidRPr="005E3390" w:rsidRDefault="004A4937" w:rsidP="004A4937">
      <w:pPr>
        <w:ind w:left="705" w:hanging="705"/>
        <w:jc w:val="both"/>
        <w:rPr>
          <w:rFonts w:ascii="Calibri" w:hAnsi="Calibri"/>
        </w:rPr>
      </w:pPr>
      <w:r w:rsidRPr="00BC27CD">
        <w:rPr>
          <w:rFonts w:ascii="Calibri" w:hAnsi="Calibri"/>
        </w:rPr>
        <w:t>-</w:t>
      </w:r>
      <w:r w:rsidRPr="00BC27CD">
        <w:rPr>
          <w:rFonts w:ascii="Calibri" w:hAnsi="Calibri"/>
        </w:rPr>
        <w:tab/>
      </w:r>
      <w:r w:rsidRPr="005E19CD">
        <w:rPr>
          <w:rFonts w:asciiTheme="minorHAnsi" w:hAnsiTheme="minorHAnsi" w:cstheme="minorHAnsi"/>
        </w:rPr>
        <w:t xml:space="preserve">De OK heeft een leiding bestaande uit: </w:t>
      </w:r>
      <w:r w:rsidRPr="005E19CD">
        <w:rPr>
          <w:rFonts w:asciiTheme="minorHAnsi" w:hAnsiTheme="minorHAnsi" w:cstheme="minorHAnsi"/>
          <w:shd w:val="clear" w:color="auto" w:fill="FFFFFF"/>
        </w:rPr>
        <w:t>Melanie Blom</w:t>
      </w:r>
      <w:r w:rsidR="00916CC9">
        <w:rPr>
          <w:rFonts w:asciiTheme="minorHAnsi" w:hAnsiTheme="minorHAnsi" w:cstheme="minorHAnsi"/>
          <w:shd w:val="clear" w:color="auto" w:fill="FFFFFF"/>
        </w:rPr>
        <w:t xml:space="preserve"> </w:t>
      </w:r>
      <w:r w:rsidRPr="005E19CD">
        <w:rPr>
          <w:rFonts w:asciiTheme="minorHAnsi" w:hAnsiTheme="minorHAnsi" w:cstheme="minorHAnsi"/>
          <w:shd w:val="clear" w:color="auto" w:fill="FFFFFF"/>
        </w:rPr>
        <w:t xml:space="preserve">(Teamleider Anesthesie, Recovery en SPS), </w:t>
      </w:r>
      <w:r w:rsidRPr="005E19CD">
        <w:rPr>
          <w:rFonts w:asciiTheme="minorHAnsi" w:hAnsiTheme="minorHAnsi" w:cstheme="minorHAnsi"/>
        </w:rPr>
        <w:t xml:space="preserve">Teuni van Santen (interim teamleider OK </w:t>
      </w:r>
      <w:r w:rsidR="0093460D">
        <w:rPr>
          <w:rFonts w:asciiTheme="minorHAnsi" w:hAnsiTheme="minorHAnsi" w:cstheme="minorHAnsi"/>
        </w:rPr>
        <w:t>C</w:t>
      </w:r>
      <w:r w:rsidRPr="005E19CD">
        <w:rPr>
          <w:rFonts w:asciiTheme="minorHAnsi" w:hAnsiTheme="minorHAnsi" w:cstheme="minorHAnsi"/>
        </w:rPr>
        <w:t>hirurgie)</w:t>
      </w:r>
      <w:r w:rsidR="00135C4E">
        <w:rPr>
          <w:rFonts w:asciiTheme="minorHAnsi" w:hAnsiTheme="minorHAnsi" w:cstheme="minorHAnsi"/>
        </w:rPr>
        <w:t xml:space="preserve">, Angela </w:t>
      </w:r>
      <w:r w:rsidR="0093460D">
        <w:rPr>
          <w:rFonts w:asciiTheme="minorHAnsi" w:hAnsiTheme="minorHAnsi" w:cstheme="minorHAnsi"/>
        </w:rPr>
        <w:t>P</w:t>
      </w:r>
      <w:r w:rsidR="00135C4E">
        <w:rPr>
          <w:rFonts w:asciiTheme="minorHAnsi" w:hAnsiTheme="minorHAnsi" w:cstheme="minorHAnsi"/>
        </w:rPr>
        <w:t xml:space="preserve">lasmans </w:t>
      </w:r>
      <w:r w:rsidR="0093460D">
        <w:rPr>
          <w:rFonts w:asciiTheme="minorHAnsi" w:hAnsiTheme="minorHAnsi" w:cstheme="minorHAnsi"/>
        </w:rPr>
        <w:t>(Sectormanager snijdend) en Nike Hanneman (Medisch manager snijdend)</w:t>
      </w:r>
      <w:r w:rsidRPr="005E3390">
        <w:rPr>
          <w:rFonts w:ascii="Calibri" w:hAnsi="Calibri"/>
        </w:rPr>
        <w:t xml:space="preserve"> </w:t>
      </w:r>
    </w:p>
    <w:p w:rsidR="004A4937" w:rsidRPr="00BC27CD" w:rsidRDefault="004A4937" w:rsidP="004A4937">
      <w:pPr>
        <w:ind w:left="705" w:hanging="705"/>
        <w:jc w:val="both"/>
        <w:rPr>
          <w:rFonts w:ascii="Calibri" w:hAnsi="Calibri"/>
        </w:rPr>
      </w:pPr>
      <w:r w:rsidRPr="00BC27CD">
        <w:rPr>
          <w:rFonts w:ascii="Calibri" w:hAnsi="Calibri"/>
        </w:rPr>
        <w:t xml:space="preserve">- </w:t>
      </w:r>
      <w:r w:rsidRPr="00BC27CD">
        <w:rPr>
          <w:rFonts w:ascii="Calibri" w:hAnsi="Calibri"/>
        </w:rPr>
        <w:tab/>
        <w:t xml:space="preserve">Programmacoördinator: Sigrid Schellenberg, </w:t>
      </w:r>
      <w:r w:rsidRPr="005E3390">
        <w:rPr>
          <w:rFonts w:ascii="Calibri" w:hAnsi="Calibri"/>
        </w:rPr>
        <w:t>Bianca Kuijpers, Yvette Schoonewil en Sonja van den Berg</w:t>
      </w:r>
      <w:r w:rsidRPr="00BC27CD">
        <w:rPr>
          <w:rFonts w:ascii="Calibri" w:hAnsi="Calibri"/>
        </w:rPr>
        <w:t xml:space="preserve"> (5390); </w:t>
      </w:r>
      <w:r w:rsidR="00916CC9">
        <w:rPr>
          <w:rFonts w:ascii="Calibri" w:hAnsi="Calibri"/>
        </w:rPr>
        <w:t>zij</w:t>
      </w:r>
      <w:r w:rsidR="00916CC9" w:rsidRPr="00BC27CD">
        <w:rPr>
          <w:rFonts w:ascii="Calibri" w:hAnsi="Calibri"/>
        </w:rPr>
        <w:t xml:space="preserve"> </w:t>
      </w:r>
      <w:r w:rsidRPr="00BC27CD">
        <w:rPr>
          <w:rFonts w:ascii="Calibri" w:hAnsi="Calibri"/>
        </w:rPr>
        <w:t>regelen onder andere wanneer en door wie een spoedpatiënt wordt geopereerd en houden het beloop van het electieve programma bij.</w:t>
      </w:r>
    </w:p>
    <w:p w:rsidR="004A4937" w:rsidRPr="00BC27CD" w:rsidRDefault="004A4937" w:rsidP="004A4937">
      <w:pPr>
        <w:ind w:left="705" w:hanging="705"/>
        <w:jc w:val="both"/>
        <w:rPr>
          <w:rFonts w:ascii="Calibri" w:hAnsi="Calibri"/>
        </w:rPr>
      </w:pPr>
      <w:r w:rsidRPr="00BC27CD">
        <w:rPr>
          <w:rFonts w:ascii="Calibri" w:hAnsi="Calibri"/>
        </w:rPr>
        <w:t>-</w:t>
      </w:r>
      <w:r w:rsidRPr="00BC27CD">
        <w:rPr>
          <w:rFonts w:ascii="Calibri" w:hAnsi="Calibri"/>
        </w:rPr>
        <w:tab/>
        <w:t>De dienstdoende anesthesioloog (5887) regelt het dagprogramma in nauw overleg met de programmacoördinator. De dienstdoende is verantwoordelijk voor de preoperatieve screening van de spoedpatiënten. Tevens is deze eerste aanspreek</w:t>
      </w:r>
      <w:r>
        <w:rPr>
          <w:rFonts w:ascii="Calibri" w:hAnsi="Calibri"/>
        </w:rPr>
        <w:t>punt</w:t>
      </w:r>
      <w:r w:rsidRPr="00BC27CD">
        <w:rPr>
          <w:rFonts w:ascii="Calibri" w:hAnsi="Calibri"/>
        </w:rPr>
        <w:t xml:space="preserve"> bij acute pijnproblematiek, voor overleg over POS</w:t>
      </w:r>
      <w:r w:rsidRPr="00826374">
        <w:rPr>
          <w:rFonts w:ascii="Calibri" w:hAnsi="Calibri"/>
        </w:rPr>
        <w:t>-</w:t>
      </w:r>
      <w:r w:rsidRPr="00BC27CD">
        <w:rPr>
          <w:rFonts w:ascii="Calibri" w:hAnsi="Calibri"/>
        </w:rPr>
        <w:t>patiënten en voor andere acute problemen.</w:t>
      </w:r>
    </w:p>
    <w:p w:rsidR="004A4937" w:rsidRPr="00F808B9" w:rsidRDefault="004A4937" w:rsidP="004A4937">
      <w:pPr>
        <w:ind w:left="705" w:hanging="705"/>
        <w:jc w:val="both"/>
        <w:rPr>
          <w:rFonts w:ascii="Calibri" w:hAnsi="Calibri"/>
        </w:rPr>
      </w:pPr>
      <w:r w:rsidRPr="00797A04">
        <w:rPr>
          <w:rFonts w:ascii="Calibri" w:hAnsi="Calibri"/>
        </w:rPr>
        <w:t>-</w:t>
      </w:r>
      <w:r w:rsidRPr="00797A04">
        <w:rPr>
          <w:rFonts w:ascii="Calibri" w:hAnsi="Calibri"/>
        </w:rPr>
        <w:tab/>
        <w:t>OK-secretariaat:</w:t>
      </w:r>
      <w:r w:rsidRPr="001A1623">
        <w:rPr>
          <w:rFonts w:ascii="Calibri" w:hAnsi="Calibri"/>
        </w:rPr>
        <w:t xml:space="preserve"> </w:t>
      </w:r>
      <w:r w:rsidRPr="009F6D97">
        <w:rPr>
          <w:rFonts w:ascii="Calibri" w:hAnsi="Calibri"/>
        </w:rPr>
        <w:t xml:space="preserve">Belinda en Petra, 5391; dit is de balie voor </w:t>
      </w:r>
      <w:r w:rsidR="00916CC9">
        <w:rPr>
          <w:rFonts w:ascii="Calibri" w:hAnsi="Calibri"/>
        </w:rPr>
        <w:t xml:space="preserve">het </w:t>
      </w:r>
      <w:r w:rsidRPr="009F6D97">
        <w:rPr>
          <w:rFonts w:ascii="Calibri" w:hAnsi="Calibri"/>
        </w:rPr>
        <w:t>bestellen van patiënten</w:t>
      </w:r>
      <w:r w:rsidRPr="00F808B9">
        <w:rPr>
          <w:rFonts w:ascii="Calibri" w:hAnsi="Calibri"/>
        </w:rPr>
        <w:t>.</w:t>
      </w:r>
    </w:p>
    <w:p w:rsidR="004A4937" w:rsidRPr="009F6D97" w:rsidRDefault="004A4937" w:rsidP="004A4937">
      <w:pPr>
        <w:ind w:left="705" w:hanging="705"/>
        <w:jc w:val="both"/>
        <w:rPr>
          <w:rFonts w:ascii="Calibri" w:hAnsi="Calibri"/>
        </w:rPr>
      </w:pPr>
      <w:r w:rsidRPr="008076E2">
        <w:rPr>
          <w:rFonts w:ascii="Calibri" w:hAnsi="Calibri"/>
        </w:rPr>
        <w:t>-</w:t>
      </w:r>
      <w:r w:rsidRPr="008076E2">
        <w:rPr>
          <w:rFonts w:ascii="Calibri" w:hAnsi="Calibri"/>
        </w:rPr>
        <w:tab/>
        <w:t xml:space="preserve">Aflos-anesthesie: 1 </w:t>
      </w:r>
      <w:r>
        <w:rPr>
          <w:rFonts w:ascii="Calibri" w:hAnsi="Calibri"/>
        </w:rPr>
        <w:t>a</w:t>
      </w:r>
      <w:r w:rsidRPr="009F6D97">
        <w:rPr>
          <w:rFonts w:ascii="Calibri" w:hAnsi="Calibri"/>
        </w:rPr>
        <w:t>nesthesiemedewerker</w:t>
      </w:r>
      <w:r>
        <w:rPr>
          <w:rFonts w:ascii="Calibri" w:hAnsi="Calibri"/>
        </w:rPr>
        <w:t xml:space="preserve">, </w:t>
      </w:r>
      <w:r w:rsidRPr="009F6D97">
        <w:rPr>
          <w:rFonts w:ascii="Calibri" w:hAnsi="Calibri"/>
        </w:rPr>
        <w:t xml:space="preserve">8009; zij lossen onder andere af voor koffie/thee en lunch, maar zijn er verder voor vragen en ondersteuning op </w:t>
      </w:r>
      <w:r w:rsidR="00916CC9">
        <w:rPr>
          <w:rFonts w:ascii="Calibri" w:hAnsi="Calibri"/>
        </w:rPr>
        <w:t xml:space="preserve">de </w:t>
      </w:r>
      <w:r w:rsidRPr="009F6D97">
        <w:rPr>
          <w:rFonts w:ascii="Calibri" w:hAnsi="Calibri"/>
        </w:rPr>
        <w:t>OK.</w:t>
      </w:r>
    </w:p>
    <w:p w:rsidR="004A4937" w:rsidRPr="00BC27CD" w:rsidRDefault="004A4937" w:rsidP="004A4937">
      <w:pPr>
        <w:ind w:left="705" w:hanging="705"/>
        <w:jc w:val="both"/>
        <w:rPr>
          <w:rFonts w:ascii="Calibri" w:hAnsi="Calibri"/>
        </w:rPr>
      </w:pPr>
      <w:r w:rsidRPr="009F6D97">
        <w:rPr>
          <w:rFonts w:ascii="Calibri" w:hAnsi="Calibri"/>
        </w:rPr>
        <w:t>-</w:t>
      </w:r>
      <w:r w:rsidRPr="009F6D97">
        <w:rPr>
          <w:rFonts w:ascii="Calibri" w:hAnsi="Calibri"/>
        </w:rPr>
        <w:tab/>
        <w:t xml:space="preserve">Afdelingsassistente: Maria 8784; zij kan in echt acute situaties gebeld worden indien de aflos-anesthesie niet bereikbaar </w:t>
      </w:r>
      <w:r w:rsidRPr="00F808B9">
        <w:rPr>
          <w:rFonts w:ascii="Calibri" w:hAnsi="Calibri"/>
        </w:rPr>
        <w:t xml:space="preserve">is. Ze is verder medeverantwoordelijk voor het aanvullen van de OK’s, controle </w:t>
      </w:r>
      <w:r w:rsidRPr="008076E2">
        <w:rPr>
          <w:rFonts w:ascii="Calibri" w:hAnsi="Calibri"/>
        </w:rPr>
        <w:t>houdbaarheid magazijn voor zowel anesthesie als chirurgie.</w:t>
      </w:r>
    </w:p>
    <w:p w:rsidR="004A4937" w:rsidRPr="00BC27CD" w:rsidRDefault="004A4937" w:rsidP="004A4937">
      <w:pPr>
        <w:jc w:val="both"/>
        <w:rPr>
          <w:rFonts w:ascii="Calibri" w:hAnsi="Calibri"/>
        </w:rPr>
      </w:pPr>
      <w:r w:rsidRPr="00BC27CD">
        <w:rPr>
          <w:rFonts w:ascii="Calibri" w:hAnsi="Calibri"/>
        </w:rPr>
        <w:t>-</w:t>
      </w:r>
      <w:r w:rsidRPr="00BC27CD">
        <w:rPr>
          <w:rFonts w:ascii="Calibri" w:hAnsi="Calibri"/>
        </w:rPr>
        <w:tab/>
        <w:t>Holding: 8019</w:t>
      </w:r>
    </w:p>
    <w:p w:rsidR="004A4937" w:rsidRPr="00BC27CD" w:rsidRDefault="004A4937" w:rsidP="004A4937">
      <w:pPr>
        <w:jc w:val="both"/>
        <w:rPr>
          <w:rFonts w:ascii="Calibri" w:hAnsi="Calibri"/>
        </w:rPr>
      </w:pPr>
      <w:r w:rsidRPr="00BC27CD">
        <w:rPr>
          <w:rFonts w:ascii="Calibri" w:hAnsi="Calibri"/>
        </w:rPr>
        <w:t xml:space="preserve">- </w:t>
      </w:r>
      <w:r w:rsidRPr="00BC27CD">
        <w:rPr>
          <w:rFonts w:ascii="Calibri" w:hAnsi="Calibri"/>
        </w:rPr>
        <w:tab/>
        <w:t>Verkoever: 8020</w:t>
      </w:r>
    </w:p>
    <w:p w:rsidR="004A4937" w:rsidRPr="00BC27CD" w:rsidRDefault="004A4937" w:rsidP="004A4937">
      <w:pPr>
        <w:jc w:val="both"/>
        <w:rPr>
          <w:rFonts w:ascii="Calibri" w:hAnsi="Calibri"/>
        </w:rPr>
      </w:pPr>
    </w:p>
    <w:p w:rsidR="004A4937" w:rsidRPr="00681D11" w:rsidRDefault="00681D11" w:rsidP="00264E8D">
      <w:pPr>
        <w:pStyle w:val="Kop2"/>
      </w:pPr>
      <w:bookmarkStart w:id="21" w:name="_Toc164340666"/>
      <w:r w:rsidRPr="00681D11">
        <w:t>2.3</w:t>
      </w:r>
      <w:r w:rsidR="004A4937" w:rsidRPr="00681D11">
        <w:t xml:space="preserve"> Introductie in het ziekenhuis</w:t>
      </w:r>
      <w:bookmarkEnd w:id="21"/>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Pr>
          <w:rFonts w:ascii="Calibri" w:hAnsi="Calibri"/>
        </w:rPr>
        <w:t>Op j</w:t>
      </w:r>
      <w:r w:rsidRPr="00BC27CD">
        <w:rPr>
          <w:rFonts w:ascii="Calibri" w:hAnsi="Calibri"/>
        </w:rPr>
        <w:t>e eerste dag is er een</w:t>
      </w:r>
      <w:r>
        <w:rPr>
          <w:rFonts w:ascii="Calibri" w:hAnsi="Calibri"/>
        </w:rPr>
        <w:t xml:space="preserve"> verplichte </w:t>
      </w:r>
      <w:r w:rsidRPr="00BC27CD">
        <w:rPr>
          <w:rFonts w:ascii="Calibri" w:hAnsi="Calibri"/>
        </w:rPr>
        <w:t>introductiecursus voor medisch specialisten, verpleegkundig specialisten, arts-assistenten en coassistenten (zie Introductiegids).</w:t>
      </w:r>
    </w:p>
    <w:p w:rsidR="004A4937" w:rsidRPr="00BC27CD" w:rsidRDefault="004A4937" w:rsidP="004A4937">
      <w:pPr>
        <w:jc w:val="both"/>
        <w:rPr>
          <w:rFonts w:ascii="Calibri" w:hAnsi="Calibri"/>
        </w:rPr>
      </w:pPr>
      <w:r w:rsidRPr="00BC27CD">
        <w:rPr>
          <w:rFonts w:ascii="Calibri" w:hAnsi="Calibri"/>
        </w:rPr>
        <w:t>De eerst</w:t>
      </w:r>
      <w:r w:rsidR="00916CC9">
        <w:rPr>
          <w:rFonts w:ascii="Calibri" w:hAnsi="Calibri"/>
        </w:rPr>
        <w:t>e</w:t>
      </w:r>
      <w:r w:rsidRPr="00BC27CD">
        <w:rPr>
          <w:rFonts w:ascii="Calibri" w:hAnsi="Calibri"/>
        </w:rPr>
        <w:t xml:space="preserve"> dagen zullen </w:t>
      </w:r>
      <w:r>
        <w:rPr>
          <w:rFonts w:ascii="Calibri" w:hAnsi="Calibri"/>
        </w:rPr>
        <w:t xml:space="preserve">ook </w:t>
      </w:r>
      <w:r w:rsidRPr="00BC27CD">
        <w:rPr>
          <w:rFonts w:ascii="Calibri" w:hAnsi="Calibri"/>
        </w:rPr>
        <w:t>bestaan uit een rondleiding op de operatiekamers, de IC, de POS, de SEH en de andere relevante afdelingen in het ziekenhuis. Zo zal duidelijk worden waar (acuut) belangrijke zaken zijn/staan als:</w:t>
      </w:r>
    </w:p>
    <w:p w:rsidR="004A4937" w:rsidRPr="00BC27CD" w:rsidRDefault="004A4937" w:rsidP="004A4937">
      <w:pPr>
        <w:numPr>
          <w:ilvl w:val="0"/>
          <w:numId w:val="1"/>
        </w:numPr>
        <w:jc w:val="both"/>
        <w:rPr>
          <w:rFonts w:ascii="Calibri" w:hAnsi="Calibri"/>
        </w:rPr>
      </w:pPr>
      <w:r w:rsidRPr="00BC27CD">
        <w:rPr>
          <w:rFonts w:ascii="Calibri" w:hAnsi="Calibri"/>
        </w:rPr>
        <w:t>De defibrillator en de AED</w:t>
      </w:r>
    </w:p>
    <w:p w:rsidR="004A4937" w:rsidRPr="00BC27CD" w:rsidRDefault="004A4937" w:rsidP="004A4937">
      <w:pPr>
        <w:numPr>
          <w:ilvl w:val="0"/>
          <w:numId w:val="1"/>
        </w:numPr>
        <w:jc w:val="both"/>
        <w:rPr>
          <w:rFonts w:ascii="Calibri" w:hAnsi="Calibri"/>
        </w:rPr>
      </w:pPr>
      <w:r w:rsidRPr="00BC27CD">
        <w:rPr>
          <w:rFonts w:ascii="Calibri" w:hAnsi="Calibri"/>
        </w:rPr>
        <w:t xml:space="preserve">De </w:t>
      </w:r>
      <w:r>
        <w:rPr>
          <w:rFonts w:ascii="Calibri" w:hAnsi="Calibri"/>
        </w:rPr>
        <w:t>‘</w:t>
      </w:r>
      <w:r w:rsidRPr="00BC27CD">
        <w:rPr>
          <w:rFonts w:ascii="Calibri" w:hAnsi="Calibri"/>
        </w:rPr>
        <w:t>moeilijke-intubatie uitrusting</w:t>
      </w:r>
      <w:r>
        <w:rPr>
          <w:rFonts w:ascii="Calibri" w:hAnsi="Calibri"/>
        </w:rPr>
        <w:t>’</w:t>
      </w:r>
    </w:p>
    <w:p w:rsidR="004A4937" w:rsidRPr="00BC27CD" w:rsidRDefault="004A4937" w:rsidP="004A4937">
      <w:pPr>
        <w:numPr>
          <w:ilvl w:val="0"/>
          <w:numId w:val="1"/>
        </w:numPr>
        <w:jc w:val="both"/>
        <w:rPr>
          <w:rFonts w:ascii="Calibri" w:hAnsi="Calibri"/>
        </w:rPr>
      </w:pPr>
      <w:r w:rsidRPr="00BC27CD">
        <w:rPr>
          <w:rFonts w:ascii="Calibri" w:hAnsi="Calibri"/>
        </w:rPr>
        <w:t>De ‘kinderkar’</w:t>
      </w:r>
    </w:p>
    <w:p w:rsidR="004A4937" w:rsidRPr="00826374" w:rsidRDefault="004A4937" w:rsidP="004A4937">
      <w:pPr>
        <w:numPr>
          <w:ilvl w:val="0"/>
          <w:numId w:val="1"/>
        </w:numPr>
        <w:jc w:val="both"/>
        <w:rPr>
          <w:rFonts w:ascii="Calibri" w:hAnsi="Calibri"/>
        </w:rPr>
      </w:pPr>
      <w:r w:rsidRPr="00826374">
        <w:rPr>
          <w:rFonts w:ascii="Calibri" w:hAnsi="Calibri"/>
        </w:rPr>
        <w:t>De sectio-kar en uitrusting</w:t>
      </w:r>
    </w:p>
    <w:p w:rsidR="004A4937" w:rsidRPr="00BC27CD" w:rsidRDefault="004A4937" w:rsidP="004A4937">
      <w:pPr>
        <w:numPr>
          <w:ilvl w:val="0"/>
          <w:numId w:val="1"/>
        </w:numPr>
        <w:jc w:val="both"/>
        <w:rPr>
          <w:rFonts w:ascii="Calibri" w:hAnsi="Calibri"/>
        </w:rPr>
      </w:pPr>
      <w:r w:rsidRPr="00BC27CD">
        <w:rPr>
          <w:rFonts w:ascii="Calibri" w:hAnsi="Calibri"/>
        </w:rPr>
        <w:t>De apotheek</w:t>
      </w:r>
    </w:p>
    <w:p w:rsidR="004A4937" w:rsidRPr="00797A04" w:rsidRDefault="004A4937" w:rsidP="004A4937">
      <w:pPr>
        <w:numPr>
          <w:ilvl w:val="0"/>
          <w:numId w:val="1"/>
        </w:numPr>
        <w:jc w:val="both"/>
        <w:rPr>
          <w:rFonts w:ascii="Calibri" w:hAnsi="Calibri"/>
        </w:rPr>
      </w:pPr>
      <w:r w:rsidRPr="00797A04">
        <w:rPr>
          <w:rFonts w:ascii="Calibri" w:hAnsi="Calibri"/>
        </w:rPr>
        <w:t>De koelkast</w:t>
      </w:r>
    </w:p>
    <w:p w:rsidR="004A4937" w:rsidRPr="001A1623" w:rsidRDefault="004A4937" w:rsidP="004A4937">
      <w:pPr>
        <w:numPr>
          <w:ilvl w:val="0"/>
          <w:numId w:val="1"/>
        </w:numPr>
        <w:jc w:val="both"/>
        <w:rPr>
          <w:rFonts w:ascii="Calibri" w:hAnsi="Calibri"/>
        </w:rPr>
      </w:pPr>
      <w:r w:rsidRPr="001A1623">
        <w:rPr>
          <w:rFonts w:ascii="Calibri" w:hAnsi="Calibri"/>
        </w:rPr>
        <w:t>De afdelings- en ziekenhuisprotocollen en de noodprocedures</w:t>
      </w:r>
      <w:r w:rsidR="00A27849">
        <w:rPr>
          <w:rFonts w:ascii="Calibri" w:hAnsi="Calibri"/>
        </w:rPr>
        <w:t>/medicatie</w:t>
      </w:r>
    </w:p>
    <w:p w:rsidR="004A4937" w:rsidRPr="009F6D97" w:rsidRDefault="004A4937" w:rsidP="004A4937">
      <w:pPr>
        <w:jc w:val="both"/>
        <w:rPr>
          <w:rFonts w:ascii="Calibri" w:hAnsi="Calibri"/>
        </w:rPr>
      </w:pPr>
    </w:p>
    <w:p w:rsidR="004A4937" w:rsidRDefault="004A4937" w:rsidP="004A4937">
      <w:pPr>
        <w:jc w:val="both"/>
        <w:rPr>
          <w:rFonts w:ascii="Calibri" w:hAnsi="Calibri"/>
          <w:iCs/>
        </w:rPr>
      </w:pPr>
      <w:r w:rsidRPr="009F6D97">
        <w:rPr>
          <w:rFonts w:ascii="Calibri" w:hAnsi="Calibri"/>
          <w:iCs/>
        </w:rPr>
        <w:lastRenderedPageBreak/>
        <w:t>Voordat je begint</w:t>
      </w:r>
      <w:r w:rsidR="00916CC9">
        <w:rPr>
          <w:rFonts w:ascii="Calibri" w:hAnsi="Calibri"/>
          <w:iCs/>
        </w:rPr>
        <w:t>,</w:t>
      </w:r>
      <w:r w:rsidRPr="009F6D97">
        <w:rPr>
          <w:rFonts w:ascii="Calibri" w:hAnsi="Calibri"/>
          <w:i/>
          <w:iCs/>
        </w:rPr>
        <w:t xml:space="preserve"> </w:t>
      </w:r>
      <w:r w:rsidRPr="009F6D97">
        <w:rPr>
          <w:rFonts w:ascii="Calibri" w:hAnsi="Calibri"/>
          <w:iCs/>
        </w:rPr>
        <w:t xml:space="preserve">moet er een pasje worden gemaakt om bijvoorbeeld in de kleedkamer een kluisje te kunnen gebruiken, voor de fietsenstalling en het restaurant. </w:t>
      </w:r>
    </w:p>
    <w:p w:rsidR="004A4937" w:rsidRDefault="004A4937" w:rsidP="004A4937">
      <w:pPr>
        <w:jc w:val="both"/>
        <w:rPr>
          <w:rFonts w:ascii="Calibri" w:hAnsi="Calibri"/>
          <w:iCs/>
        </w:rPr>
      </w:pPr>
    </w:p>
    <w:p w:rsidR="004A4937" w:rsidRPr="009F6D97" w:rsidRDefault="004A4937" w:rsidP="004A4937">
      <w:pPr>
        <w:jc w:val="both"/>
        <w:rPr>
          <w:rFonts w:ascii="Calibri" w:hAnsi="Calibri"/>
          <w:iCs/>
        </w:rPr>
      </w:pPr>
      <w:r>
        <w:rPr>
          <w:rFonts w:ascii="Calibri" w:hAnsi="Calibri"/>
          <w:iCs/>
        </w:rPr>
        <w:t xml:space="preserve">Bij de eerste dag in </w:t>
      </w:r>
      <w:r w:rsidR="00D0752B">
        <w:rPr>
          <w:rFonts w:ascii="Calibri" w:hAnsi="Calibri"/>
          <w:iCs/>
        </w:rPr>
        <w:t>Brainpark</w:t>
      </w:r>
      <w:r>
        <w:rPr>
          <w:rFonts w:ascii="Calibri" w:hAnsi="Calibri"/>
          <w:iCs/>
        </w:rPr>
        <w:t xml:space="preserve"> zal je ook een rondleiding krijgen </w:t>
      </w:r>
      <w:r w:rsidR="00916CC9">
        <w:rPr>
          <w:rFonts w:ascii="Calibri" w:hAnsi="Calibri"/>
          <w:iCs/>
        </w:rPr>
        <w:t xml:space="preserve">om </w:t>
      </w:r>
      <w:r>
        <w:rPr>
          <w:rFonts w:ascii="Calibri" w:hAnsi="Calibri"/>
          <w:iCs/>
        </w:rPr>
        <w:t xml:space="preserve">wegwijs </w:t>
      </w:r>
      <w:r w:rsidR="00916CC9">
        <w:rPr>
          <w:rFonts w:ascii="Calibri" w:hAnsi="Calibri"/>
          <w:iCs/>
        </w:rPr>
        <w:t xml:space="preserve">te raken </w:t>
      </w:r>
      <w:r>
        <w:rPr>
          <w:rFonts w:ascii="Calibri" w:hAnsi="Calibri"/>
          <w:iCs/>
        </w:rPr>
        <w:t>in het pand, locatie van de werkplek, uitleg</w:t>
      </w:r>
      <w:r w:rsidR="00916CC9">
        <w:rPr>
          <w:rFonts w:ascii="Calibri" w:hAnsi="Calibri"/>
          <w:iCs/>
        </w:rPr>
        <w:t xml:space="preserve"> van de </w:t>
      </w:r>
      <w:r>
        <w:rPr>
          <w:rFonts w:ascii="Calibri" w:hAnsi="Calibri"/>
          <w:iCs/>
        </w:rPr>
        <w:t>echomachine en moeilijke intubatie kar.</w:t>
      </w:r>
    </w:p>
    <w:p w:rsidR="004A4937" w:rsidRPr="005E3390" w:rsidRDefault="004A4937" w:rsidP="004A4937">
      <w:pPr>
        <w:pStyle w:val="Normaalweb"/>
        <w:rPr>
          <w:rFonts w:ascii="Calibri" w:hAnsi="Calibri"/>
        </w:rPr>
      </w:pPr>
      <w:r w:rsidRPr="005E3390">
        <w:rPr>
          <w:rFonts w:ascii="Calibri" w:hAnsi="Calibri"/>
        </w:rPr>
        <w:t> </w:t>
      </w:r>
    </w:p>
    <w:p w:rsidR="004A4937" w:rsidRPr="00681D11" w:rsidRDefault="00681D11" w:rsidP="00264E8D">
      <w:pPr>
        <w:pStyle w:val="Kop2"/>
      </w:pPr>
      <w:bookmarkStart w:id="22" w:name="_Toc164340667"/>
      <w:r w:rsidRPr="00681D11">
        <w:t>2.4</w:t>
      </w:r>
      <w:r w:rsidR="004A4937" w:rsidRPr="00681D11">
        <w:t xml:space="preserve"> De OK</w:t>
      </w:r>
      <w:bookmarkEnd w:id="22"/>
    </w:p>
    <w:p w:rsidR="004A4937" w:rsidRPr="00BC27CD" w:rsidRDefault="004A4937" w:rsidP="004A4937">
      <w:pPr>
        <w:jc w:val="both"/>
        <w:rPr>
          <w:rFonts w:ascii="Calibri" w:hAnsi="Calibri"/>
          <w:b/>
          <w:sz w:val="28"/>
          <w:szCs w:val="28"/>
        </w:rPr>
      </w:pPr>
    </w:p>
    <w:p w:rsidR="004A4937" w:rsidRPr="00BC27CD" w:rsidRDefault="004A4937" w:rsidP="004A4937">
      <w:pPr>
        <w:jc w:val="both"/>
        <w:rPr>
          <w:rFonts w:ascii="Calibri" w:hAnsi="Calibri"/>
        </w:rPr>
      </w:pPr>
      <w:r w:rsidRPr="00BC27CD">
        <w:rPr>
          <w:rFonts w:ascii="Calibri" w:hAnsi="Calibri"/>
        </w:rPr>
        <w:t>Dagindeling:</w:t>
      </w:r>
    </w:p>
    <w:p w:rsidR="004A4937" w:rsidRPr="00BC27CD" w:rsidRDefault="004A4937" w:rsidP="004A4937">
      <w:pPr>
        <w:jc w:val="both"/>
        <w:rPr>
          <w:rFonts w:ascii="Calibri" w:hAnsi="Calibri"/>
        </w:rPr>
      </w:pPr>
      <w:r w:rsidRPr="00BC27CD">
        <w:rPr>
          <w:rFonts w:ascii="Calibri" w:hAnsi="Calibri"/>
        </w:rPr>
        <w:t xml:space="preserve">De werktijden zijn van 7.30 tot ongeveer 17.00 uur. </w:t>
      </w:r>
      <w:r w:rsidRPr="005E3390">
        <w:rPr>
          <w:rFonts w:ascii="Calibri" w:hAnsi="Calibri"/>
        </w:rPr>
        <w:t>De leerdoelen van de dag worden benoemd en de dag wordt voorbesproken met het superviserend staflid</w:t>
      </w:r>
      <w:r w:rsidRPr="00331129">
        <w:rPr>
          <w:rFonts w:ascii="Calibri" w:hAnsi="Calibri"/>
        </w:rPr>
        <w:t>.</w:t>
      </w:r>
      <w:r w:rsidRPr="00BC27CD">
        <w:rPr>
          <w:rFonts w:ascii="Calibri" w:hAnsi="Calibri"/>
        </w:rPr>
        <w:t xml:space="preserve"> De helft van de </w:t>
      </w:r>
      <w:r>
        <w:rPr>
          <w:rFonts w:ascii="Calibri" w:hAnsi="Calibri"/>
        </w:rPr>
        <w:t>operatiekamers</w:t>
      </w:r>
      <w:r w:rsidRPr="00BC27CD">
        <w:rPr>
          <w:rFonts w:ascii="Calibri" w:hAnsi="Calibri"/>
        </w:rPr>
        <w:t xml:space="preserve"> begint om 7.45 uur, het andere deel start om 8.00 uur op. Van de AIOS wordt verwacht dat zij meehelpen de operatiekamer</w:t>
      </w:r>
      <w:r>
        <w:rPr>
          <w:rFonts w:ascii="Calibri" w:hAnsi="Calibri"/>
        </w:rPr>
        <w:t>,</w:t>
      </w:r>
      <w:r w:rsidRPr="00BC27CD">
        <w:rPr>
          <w:rFonts w:ascii="Calibri" w:hAnsi="Calibri"/>
        </w:rPr>
        <w:t xml:space="preserve"> waar zij die dag ingedeeld zijn, op te starten. Dit houdt onder andere in dat:</w:t>
      </w:r>
    </w:p>
    <w:p w:rsidR="004A4937" w:rsidRPr="00BC27CD" w:rsidRDefault="004A4937" w:rsidP="004A4937">
      <w:pPr>
        <w:jc w:val="both"/>
        <w:rPr>
          <w:rFonts w:ascii="Calibri" w:hAnsi="Calibri"/>
        </w:rPr>
      </w:pPr>
      <w:r w:rsidRPr="00BC27CD">
        <w:rPr>
          <w:rFonts w:ascii="Calibri" w:hAnsi="Calibri"/>
        </w:rPr>
        <w:t xml:space="preserve">- </w:t>
      </w:r>
      <w:r w:rsidRPr="00BC27CD">
        <w:rPr>
          <w:rFonts w:ascii="Calibri" w:hAnsi="Calibri"/>
        </w:rPr>
        <w:tab/>
        <w:t>het anesthesietoestel aangezet en gecontroleerd wordt</w:t>
      </w:r>
    </w:p>
    <w:p w:rsidR="004A4937" w:rsidRPr="00BC27CD" w:rsidRDefault="004A4937" w:rsidP="004A4937">
      <w:pPr>
        <w:ind w:left="705" w:hanging="705"/>
        <w:jc w:val="both"/>
        <w:rPr>
          <w:rFonts w:ascii="Calibri" w:hAnsi="Calibri"/>
        </w:rPr>
      </w:pPr>
      <w:r w:rsidRPr="00BC27CD">
        <w:rPr>
          <w:rFonts w:ascii="Calibri" w:hAnsi="Calibri"/>
        </w:rPr>
        <w:t xml:space="preserve">- </w:t>
      </w:r>
      <w:r w:rsidRPr="00BC27CD">
        <w:rPr>
          <w:rFonts w:ascii="Calibri" w:hAnsi="Calibri"/>
        </w:rPr>
        <w:tab/>
        <w:t>controle van de anesthesiekar en van de medicijnen in koelkast en infuusvl</w:t>
      </w:r>
      <w:r>
        <w:rPr>
          <w:rFonts w:ascii="Calibri" w:hAnsi="Calibri"/>
        </w:rPr>
        <w:t>oeistoffen in de warmtekast plaats</w:t>
      </w:r>
      <w:r w:rsidRPr="00BC27CD">
        <w:rPr>
          <w:rFonts w:ascii="Calibri" w:hAnsi="Calibri"/>
        </w:rPr>
        <w:t xml:space="preserve">vindt </w:t>
      </w:r>
    </w:p>
    <w:p w:rsidR="004A4937" w:rsidRPr="00BC27CD" w:rsidRDefault="004A4937" w:rsidP="004A4937">
      <w:pPr>
        <w:jc w:val="both"/>
        <w:rPr>
          <w:rFonts w:ascii="Calibri" w:hAnsi="Calibri"/>
        </w:rPr>
      </w:pPr>
      <w:r w:rsidRPr="00BC27CD">
        <w:rPr>
          <w:rFonts w:ascii="Calibri" w:hAnsi="Calibri"/>
        </w:rPr>
        <w:t xml:space="preserve">- </w:t>
      </w:r>
      <w:r w:rsidRPr="00BC27CD">
        <w:rPr>
          <w:rFonts w:ascii="Calibri" w:hAnsi="Calibri"/>
        </w:rPr>
        <w:tab/>
        <w:t>medicijnen worden opgetrokken en gecontroleerd via de Double Check methode.</w:t>
      </w:r>
    </w:p>
    <w:p w:rsidR="004A4937" w:rsidRPr="00BC27CD" w:rsidRDefault="004A4937" w:rsidP="004A4937">
      <w:pPr>
        <w:ind w:left="705" w:hanging="705"/>
        <w:jc w:val="both"/>
        <w:rPr>
          <w:rFonts w:ascii="Calibri" w:hAnsi="Calibri"/>
        </w:rPr>
      </w:pPr>
      <w:r w:rsidRPr="00BC27CD">
        <w:rPr>
          <w:rFonts w:ascii="Calibri" w:hAnsi="Calibri"/>
        </w:rPr>
        <w:t xml:space="preserve">- </w:t>
      </w:r>
      <w:r w:rsidRPr="00BC27CD">
        <w:rPr>
          <w:rFonts w:ascii="Calibri" w:hAnsi="Calibri"/>
        </w:rPr>
        <w:tab/>
        <w:t>extra voorbereidingen voor grote operaties of operaties bij kinderen (kinderkar) worden getroffen</w:t>
      </w:r>
    </w:p>
    <w:p w:rsidR="004A4937" w:rsidRPr="00BC27CD" w:rsidRDefault="004A4937" w:rsidP="004A4937">
      <w:pPr>
        <w:jc w:val="both"/>
        <w:rPr>
          <w:rFonts w:ascii="Calibri" w:hAnsi="Calibri"/>
        </w:rPr>
      </w:pPr>
      <w:r w:rsidRPr="00BC27CD">
        <w:rPr>
          <w:rFonts w:ascii="Calibri" w:hAnsi="Calibri"/>
        </w:rPr>
        <w:t xml:space="preserve">- </w:t>
      </w:r>
      <w:r w:rsidRPr="00BC27CD">
        <w:rPr>
          <w:rFonts w:ascii="Calibri" w:hAnsi="Calibri"/>
        </w:rPr>
        <w:tab/>
        <w:t>armsteunen/hoofdkussentje/warmtematras klaar worden gelegd</w:t>
      </w:r>
    </w:p>
    <w:p w:rsidR="004A4937" w:rsidRPr="00BC27CD" w:rsidRDefault="004A4937" w:rsidP="004A4937">
      <w:pPr>
        <w:jc w:val="both"/>
        <w:rPr>
          <w:rFonts w:ascii="Calibri" w:hAnsi="Calibri"/>
        </w:rPr>
      </w:pPr>
      <w:r w:rsidRPr="00BC27CD">
        <w:rPr>
          <w:rFonts w:ascii="Calibri" w:hAnsi="Calibri"/>
        </w:rPr>
        <w:t>De dag begint met een pre time-out</w:t>
      </w:r>
      <w:r w:rsidRPr="00826374">
        <w:rPr>
          <w:rFonts w:ascii="Calibri" w:hAnsi="Calibri"/>
        </w:rPr>
        <w:t>. Daarbij is het voltallige OK-team aanwezig.</w:t>
      </w:r>
      <w:r w:rsidRPr="00BC27CD">
        <w:rPr>
          <w:rFonts w:ascii="Calibri" w:hAnsi="Calibri"/>
        </w:rPr>
        <w:t xml:space="preserve"> Z</w:t>
      </w:r>
      <w:r w:rsidRPr="00797A04">
        <w:rPr>
          <w:rFonts w:ascii="Calibri" w:hAnsi="Calibri"/>
        </w:rPr>
        <w:t xml:space="preserve">owel door de snijder als door de anesthesioloog </w:t>
      </w:r>
      <w:r w:rsidRPr="001A1623">
        <w:rPr>
          <w:rFonts w:ascii="Calibri" w:hAnsi="Calibri"/>
        </w:rPr>
        <w:t xml:space="preserve">worden </w:t>
      </w:r>
      <w:r w:rsidRPr="009F6D97">
        <w:rPr>
          <w:rFonts w:ascii="Calibri" w:hAnsi="Calibri"/>
        </w:rPr>
        <w:t>de bijzonderheden van de dag benoemd</w:t>
      </w:r>
      <w:r w:rsidRPr="00BC27CD">
        <w:rPr>
          <w:rFonts w:ascii="Calibri" w:hAnsi="Calibri"/>
        </w:rPr>
        <w:t xml:space="preserve">. Ook wordt gecheckt of al het benodigde instrumentarium en eventuele protheses voorradig zijn. Alle patiënten worden gecontroleerd volgens de richtlijn TOP. </w:t>
      </w:r>
    </w:p>
    <w:p w:rsidR="004A4937" w:rsidRPr="008076E2" w:rsidRDefault="004A4937" w:rsidP="004A4937">
      <w:pPr>
        <w:jc w:val="both"/>
        <w:rPr>
          <w:rFonts w:ascii="Calibri" w:hAnsi="Calibri"/>
        </w:rPr>
      </w:pPr>
      <w:r w:rsidRPr="00BC27CD">
        <w:rPr>
          <w:rFonts w:ascii="Calibri" w:hAnsi="Calibri"/>
        </w:rPr>
        <w:t xml:space="preserve">De in- en uitleidingen gebeuren in de eerste maanden altijd in aanwezigheid van de </w:t>
      </w:r>
      <w:r>
        <w:rPr>
          <w:rFonts w:ascii="Calibri" w:hAnsi="Calibri"/>
        </w:rPr>
        <w:t>superviserende</w:t>
      </w:r>
      <w:r w:rsidRPr="009F6D97">
        <w:rPr>
          <w:rFonts w:ascii="Calibri" w:hAnsi="Calibri"/>
        </w:rPr>
        <w:t xml:space="preserve"> anesthesioloog, die hiervoor gebeld dient te worden. Pas na uitdrukkelijke toestemming</w:t>
      </w:r>
      <w:r w:rsidRPr="00F808B9">
        <w:rPr>
          <w:rFonts w:ascii="Calibri" w:hAnsi="Calibri"/>
        </w:rPr>
        <w:t xml:space="preserve"> en mede gebaseerd </w:t>
      </w:r>
      <w:r w:rsidRPr="008076E2">
        <w:rPr>
          <w:rFonts w:ascii="Calibri" w:hAnsi="Calibri"/>
        </w:rPr>
        <w:t>op de</w:t>
      </w:r>
      <w:r w:rsidRPr="00BC27CD">
        <w:rPr>
          <w:rFonts w:ascii="Calibri" w:hAnsi="Calibri"/>
        </w:rPr>
        <w:t xml:space="preserve"> betreffende EPA’s, kan in de loop van de stage worden besloten dat de AIOS zelfstandig kan in- of uitleiden samen met de anesthesiemedewerker. Tijdens de operatie overlegt de anesthesiemedewerker met de AIOS over het te voeren beleid. Bij problemen overlegt de AIOS met de anesthesioloog. Het is niet de bedoeling dat de AIOS meedoet aan het aflossen van de anesthesiemedewerker voor koffie en</w:t>
      </w:r>
      <w:r>
        <w:rPr>
          <w:rFonts w:ascii="Calibri" w:hAnsi="Calibri"/>
        </w:rPr>
        <w:t>/of</w:t>
      </w:r>
      <w:r w:rsidRPr="009F6D97">
        <w:rPr>
          <w:rFonts w:ascii="Calibri" w:hAnsi="Calibri"/>
        </w:rPr>
        <w:t xml:space="preserve"> lunch. De postoperatieve medicatie van patiënten </w:t>
      </w:r>
      <w:r w:rsidRPr="00F808B9">
        <w:rPr>
          <w:rFonts w:ascii="Calibri" w:hAnsi="Calibri"/>
        </w:rPr>
        <w:t>wordt verwerkt in H</w:t>
      </w:r>
      <w:r w:rsidR="00592EF7">
        <w:rPr>
          <w:rFonts w:ascii="Calibri" w:hAnsi="Calibri"/>
        </w:rPr>
        <w:t>i</w:t>
      </w:r>
      <w:r w:rsidRPr="00F808B9">
        <w:rPr>
          <w:rFonts w:ascii="Calibri" w:hAnsi="Calibri"/>
        </w:rPr>
        <w:t>X</w:t>
      </w:r>
      <w:r w:rsidRPr="008076E2">
        <w:rPr>
          <w:rFonts w:ascii="Calibri" w:hAnsi="Calibri"/>
        </w:rPr>
        <w:t>.</w:t>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 xml:space="preserve">De indeling van de AIOS op de verschillende OK’s dan wel POS vindt plaats aan de hand van het roulatieschema in bijlage </w:t>
      </w:r>
      <w:r>
        <w:rPr>
          <w:rFonts w:ascii="Calibri" w:hAnsi="Calibri"/>
        </w:rPr>
        <w:t>1</w:t>
      </w:r>
      <w:r w:rsidRPr="00BC27CD">
        <w:rPr>
          <w:rFonts w:ascii="Calibri" w:hAnsi="Calibri"/>
        </w:rPr>
        <w:t>.</w:t>
      </w:r>
      <w:r w:rsidR="006B6D94">
        <w:rPr>
          <w:rFonts w:ascii="Calibri" w:hAnsi="Calibri"/>
        </w:rPr>
        <w:t xml:space="preserve"> </w:t>
      </w:r>
      <w:r w:rsidR="00BA77AD">
        <w:rPr>
          <w:rFonts w:ascii="Calibri" w:hAnsi="Calibri"/>
        </w:rPr>
        <w:t>In de laatste</w:t>
      </w:r>
      <w:r w:rsidR="0022257B">
        <w:rPr>
          <w:rFonts w:ascii="Calibri" w:hAnsi="Calibri"/>
        </w:rPr>
        <w:t xml:space="preserve"> </w:t>
      </w:r>
      <w:r w:rsidR="00BA77AD">
        <w:rPr>
          <w:rFonts w:ascii="Calibri" w:hAnsi="Calibri"/>
        </w:rPr>
        <w:t xml:space="preserve">fase van </w:t>
      </w:r>
      <w:r w:rsidR="00676A9E">
        <w:rPr>
          <w:rFonts w:ascii="Calibri" w:hAnsi="Calibri"/>
        </w:rPr>
        <w:t xml:space="preserve">het </w:t>
      </w:r>
      <w:r w:rsidR="0022257B">
        <w:rPr>
          <w:rFonts w:ascii="Calibri" w:hAnsi="Calibri"/>
        </w:rPr>
        <w:t>opleidingsdeel</w:t>
      </w:r>
      <w:r w:rsidR="00676A9E">
        <w:rPr>
          <w:rFonts w:ascii="Calibri" w:hAnsi="Calibri"/>
        </w:rPr>
        <w:t xml:space="preserve"> </w:t>
      </w:r>
      <w:r w:rsidR="00BA77AD">
        <w:rPr>
          <w:rFonts w:ascii="Calibri" w:hAnsi="Calibri"/>
        </w:rPr>
        <w:t xml:space="preserve">in het Ikazia ziekenhuis wordt de AIOS de mogelijkheid gegeven om in de buitenklinieken </w:t>
      </w:r>
      <w:r w:rsidR="00676A9E">
        <w:rPr>
          <w:rFonts w:ascii="Calibri" w:hAnsi="Calibri"/>
        </w:rPr>
        <w:t>mee te lopen.</w:t>
      </w:r>
    </w:p>
    <w:p w:rsidR="004A4937" w:rsidRDefault="004A4937" w:rsidP="004A4937"/>
    <w:p w:rsidR="004A4937" w:rsidRPr="00BC27CD" w:rsidRDefault="004A4937" w:rsidP="004A4937">
      <w:pPr>
        <w:jc w:val="both"/>
        <w:rPr>
          <w:rFonts w:ascii="Calibri" w:hAnsi="Calibri"/>
        </w:rPr>
      </w:pPr>
      <w:r w:rsidRPr="00BC27CD">
        <w:rPr>
          <w:rFonts w:ascii="Calibri" w:hAnsi="Calibri"/>
        </w:rPr>
        <w:t xml:space="preserve">Bij afwezigheid van de pijncoördinator of </w:t>
      </w:r>
      <w:r>
        <w:rPr>
          <w:rFonts w:ascii="Calibri" w:hAnsi="Calibri"/>
        </w:rPr>
        <w:t>Acute Pijn Service (</w:t>
      </w:r>
      <w:r w:rsidRPr="00BC27CD">
        <w:rPr>
          <w:rFonts w:ascii="Calibri" w:hAnsi="Calibri"/>
        </w:rPr>
        <w:t>APS</w:t>
      </w:r>
      <w:r>
        <w:rPr>
          <w:rFonts w:ascii="Calibri" w:hAnsi="Calibri"/>
        </w:rPr>
        <w:t>)</w:t>
      </w:r>
      <w:r w:rsidRPr="00BC27CD">
        <w:rPr>
          <w:rFonts w:ascii="Calibri" w:hAnsi="Calibri"/>
        </w:rPr>
        <w:t xml:space="preserve"> worden door de vakgroep</w:t>
      </w:r>
      <w:r w:rsidR="003F59CC">
        <w:rPr>
          <w:rFonts w:ascii="Calibri" w:hAnsi="Calibri"/>
        </w:rPr>
        <w:t xml:space="preserve"> </w:t>
      </w:r>
      <w:r w:rsidRPr="00BC27CD">
        <w:rPr>
          <w:rFonts w:ascii="Calibri" w:hAnsi="Calibri"/>
        </w:rPr>
        <w:t>leden ook de patiënten gezien, die postoperatief een epiduraal-, PCA- of andere ‘pijn’pomp hebben. Deze patiënten dienen in H</w:t>
      </w:r>
      <w:r w:rsidR="00592EF7">
        <w:rPr>
          <w:rFonts w:ascii="Calibri" w:hAnsi="Calibri"/>
        </w:rPr>
        <w:t>i</w:t>
      </w:r>
      <w:r w:rsidRPr="00BC27CD">
        <w:rPr>
          <w:rFonts w:ascii="Calibri" w:hAnsi="Calibri"/>
        </w:rPr>
        <w:t xml:space="preserve">X aangemeld te worden voor een </w:t>
      </w:r>
      <w:r>
        <w:rPr>
          <w:rFonts w:ascii="Calibri" w:hAnsi="Calibri"/>
        </w:rPr>
        <w:t>APS</w:t>
      </w:r>
      <w:r w:rsidRPr="00BC27CD">
        <w:rPr>
          <w:rFonts w:ascii="Calibri" w:hAnsi="Calibri"/>
        </w:rPr>
        <w:t xml:space="preserve"> consult. De rest van de pijnconsulten worden door de dienstdoende anesthesioloog verricht. Iedere dag dienen deze consulten te worden bijgewerkt. </w:t>
      </w:r>
    </w:p>
    <w:p w:rsidR="004A4937" w:rsidRPr="00BC27CD" w:rsidRDefault="004A4937" w:rsidP="004A4937">
      <w:pPr>
        <w:jc w:val="both"/>
        <w:rPr>
          <w:rFonts w:ascii="Calibri" w:hAnsi="Calibri"/>
        </w:rPr>
      </w:pPr>
    </w:p>
    <w:p w:rsidR="004A4937" w:rsidRDefault="004A4937" w:rsidP="004A4937">
      <w:pPr>
        <w:jc w:val="both"/>
        <w:rPr>
          <w:rFonts w:ascii="Calibri" w:hAnsi="Calibri"/>
        </w:rPr>
      </w:pPr>
      <w:r w:rsidRPr="00BC27CD">
        <w:rPr>
          <w:rFonts w:ascii="Calibri" w:hAnsi="Calibri"/>
        </w:rPr>
        <w:t>Elke dag wordt er generaal rapport gehouden, waarbij de AIOS met de stafleden de patiënten en procedures van die dag, de belangrijkste leermomenten of andere opleiding</w:t>
      </w:r>
      <w:r w:rsidR="00916CC9">
        <w:rPr>
          <w:rFonts w:ascii="Calibri" w:hAnsi="Calibri"/>
        </w:rPr>
        <w:t>-</w:t>
      </w:r>
      <w:r w:rsidRPr="00BC27CD">
        <w:rPr>
          <w:rFonts w:ascii="Calibri" w:hAnsi="Calibri"/>
        </w:rPr>
        <w:t xml:space="preserve">gerelateerde onderwerpen bespreken. Dit vindt in de loop van de </w:t>
      </w:r>
      <w:r w:rsidRPr="00826374">
        <w:rPr>
          <w:rFonts w:ascii="Calibri" w:hAnsi="Calibri"/>
        </w:rPr>
        <w:t xml:space="preserve">middag </w:t>
      </w:r>
      <w:r w:rsidRPr="00BC27CD">
        <w:rPr>
          <w:rFonts w:ascii="Calibri" w:hAnsi="Calibri"/>
        </w:rPr>
        <w:t xml:space="preserve">plaats. Structurele </w:t>
      </w:r>
      <w:r w:rsidRPr="00BC27CD">
        <w:rPr>
          <w:rFonts w:ascii="Calibri" w:hAnsi="Calibri"/>
        </w:rPr>
        <w:lastRenderedPageBreak/>
        <w:t>b</w:t>
      </w:r>
      <w:r w:rsidRPr="00797A04">
        <w:rPr>
          <w:rFonts w:ascii="Calibri" w:hAnsi="Calibri"/>
        </w:rPr>
        <w:t xml:space="preserve">espreking aan de hand van casuïstiek, procedures, protocollen en/of nieuwe literatuur vindt zo mogelijk separaat of anders </w:t>
      </w:r>
      <w:r w:rsidRPr="001A1623">
        <w:rPr>
          <w:rFonts w:ascii="Calibri" w:hAnsi="Calibri"/>
        </w:rPr>
        <w:t>tijdens de dagelijkse rapportages plaats.</w:t>
      </w:r>
    </w:p>
    <w:p w:rsidR="004A4937" w:rsidRPr="001A1623" w:rsidRDefault="004A4937" w:rsidP="004A4937">
      <w:pPr>
        <w:jc w:val="both"/>
        <w:rPr>
          <w:rFonts w:ascii="Calibri" w:hAnsi="Calibri"/>
          <w:b/>
          <w:sz w:val="28"/>
          <w:szCs w:val="28"/>
        </w:rPr>
      </w:pPr>
    </w:p>
    <w:p w:rsidR="004A4937" w:rsidRPr="00681D11" w:rsidRDefault="00681D11" w:rsidP="00264E8D">
      <w:pPr>
        <w:pStyle w:val="Kop2"/>
      </w:pPr>
      <w:bookmarkStart w:id="23" w:name="_Toc164340668"/>
      <w:r w:rsidRPr="00681D11">
        <w:t>2.5</w:t>
      </w:r>
      <w:r w:rsidR="004A4937" w:rsidRPr="00681D11">
        <w:t xml:space="preserve"> De POS</w:t>
      </w:r>
      <w:bookmarkEnd w:id="23"/>
      <w:r w:rsidR="004A4937" w:rsidRPr="00681D11">
        <w:t xml:space="preserve"> </w:t>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De preoperatieve screening (POS) is 5 dagen per week geopend van 8.00-12.</w:t>
      </w:r>
      <w:r>
        <w:rPr>
          <w:rFonts w:ascii="Calibri" w:hAnsi="Calibri"/>
        </w:rPr>
        <w:t>00</w:t>
      </w:r>
      <w:r w:rsidRPr="009F6D97">
        <w:rPr>
          <w:rFonts w:ascii="Calibri" w:hAnsi="Calibri"/>
        </w:rPr>
        <w:t xml:space="preserve"> en van 12.50-17.00</w:t>
      </w:r>
      <w:r w:rsidRPr="00F808B9">
        <w:rPr>
          <w:rFonts w:ascii="Calibri" w:hAnsi="Calibri"/>
        </w:rPr>
        <w:t xml:space="preserve"> uur</w:t>
      </w:r>
      <w:r w:rsidRPr="00BC27CD">
        <w:rPr>
          <w:rFonts w:ascii="Calibri" w:hAnsi="Calibri"/>
          <w:i/>
        </w:rPr>
        <w:t>.</w:t>
      </w:r>
      <w:r w:rsidRPr="00BC27CD">
        <w:rPr>
          <w:rFonts w:ascii="Calibri" w:hAnsi="Calibri"/>
        </w:rPr>
        <w:t xml:space="preserve"> Hier worden alle patiënten gezien die binnenkort een operatie moeten ondergaan. Daarnaast worden ook patiënten gezien voor cardioversies en in enkele gevallen ook voor een voorbespreking van een zwangere patiënt (bij obesitas en soms voor een epiduraal tijdens de bevalling). Op de POS worden alle afspraken gemaakt, zoals:</w:t>
      </w:r>
    </w:p>
    <w:p w:rsidR="004A4937" w:rsidRPr="009F6D97" w:rsidRDefault="004A4937" w:rsidP="004A4937">
      <w:pPr>
        <w:numPr>
          <w:ilvl w:val="0"/>
          <w:numId w:val="4"/>
        </w:numPr>
        <w:jc w:val="both"/>
        <w:rPr>
          <w:rFonts w:ascii="Calibri" w:hAnsi="Calibri"/>
        </w:rPr>
      </w:pPr>
      <w:r w:rsidRPr="00BC27CD">
        <w:rPr>
          <w:rFonts w:ascii="Calibri" w:hAnsi="Calibri"/>
        </w:rPr>
        <w:t>Perioperatie</w:t>
      </w:r>
      <w:r>
        <w:rPr>
          <w:rFonts w:ascii="Calibri" w:hAnsi="Calibri"/>
        </w:rPr>
        <w:t>f</w:t>
      </w:r>
      <w:r w:rsidRPr="009F6D97">
        <w:rPr>
          <w:rFonts w:ascii="Calibri" w:hAnsi="Calibri"/>
        </w:rPr>
        <w:t xml:space="preserve"> medicatie beleid</w:t>
      </w:r>
    </w:p>
    <w:p w:rsidR="004A4937" w:rsidRPr="00F808B9" w:rsidRDefault="004A4937" w:rsidP="004A4937">
      <w:pPr>
        <w:numPr>
          <w:ilvl w:val="0"/>
          <w:numId w:val="4"/>
        </w:numPr>
        <w:jc w:val="both"/>
        <w:rPr>
          <w:rFonts w:ascii="Calibri" w:hAnsi="Calibri"/>
        </w:rPr>
      </w:pPr>
      <w:r w:rsidRPr="009F6D97">
        <w:rPr>
          <w:rFonts w:ascii="Calibri" w:hAnsi="Calibri"/>
        </w:rPr>
        <w:t>Diabetes Mellitus r</w:t>
      </w:r>
      <w:r w:rsidRPr="00F808B9">
        <w:rPr>
          <w:rFonts w:ascii="Calibri" w:hAnsi="Calibri"/>
        </w:rPr>
        <w:t>egulatie</w:t>
      </w:r>
    </w:p>
    <w:p w:rsidR="004A4937" w:rsidRPr="009F6D97" w:rsidRDefault="00916CC9" w:rsidP="004A4937">
      <w:pPr>
        <w:numPr>
          <w:ilvl w:val="0"/>
          <w:numId w:val="4"/>
        </w:numPr>
        <w:jc w:val="both"/>
        <w:rPr>
          <w:rFonts w:ascii="Calibri" w:hAnsi="Calibri"/>
        </w:rPr>
      </w:pPr>
      <w:r>
        <w:rPr>
          <w:rFonts w:ascii="Calibri" w:hAnsi="Calibri"/>
        </w:rPr>
        <w:t>C</w:t>
      </w:r>
      <w:r w:rsidRPr="009F6D97">
        <w:rPr>
          <w:rFonts w:ascii="Calibri" w:hAnsi="Calibri"/>
        </w:rPr>
        <w:t>orticosteroïd</w:t>
      </w:r>
      <w:r w:rsidR="004A4937" w:rsidRPr="009F6D97">
        <w:rPr>
          <w:rFonts w:ascii="Calibri" w:hAnsi="Calibri"/>
        </w:rPr>
        <w:t>schema</w:t>
      </w:r>
    </w:p>
    <w:p w:rsidR="004A4937" w:rsidRPr="009F6D97" w:rsidRDefault="004A4937" w:rsidP="004A4937">
      <w:pPr>
        <w:numPr>
          <w:ilvl w:val="0"/>
          <w:numId w:val="4"/>
        </w:numPr>
        <w:jc w:val="both"/>
        <w:rPr>
          <w:rFonts w:ascii="Calibri" w:hAnsi="Calibri"/>
        </w:rPr>
      </w:pPr>
      <w:r>
        <w:rPr>
          <w:rFonts w:ascii="Calibri" w:hAnsi="Calibri"/>
        </w:rPr>
        <w:t>E</w:t>
      </w:r>
      <w:r w:rsidRPr="009F6D97">
        <w:rPr>
          <w:rFonts w:ascii="Calibri" w:hAnsi="Calibri"/>
        </w:rPr>
        <w:t>ndocarditisprofylaxe</w:t>
      </w:r>
    </w:p>
    <w:p w:rsidR="004A4937" w:rsidRPr="009F6D97" w:rsidRDefault="004A4937" w:rsidP="004A4937">
      <w:pPr>
        <w:numPr>
          <w:ilvl w:val="0"/>
          <w:numId w:val="4"/>
        </w:numPr>
        <w:jc w:val="both"/>
        <w:rPr>
          <w:rFonts w:ascii="Calibri" w:hAnsi="Calibri"/>
        </w:rPr>
      </w:pPr>
      <w:r>
        <w:rPr>
          <w:rFonts w:ascii="Calibri" w:hAnsi="Calibri"/>
        </w:rPr>
        <w:t>B</w:t>
      </w:r>
      <w:r w:rsidRPr="009F6D97">
        <w:rPr>
          <w:rFonts w:ascii="Calibri" w:hAnsi="Calibri"/>
        </w:rPr>
        <w:t>epalen laboratoriumwaardes</w:t>
      </w:r>
    </w:p>
    <w:p w:rsidR="004A4937" w:rsidRPr="009F6D97" w:rsidRDefault="004A4937" w:rsidP="004A4937">
      <w:pPr>
        <w:numPr>
          <w:ilvl w:val="0"/>
          <w:numId w:val="4"/>
        </w:numPr>
        <w:jc w:val="both"/>
        <w:rPr>
          <w:rFonts w:ascii="Calibri" w:hAnsi="Calibri"/>
        </w:rPr>
      </w:pPr>
      <w:r w:rsidRPr="009F6D97">
        <w:rPr>
          <w:rFonts w:ascii="Calibri" w:hAnsi="Calibri"/>
        </w:rPr>
        <w:t>ECG’s</w:t>
      </w:r>
    </w:p>
    <w:p w:rsidR="004A4937" w:rsidRPr="00F808B9" w:rsidRDefault="004A4937" w:rsidP="004A4937">
      <w:pPr>
        <w:numPr>
          <w:ilvl w:val="0"/>
          <w:numId w:val="4"/>
        </w:numPr>
        <w:jc w:val="both"/>
        <w:rPr>
          <w:rFonts w:ascii="Calibri" w:hAnsi="Calibri"/>
        </w:rPr>
      </w:pPr>
      <w:r w:rsidRPr="00F808B9">
        <w:rPr>
          <w:rFonts w:ascii="Calibri" w:hAnsi="Calibri"/>
        </w:rPr>
        <w:t>Bloeddrukregulatie via de huisarts</w:t>
      </w:r>
    </w:p>
    <w:p w:rsidR="004A4937" w:rsidRPr="008076E2" w:rsidRDefault="004A4937" w:rsidP="004A4937">
      <w:pPr>
        <w:numPr>
          <w:ilvl w:val="0"/>
          <w:numId w:val="4"/>
        </w:numPr>
        <w:jc w:val="both"/>
        <w:rPr>
          <w:rFonts w:ascii="Calibri" w:hAnsi="Calibri"/>
        </w:rPr>
      </w:pPr>
      <w:r w:rsidRPr="00F808B9">
        <w:rPr>
          <w:rFonts w:ascii="Calibri" w:hAnsi="Calibri"/>
        </w:rPr>
        <w:t>Anti</w:t>
      </w:r>
      <w:r w:rsidRPr="008076E2">
        <w:rPr>
          <w:rFonts w:ascii="Calibri" w:hAnsi="Calibri"/>
        </w:rPr>
        <w:t>stollingsbeleid</w:t>
      </w:r>
    </w:p>
    <w:p w:rsidR="004A4937" w:rsidRDefault="004A4937" w:rsidP="004A4937">
      <w:pPr>
        <w:numPr>
          <w:ilvl w:val="0"/>
          <w:numId w:val="4"/>
        </w:numPr>
        <w:jc w:val="both"/>
        <w:rPr>
          <w:rFonts w:ascii="Calibri" w:hAnsi="Calibri"/>
        </w:rPr>
      </w:pPr>
      <w:r w:rsidRPr="005E3390">
        <w:rPr>
          <w:rFonts w:ascii="Calibri" w:hAnsi="Calibri"/>
        </w:rPr>
        <w:t xml:space="preserve">Akkoord </w:t>
      </w:r>
      <w:r>
        <w:rPr>
          <w:rFonts w:ascii="Calibri" w:hAnsi="Calibri"/>
        </w:rPr>
        <w:t xml:space="preserve">en recepten voor operaties </w:t>
      </w:r>
      <w:r w:rsidRPr="005E3390">
        <w:rPr>
          <w:rFonts w:ascii="Calibri" w:hAnsi="Calibri"/>
        </w:rPr>
        <w:t xml:space="preserve">in dagbehandeling </w:t>
      </w:r>
      <w:r>
        <w:rPr>
          <w:rFonts w:ascii="Calibri" w:hAnsi="Calibri"/>
        </w:rPr>
        <w:t>op lo</w:t>
      </w:r>
      <w:r w:rsidR="00916CC9">
        <w:rPr>
          <w:rFonts w:ascii="Calibri" w:hAnsi="Calibri"/>
        </w:rPr>
        <w:t>c</w:t>
      </w:r>
      <w:r>
        <w:rPr>
          <w:rFonts w:ascii="Calibri" w:hAnsi="Calibri"/>
        </w:rPr>
        <w:t>atie</w:t>
      </w:r>
      <w:r w:rsidRPr="005E3390">
        <w:rPr>
          <w:rFonts w:ascii="Calibri" w:hAnsi="Calibri"/>
        </w:rPr>
        <w:t xml:space="preserve"> Brainpark</w:t>
      </w:r>
    </w:p>
    <w:p w:rsidR="004A4937" w:rsidRPr="005E3390" w:rsidRDefault="004A4937" w:rsidP="004A4937">
      <w:pPr>
        <w:numPr>
          <w:ilvl w:val="0"/>
          <w:numId w:val="4"/>
        </w:numPr>
        <w:jc w:val="both"/>
        <w:rPr>
          <w:rFonts w:ascii="Calibri" w:hAnsi="Calibri"/>
        </w:rPr>
      </w:pPr>
      <w:r>
        <w:rPr>
          <w:rFonts w:ascii="Calibri" w:hAnsi="Calibri"/>
        </w:rPr>
        <w:t>Recepten voor pijnstilling bij kinderen</w:t>
      </w:r>
    </w:p>
    <w:p w:rsidR="004A4937" w:rsidRPr="00BC27CD" w:rsidRDefault="004A4937" w:rsidP="004A4937">
      <w:pPr>
        <w:ind w:left="720"/>
        <w:jc w:val="both"/>
        <w:rPr>
          <w:rFonts w:ascii="Calibri" w:hAnsi="Calibri"/>
        </w:rPr>
      </w:pPr>
    </w:p>
    <w:p w:rsidR="004A4937" w:rsidRPr="00BC27CD" w:rsidRDefault="004A4937" w:rsidP="004A4937">
      <w:pPr>
        <w:jc w:val="both"/>
        <w:rPr>
          <w:rFonts w:ascii="Calibri" w:hAnsi="Calibri"/>
        </w:rPr>
      </w:pPr>
      <w:r w:rsidRPr="00BC27CD">
        <w:rPr>
          <w:rFonts w:ascii="Calibri" w:hAnsi="Calibri"/>
        </w:rPr>
        <w:t xml:space="preserve">De procedure m.b.t. het verwijzen van patiënten voor consulten zal worden besproken o.a. aan de hand van de richtlijnen van de </w:t>
      </w:r>
      <w:r>
        <w:rPr>
          <w:rFonts w:ascii="Calibri" w:hAnsi="Calibri"/>
        </w:rPr>
        <w:t>ESC/ESA. D</w:t>
      </w:r>
      <w:r w:rsidRPr="00BC27CD">
        <w:rPr>
          <w:rFonts w:ascii="Calibri" w:hAnsi="Calibri"/>
        </w:rPr>
        <w:t xml:space="preserve">e AIOS </w:t>
      </w:r>
      <w:r>
        <w:rPr>
          <w:rFonts w:ascii="Calibri" w:hAnsi="Calibri"/>
        </w:rPr>
        <w:t xml:space="preserve">zullen </w:t>
      </w:r>
      <w:r w:rsidRPr="00BC27CD">
        <w:rPr>
          <w:rFonts w:ascii="Calibri" w:hAnsi="Calibri"/>
        </w:rPr>
        <w:t>hun verwijzingen eerst bespreken met een staflid. Later tijdens de stage kunnen de opleiders aangeven dat de AIOS zelfstandig verwijst en/of andere specialisten consulteert.</w:t>
      </w:r>
    </w:p>
    <w:p w:rsidR="004A4937" w:rsidRPr="00BC27CD" w:rsidRDefault="004A4937" w:rsidP="004A4937">
      <w:pPr>
        <w:jc w:val="both"/>
        <w:rPr>
          <w:rFonts w:ascii="Calibri" w:hAnsi="Calibri"/>
        </w:rPr>
      </w:pPr>
      <w:r w:rsidRPr="00BC27CD">
        <w:rPr>
          <w:rFonts w:ascii="Calibri" w:hAnsi="Calibri"/>
        </w:rPr>
        <w:t>Er is een medewerker van de apotheek aanwezig op de POS die de thuismedicatie v</w:t>
      </w:r>
      <w:r>
        <w:rPr>
          <w:rFonts w:ascii="Calibri" w:hAnsi="Calibri"/>
        </w:rPr>
        <w:t>an de patiënten evenals de peri</w:t>
      </w:r>
      <w:r w:rsidRPr="00BC27CD">
        <w:rPr>
          <w:rFonts w:ascii="Calibri" w:hAnsi="Calibri"/>
        </w:rPr>
        <w:t xml:space="preserve">operatieve medicatieopdrachten verwerkt. </w:t>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 xml:space="preserve">De AIOS worden ingewerkt op de POS door 3 </w:t>
      </w:r>
      <w:r>
        <w:rPr>
          <w:rFonts w:ascii="Calibri" w:hAnsi="Calibri"/>
        </w:rPr>
        <w:t xml:space="preserve">halve </w:t>
      </w:r>
      <w:r w:rsidRPr="00BC27CD">
        <w:rPr>
          <w:rFonts w:ascii="Calibri" w:hAnsi="Calibri"/>
        </w:rPr>
        <w:t>dagen mee te draaien met één van de anesthesiologen. Dit schema wordt op een van de eerste werkdagen met de AIOS besproken.</w:t>
      </w:r>
      <w:r w:rsidRPr="00826374">
        <w:rPr>
          <w:rFonts w:ascii="Calibri" w:hAnsi="Calibri"/>
        </w:rPr>
        <w:t xml:space="preserve"> Door deze directe supervisie </w:t>
      </w:r>
      <w:r w:rsidRPr="00BC27CD">
        <w:rPr>
          <w:rFonts w:ascii="Calibri" w:hAnsi="Calibri"/>
        </w:rPr>
        <w:t>kan de EPA AZ1 goed beoordeeld worden en eventueel bekwaam worden verklaard. De AIOS dient</w:t>
      </w:r>
      <w:r w:rsidR="00916CC9">
        <w:rPr>
          <w:rFonts w:ascii="Calibri" w:hAnsi="Calibri"/>
        </w:rPr>
        <w:t>,</w:t>
      </w:r>
      <w:r w:rsidRPr="00BC27CD">
        <w:rPr>
          <w:rFonts w:ascii="Calibri" w:hAnsi="Calibri"/>
        </w:rPr>
        <w:t xml:space="preserve"> voordat hij meedraait</w:t>
      </w:r>
      <w:r w:rsidR="00916CC9">
        <w:rPr>
          <w:rFonts w:ascii="Calibri" w:hAnsi="Calibri"/>
        </w:rPr>
        <w:t>,</w:t>
      </w:r>
      <w:r w:rsidRPr="00BC27CD">
        <w:rPr>
          <w:rFonts w:ascii="Calibri" w:hAnsi="Calibri"/>
        </w:rPr>
        <w:t xml:space="preserve"> op de hoogte te zijn van het fingerende patiënten</w:t>
      </w:r>
      <w:r w:rsidR="00916CC9">
        <w:rPr>
          <w:rFonts w:ascii="Calibri" w:hAnsi="Calibri"/>
        </w:rPr>
        <w:t>-</w:t>
      </w:r>
      <w:r w:rsidRPr="00BC27CD">
        <w:rPr>
          <w:rFonts w:ascii="Calibri" w:hAnsi="Calibri"/>
        </w:rPr>
        <w:t xml:space="preserve">informatieboekje, het zgn. </w:t>
      </w:r>
      <w:r>
        <w:rPr>
          <w:rFonts w:ascii="Calibri" w:hAnsi="Calibri"/>
        </w:rPr>
        <w:t>“</w:t>
      </w:r>
      <w:r w:rsidRPr="009F6D97">
        <w:rPr>
          <w:rFonts w:ascii="Calibri" w:hAnsi="Calibri"/>
        </w:rPr>
        <w:t>POS boekje</w:t>
      </w:r>
      <w:r>
        <w:rPr>
          <w:rFonts w:ascii="Calibri" w:hAnsi="Calibri"/>
        </w:rPr>
        <w:t>”</w:t>
      </w:r>
      <w:r w:rsidRPr="009F6D97">
        <w:rPr>
          <w:rFonts w:ascii="Calibri" w:hAnsi="Calibri"/>
        </w:rPr>
        <w:t xml:space="preserve">. De AIOS werkt op de </w:t>
      </w:r>
      <w:r w:rsidRPr="00BC27CD">
        <w:rPr>
          <w:rFonts w:ascii="Calibri" w:hAnsi="Calibri"/>
        </w:rPr>
        <w:t>POS, net als op de OK, onder de verantwoordelijkheid van een staflid. Er is altijd iemand bereikbaar voor overleg; de dienstdoende anesthesioloog (5887) wijst ’s ochtends iom de AIOS een staflid aan waarmee je die dag kan overleggen.</w:t>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Op de POS is video-apparatuur beschikbaar, maak daar gebruik van voor een KPE of feedback.</w:t>
      </w:r>
    </w:p>
    <w:p w:rsidR="004A4937" w:rsidRPr="005E3390" w:rsidRDefault="004A4937" w:rsidP="004A4937">
      <w:pPr>
        <w:jc w:val="both"/>
        <w:rPr>
          <w:rFonts w:ascii="Calibri" w:hAnsi="Calibri"/>
        </w:rPr>
      </w:pPr>
      <w:r w:rsidRPr="00BC27CD">
        <w:rPr>
          <w:rFonts w:ascii="Calibri" w:hAnsi="Calibri"/>
        </w:rPr>
        <w:br/>
      </w:r>
      <w:r w:rsidRPr="005E3390">
        <w:rPr>
          <w:rFonts w:ascii="Calibri" w:hAnsi="Calibri"/>
        </w:rPr>
        <w:t xml:space="preserve">Daarnaast werken ook screeners (Thea Geelen, </w:t>
      </w:r>
      <w:r>
        <w:rPr>
          <w:rFonts w:ascii="Calibri" w:hAnsi="Calibri"/>
        </w:rPr>
        <w:t>Isabelle Kuiper en Sherice Ernst</w:t>
      </w:r>
      <w:r w:rsidRPr="005E3390">
        <w:rPr>
          <w:rFonts w:ascii="Calibri" w:hAnsi="Calibri"/>
        </w:rPr>
        <w:t xml:space="preserve">) op de </w:t>
      </w:r>
      <w:r w:rsidRPr="009F6D97">
        <w:rPr>
          <w:rFonts w:ascii="Calibri" w:hAnsi="Calibri"/>
        </w:rPr>
        <w:t>preoperatieve</w:t>
      </w:r>
      <w:r w:rsidRPr="005E3390">
        <w:rPr>
          <w:rFonts w:ascii="Calibri" w:hAnsi="Calibri"/>
        </w:rPr>
        <w:t xml:space="preserve"> poli onder (indirecte) supervisie en verantwoordelijkheid van de anesthesioloog.</w:t>
      </w:r>
      <w:r>
        <w:rPr>
          <w:rFonts w:ascii="Calibri" w:hAnsi="Calibri"/>
        </w:rPr>
        <w:t xml:space="preserve"> </w:t>
      </w:r>
      <w:r w:rsidR="0030363A">
        <w:rPr>
          <w:rFonts w:ascii="Calibri" w:hAnsi="Calibri"/>
        </w:rPr>
        <w:t xml:space="preserve"> </w:t>
      </w:r>
      <w:r w:rsidRPr="005E3390">
        <w:rPr>
          <w:rFonts w:ascii="Calibri" w:hAnsi="Calibri"/>
        </w:rPr>
        <w:t>Alle patiënten van de screeners worden ‘ter superviseren’ klaargezet en door de verantwoordelijke anesthesioloog ‘akkoord’ verklaard. De screeners zijn niet bevoegd andere medicijnen voor te schrijven dan paracetamol en ibuprofen (premedicatie)</w:t>
      </w:r>
      <w:r>
        <w:rPr>
          <w:rFonts w:ascii="Calibri" w:hAnsi="Calibri"/>
        </w:rPr>
        <w:t>.</w:t>
      </w:r>
    </w:p>
    <w:p w:rsidR="004A4937" w:rsidRPr="00BC27CD" w:rsidRDefault="004A4937" w:rsidP="004A4937">
      <w:pPr>
        <w:jc w:val="both"/>
        <w:rPr>
          <w:rFonts w:ascii="Calibri" w:hAnsi="Calibri"/>
        </w:rPr>
      </w:pPr>
    </w:p>
    <w:p w:rsidR="004A4937" w:rsidRPr="00264E8D" w:rsidRDefault="00681D11" w:rsidP="00264E8D">
      <w:pPr>
        <w:pStyle w:val="Kop3"/>
        <w:rPr>
          <w:rFonts w:asciiTheme="minorHAnsi" w:hAnsiTheme="minorHAnsi" w:cstheme="minorHAnsi"/>
          <w:sz w:val="28"/>
          <w:szCs w:val="28"/>
        </w:rPr>
      </w:pPr>
      <w:bookmarkStart w:id="24" w:name="_Toc164340669"/>
      <w:r w:rsidRPr="00264E8D">
        <w:rPr>
          <w:rFonts w:asciiTheme="minorHAnsi" w:hAnsiTheme="minorHAnsi" w:cstheme="minorHAnsi"/>
          <w:sz w:val="28"/>
          <w:szCs w:val="28"/>
        </w:rPr>
        <w:lastRenderedPageBreak/>
        <w:t>2.5.1</w:t>
      </w:r>
      <w:r w:rsidR="004A4937" w:rsidRPr="00264E8D">
        <w:rPr>
          <w:rFonts w:asciiTheme="minorHAnsi" w:hAnsiTheme="minorHAnsi" w:cstheme="minorHAnsi"/>
          <w:sz w:val="28"/>
          <w:szCs w:val="28"/>
        </w:rPr>
        <w:t xml:space="preserve"> BeterDichtbij</w:t>
      </w:r>
      <w:bookmarkEnd w:id="24"/>
      <w:r w:rsidR="004A4937" w:rsidRPr="00264E8D">
        <w:rPr>
          <w:rFonts w:asciiTheme="minorHAnsi" w:hAnsiTheme="minorHAnsi" w:cstheme="minorHAnsi"/>
          <w:sz w:val="28"/>
          <w:szCs w:val="28"/>
        </w:rPr>
        <w:t xml:space="preserve"> </w:t>
      </w:r>
    </w:p>
    <w:p w:rsidR="004A4937" w:rsidRPr="00BC27CD" w:rsidRDefault="004A4937" w:rsidP="004A4937">
      <w:pPr>
        <w:jc w:val="both"/>
        <w:rPr>
          <w:rFonts w:ascii="Calibri" w:hAnsi="Calibri"/>
        </w:rPr>
      </w:pPr>
    </w:p>
    <w:p w:rsidR="003C579E" w:rsidRDefault="004A4937" w:rsidP="003C579E">
      <w:pPr>
        <w:jc w:val="both"/>
        <w:rPr>
          <w:rFonts w:ascii="Calibri" w:hAnsi="Calibri"/>
        </w:rPr>
      </w:pPr>
      <w:r w:rsidRPr="005E3390">
        <w:rPr>
          <w:rFonts w:ascii="Calibri" w:hAnsi="Calibri"/>
        </w:rPr>
        <w:t xml:space="preserve">Sinds 2020 (na de coronacrisis) wordt een deel van de patiënten niet meer fysiek op de </w:t>
      </w:r>
      <w:r w:rsidRPr="009F6D97">
        <w:rPr>
          <w:rFonts w:ascii="Calibri" w:hAnsi="Calibri"/>
        </w:rPr>
        <w:t>preoperatieve</w:t>
      </w:r>
      <w:r w:rsidRPr="005E3390">
        <w:rPr>
          <w:rFonts w:ascii="Calibri" w:hAnsi="Calibri"/>
        </w:rPr>
        <w:t xml:space="preserve"> poli gezien, maar maken wij ook gebruik van beeldbellen om patiënten te screenen. Dit gebeurt via een app op een Ipad, de BeterDichtbij app. Je krijgt hiervoor apart een inlognaam via Lennart Klompe. </w:t>
      </w:r>
      <w:r w:rsidR="003C579E">
        <w:rPr>
          <w:rFonts w:ascii="Calibri" w:hAnsi="Calibri"/>
        </w:rPr>
        <w:t xml:space="preserve">Op Idoc vind je het document “Beeldbellen met BeterDichtbij: tablet handleiding” met </w:t>
      </w:r>
      <w:r w:rsidRPr="005E3390">
        <w:rPr>
          <w:rFonts w:ascii="Calibri" w:hAnsi="Calibri"/>
        </w:rPr>
        <w:t>instructies.</w:t>
      </w:r>
    </w:p>
    <w:p w:rsidR="003C579E" w:rsidRDefault="003C579E" w:rsidP="003C579E">
      <w:pPr>
        <w:jc w:val="both"/>
        <w:rPr>
          <w:rFonts w:ascii="Calibri" w:hAnsi="Calibri"/>
        </w:rPr>
      </w:pPr>
    </w:p>
    <w:p w:rsidR="004A4937" w:rsidRPr="003C579E" w:rsidRDefault="00681D11" w:rsidP="003C579E">
      <w:pPr>
        <w:pStyle w:val="Kop3"/>
        <w:rPr>
          <w:rFonts w:asciiTheme="minorHAnsi" w:hAnsiTheme="minorHAnsi" w:cstheme="minorHAnsi"/>
          <w:sz w:val="28"/>
          <w:szCs w:val="28"/>
        </w:rPr>
      </w:pPr>
      <w:bookmarkStart w:id="25" w:name="_Toc164340670"/>
      <w:r w:rsidRPr="003C579E">
        <w:rPr>
          <w:rFonts w:asciiTheme="minorHAnsi" w:hAnsiTheme="minorHAnsi" w:cstheme="minorHAnsi"/>
          <w:sz w:val="28"/>
          <w:szCs w:val="28"/>
        </w:rPr>
        <w:t>2.5</w:t>
      </w:r>
      <w:r w:rsidR="00E04D6C" w:rsidRPr="003C579E">
        <w:rPr>
          <w:rFonts w:asciiTheme="minorHAnsi" w:hAnsiTheme="minorHAnsi" w:cstheme="minorHAnsi"/>
          <w:sz w:val="28"/>
          <w:szCs w:val="28"/>
        </w:rPr>
        <w:t>.2</w:t>
      </w:r>
      <w:r w:rsidR="004A4937" w:rsidRPr="003C579E">
        <w:rPr>
          <w:rFonts w:asciiTheme="minorHAnsi" w:hAnsiTheme="minorHAnsi" w:cstheme="minorHAnsi"/>
          <w:sz w:val="28"/>
          <w:szCs w:val="28"/>
        </w:rPr>
        <w:t xml:space="preserve"> MDO</w:t>
      </w:r>
      <w:bookmarkEnd w:id="25"/>
    </w:p>
    <w:p w:rsidR="004A4937" w:rsidRDefault="004A4937" w:rsidP="004A4937">
      <w:pPr>
        <w:pStyle w:val="Kop2"/>
        <w:rPr>
          <w:b w:val="0"/>
          <w:bCs/>
        </w:rPr>
      </w:pPr>
    </w:p>
    <w:p w:rsidR="004A4937" w:rsidRPr="00E93240" w:rsidRDefault="004A4937" w:rsidP="004A4937">
      <w:pPr>
        <w:jc w:val="both"/>
        <w:rPr>
          <w:rFonts w:asciiTheme="minorHAnsi" w:hAnsiTheme="minorHAnsi" w:cstheme="minorHAnsi"/>
        </w:rPr>
      </w:pPr>
      <w:r w:rsidRPr="00E93240">
        <w:rPr>
          <w:rFonts w:asciiTheme="minorHAnsi" w:hAnsiTheme="minorHAnsi" w:cstheme="minorHAnsi"/>
        </w:rPr>
        <w:t xml:space="preserve">Elke dinsdag tussen 12.30 en 13.00 is er in de “cockpit” ruimte een MDO. Deze ruimte bevindt zich bij de POS op de eerste verdieping. </w:t>
      </w:r>
      <w:r w:rsidR="00916CC9">
        <w:rPr>
          <w:rFonts w:asciiTheme="minorHAnsi" w:hAnsiTheme="minorHAnsi" w:cstheme="minorHAnsi"/>
        </w:rPr>
        <w:t xml:space="preserve">Je bereikt deze ruimte door </w:t>
      </w:r>
      <w:r w:rsidRPr="00E93240">
        <w:rPr>
          <w:rFonts w:asciiTheme="minorHAnsi" w:hAnsiTheme="minorHAnsi" w:cstheme="minorHAnsi"/>
        </w:rPr>
        <w:t>de gang naast het lab uit</w:t>
      </w:r>
      <w:r w:rsidR="00916CC9">
        <w:rPr>
          <w:rFonts w:asciiTheme="minorHAnsi" w:hAnsiTheme="minorHAnsi" w:cstheme="minorHAnsi"/>
        </w:rPr>
        <w:t xml:space="preserve"> te </w:t>
      </w:r>
      <w:r w:rsidRPr="00E93240">
        <w:rPr>
          <w:rFonts w:asciiTheme="minorHAnsi" w:hAnsiTheme="minorHAnsi" w:cstheme="minorHAnsi"/>
        </w:rPr>
        <w:t>lopen. Tijdens dit overleg worden patiënten besproken die op de werklijst gezet zijn na bezoek bij de POS. Om patiënten op deze werklijst te zetten moet in Hi</w:t>
      </w:r>
      <w:r w:rsidR="00592EF7">
        <w:rPr>
          <w:rFonts w:asciiTheme="minorHAnsi" w:hAnsiTheme="minorHAnsi" w:cstheme="minorHAnsi"/>
        </w:rPr>
        <w:t>X</w:t>
      </w:r>
      <w:r w:rsidRPr="00E93240">
        <w:rPr>
          <w:rFonts w:asciiTheme="minorHAnsi" w:hAnsiTheme="minorHAnsi" w:cstheme="minorHAnsi"/>
        </w:rPr>
        <w:t xml:space="preserve"> bij de orders een order voor het “MDO preoperatief” worden aangevraagd. Tevens is toelichting van dit consult vereist.  Patiënten die op de werklijst geplaatst worden naast een reden van comorbiditeit zijn vaak de patiënten met grote vaatoperaties, thoraxchirurgie en grote darmoperaties.</w:t>
      </w:r>
    </w:p>
    <w:p w:rsidR="004A4937" w:rsidRPr="00E93240" w:rsidRDefault="004A4937" w:rsidP="004A4937">
      <w:pPr>
        <w:jc w:val="both"/>
        <w:rPr>
          <w:rFonts w:asciiTheme="minorHAnsi" w:hAnsiTheme="minorHAnsi" w:cstheme="minorHAnsi"/>
        </w:rPr>
      </w:pPr>
      <w:r w:rsidRPr="00E93240">
        <w:rPr>
          <w:rFonts w:asciiTheme="minorHAnsi" w:hAnsiTheme="minorHAnsi" w:cstheme="minorHAnsi"/>
        </w:rPr>
        <w:t>Let op: het is ook mogelijk om een “MDO preoperatieve screening” te selecteren maar deze is gereserveerd voor MDO obstetrie en moet derhalve niet gebruikt worden zonder deze voorwaarde.</w:t>
      </w:r>
    </w:p>
    <w:p w:rsidR="004A4937" w:rsidRPr="00E93240" w:rsidRDefault="004A4937" w:rsidP="004A4937">
      <w:pPr>
        <w:jc w:val="both"/>
        <w:rPr>
          <w:rFonts w:asciiTheme="minorHAnsi" w:hAnsiTheme="minorHAnsi" w:cstheme="minorHAnsi"/>
        </w:rPr>
      </w:pPr>
    </w:p>
    <w:p w:rsidR="004A4937" w:rsidRPr="00E93240" w:rsidRDefault="00916CC9" w:rsidP="004A4937">
      <w:pPr>
        <w:jc w:val="both"/>
        <w:rPr>
          <w:rFonts w:asciiTheme="minorHAnsi" w:hAnsiTheme="minorHAnsi" w:cstheme="minorHAnsi"/>
        </w:rPr>
      </w:pPr>
      <w:r>
        <w:rPr>
          <w:rFonts w:asciiTheme="minorHAnsi" w:hAnsiTheme="minorHAnsi" w:cstheme="minorHAnsi"/>
        </w:rPr>
        <w:t>H</w:t>
      </w:r>
      <w:r w:rsidR="004A4937" w:rsidRPr="00E93240">
        <w:rPr>
          <w:rFonts w:asciiTheme="minorHAnsi" w:hAnsiTheme="minorHAnsi" w:cstheme="minorHAnsi"/>
        </w:rPr>
        <w:t>et Ikazia</w:t>
      </w:r>
      <w:r>
        <w:rPr>
          <w:rFonts w:asciiTheme="minorHAnsi" w:hAnsiTheme="minorHAnsi" w:cstheme="minorHAnsi"/>
        </w:rPr>
        <w:t xml:space="preserve"> </w:t>
      </w:r>
      <w:r w:rsidR="004A4937" w:rsidRPr="00E93240">
        <w:rPr>
          <w:rFonts w:asciiTheme="minorHAnsi" w:hAnsiTheme="minorHAnsi" w:cstheme="minorHAnsi"/>
        </w:rPr>
        <w:t>participeer</w:t>
      </w:r>
      <w:r>
        <w:rPr>
          <w:rFonts w:asciiTheme="minorHAnsi" w:hAnsiTheme="minorHAnsi" w:cstheme="minorHAnsi"/>
        </w:rPr>
        <w:t>t</w:t>
      </w:r>
      <w:r w:rsidR="004A4937" w:rsidRPr="00E93240">
        <w:rPr>
          <w:rFonts w:asciiTheme="minorHAnsi" w:hAnsiTheme="minorHAnsi" w:cstheme="minorHAnsi"/>
        </w:rPr>
        <w:t xml:space="preserve"> in de Preparation studie. Hieronder wordt uitgelegd wat de studie inhoudt. Marjolein vd Nieuwenhuijzen en Marianne van Dommelen zijn de aanspreekpersonen binnen het Ikazia. </w:t>
      </w:r>
    </w:p>
    <w:p w:rsidR="004A4937" w:rsidRPr="00E93240" w:rsidRDefault="004A4937" w:rsidP="004A4937">
      <w:pPr>
        <w:jc w:val="both"/>
        <w:rPr>
          <w:rFonts w:asciiTheme="minorHAnsi" w:hAnsiTheme="minorHAnsi" w:cstheme="minorHAnsi"/>
        </w:rPr>
      </w:pPr>
    </w:p>
    <w:p w:rsidR="004A4937" w:rsidRPr="00E93240" w:rsidRDefault="004A4937" w:rsidP="004A4937">
      <w:pPr>
        <w:jc w:val="both"/>
        <w:rPr>
          <w:rFonts w:asciiTheme="minorHAnsi" w:hAnsiTheme="minorHAnsi" w:cstheme="minorHAnsi"/>
        </w:rPr>
      </w:pPr>
      <w:r w:rsidRPr="00E93240">
        <w:rPr>
          <w:rFonts w:asciiTheme="minorHAnsi" w:hAnsiTheme="minorHAnsi" w:cstheme="minorHAnsi"/>
        </w:rPr>
        <w:t>De PREPARATION-zorgevaluatie bekijkt bij patiënten met een hoog risico op complicaties rondom een operatie naar een methode om beter te kunnen beslissen over de behandeling. Er wordt onderzocht of een preoperatief multidisciplinair overleg (MDO) zorgt voor veranderingen in de behandeling. Met mogelijk als gevolg</w:t>
      </w:r>
      <w:r w:rsidR="00916CC9">
        <w:rPr>
          <w:rFonts w:asciiTheme="minorHAnsi" w:hAnsiTheme="minorHAnsi" w:cstheme="minorHAnsi"/>
        </w:rPr>
        <w:t>en:</w:t>
      </w:r>
      <w:r w:rsidRPr="00E93240">
        <w:rPr>
          <w:rFonts w:asciiTheme="minorHAnsi" w:hAnsiTheme="minorHAnsi" w:cstheme="minorHAnsi"/>
        </w:rPr>
        <w:t xml:space="preserve"> minder complicaties, verbetering van kwaliteit van leven voor de patiënt, verhoogde (kosten)effectiviteit en functionele uitkomsten. De effecten van dit multidisciplinaire overleg voor de operatie worden vergeleken met geen preoperatief MDO.</w:t>
      </w:r>
    </w:p>
    <w:p w:rsidR="004A4937" w:rsidRDefault="004A4937" w:rsidP="004A4937">
      <w:pPr>
        <w:jc w:val="both"/>
        <w:rPr>
          <w:rFonts w:asciiTheme="minorHAnsi" w:hAnsiTheme="minorHAnsi" w:cstheme="minorHAnsi"/>
        </w:rPr>
      </w:pPr>
    </w:p>
    <w:p w:rsidR="003F59CC" w:rsidRPr="00E93240" w:rsidRDefault="003F59CC" w:rsidP="004A4937">
      <w:pPr>
        <w:jc w:val="both"/>
        <w:rPr>
          <w:rFonts w:asciiTheme="minorHAnsi" w:hAnsiTheme="minorHAnsi" w:cstheme="minorHAnsi"/>
        </w:rPr>
      </w:pPr>
      <w:r>
        <w:rPr>
          <w:rFonts w:asciiTheme="minorHAnsi" w:hAnsiTheme="minorHAnsi" w:cstheme="minorHAnsi"/>
        </w:rPr>
        <w:t xml:space="preserve">Op de website </w:t>
      </w:r>
      <w:hyperlink r:id="rId14" w:history="1">
        <w:r w:rsidRPr="00B11F17">
          <w:rPr>
            <w:rStyle w:val="Hyperlink"/>
            <w:rFonts w:asciiTheme="minorHAnsi" w:hAnsiTheme="minorHAnsi" w:cstheme="minorHAnsi"/>
          </w:rPr>
          <w:t>https://www.zorgevaluatienederland.nl/evaluations/preparation</w:t>
        </w:r>
      </w:hyperlink>
      <w:r>
        <w:rPr>
          <w:rFonts w:asciiTheme="minorHAnsi" w:hAnsiTheme="minorHAnsi" w:cstheme="minorHAnsi"/>
        </w:rPr>
        <w:t xml:space="preserve"> is verdere informatie na te lezen. Op de POS hangt een formulier met de in- en exclusie criteria.</w:t>
      </w:r>
    </w:p>
    <w:p w:rsidR="004A4937" w:rsidRPr="006B6D94" w:rsidRDefault="004A4937" w:rsidP="004A4937">
      <w:pPr>
        <w:jc w:val="both"/>
        <w:rPr>
          <w:rFonts w:asciiTheme="minorHAnsi" w:hAnsiTheme="minorHAnsi" w:cstheme="minorHAnsi"/>
        </w:rPr>
      </w:pPr>
    </w:p>
    <w:p w:rsidR="004A4937" w:rsidRDefault="004A4937" w:rsidP="004A4937">
      <w:pPr>
        <w:jc w:val="both"/>
        <w:rPr>
          <w:rFonts w:asciiTheme="minorHAnsi" w:hAnsiTheme="minorHAnsi" w:cstheme="minorHAnsi"/>
        </w:rPr>
      </w:pPr>
      <w:r w:rsidRPr="00E93240">
        <w:rPr>
          <w:rFonts w:asciiTheme="minorHAnsi" w:hAnsiTheme="minorHAnsi" w:cstheme="minorHAnsi"/>
        </w:rPr>
        <w:t xml:space="preserve">Indien een patiënt op de POS wordt gevraagd om te participeren dan dient dit in de </w:t>
      </w:r>
      <w:r w:rsidR="00592EF7">
        <w:rPr>
          <w:rFonts w:asciiTheme="minorHAnsi" w:hAnsiTheme="minorHAnsi" w:cstheme="minorHAnsi"/>
        </w:rPr>
        <w:t>S</w:t>
      </w:r>
      <w:r w:rsidRPr="00E93240">
        <w:rPr>
          <w:rFonts w:asciiTheme="minorHAnsi" w:hAnsiTheme="minorHAnsi" w:cstheme="minorHAnsi"/>
        </w:rPr>
        <w:t xml:space="preserve">iilo app (“inclusie preparation studie”) gemeld te worden. Jullie zullen toegevoegd worden aan deze </w:t>
      </w:r>
      <w:r>
        <w:rPr>
          <w:rFonts w:asciiTheme="minorHAnsi" w:hAnsiTheme="minorHAnsi" w:cstheme="minorHAnsi"/>
        </w:rPr>
        <w:t>chat</w:t>
      </w:r>
      <w:r w:rsidRPr="00E93240">
        <w:rPr>
          <w:rFonts w:asciiTheme="minorHAnsi" w:hAnsiTheme="minorHAnsi" w:cstheme="minorHAnsi"/>
        </w:rPr>
        <w:t>.  Marjolein of Marianne zullen vervolgens deze patiënten controleren voor de vervolgstappen.</w:t>
      </w:r>
    </w:p>
    <w:p w:rsidR="0030363A" w:rsidRDefault="0030363A" w:rsidP="004A4937">
      <w:pPr>
        <w:jc w:val="both"/>
        <w:rPr>
          <w:rFonts w:asciiTheme="minorHAnsi" w:hAnsiTheme="minorHAnsi" w:cstheme="minorHAnsi"/>
        </w:rPr>
      </w:pPr>
    </w:p>
    <w:p w:rsidR="003F59CC" w:rsidRDefault="003F59CC" w:rsidP="004A4937">
      <w:pPr>
        <w:jc w:val="both"/>
        <w:rPr>
          <w:rFonts w:asciiTheme="minorHAnsi" w:hAnsiTheme="minorHAnsi" w:cstheme="minorHAnsi"/>
        </w:rPr>
      </w:pPr>
    </w:p>
    <w:p w:rsidR="004A4937" w:rsidRPr="00264E8D" w:rsidRDefault="00681D11" w:rsidP="00264E8D">
      <w:pPr>
        <w:pStyle w:val="Kop3"/>
        <w:rPr>
          <w:rFonts w:asciiTheme="minorHAnsi" w:hAnsiTheme="minorHAnsi" w:cstheme="minorHAnsi"/>
          <w:sz w:val="28"/>
          <w:szCs w:val="28"/>
        </w:rPr>
      </w:pPr>
      <w:bookmarkStart w:id="26" w:name="_Toc164340671"/>
      <w:r w:rsidRPr="00264E8D">
        <w:rPr>
          <w:rFonts w:asciiTheme="minorHAnsi" w:hAnsiTheme="minorHAnsi" w:cstheme="minorHAnsi"/>
          <w:sz w:val="28"/>
          <w:szCs w:val="28"/>
        </w:rPr>
        <w:lastRenderedPageBreak/>
        <w:t>2.5</w:t>
      </w:r>
      <w:r w:rsidR="004A4937" w:rsidRPr="00264E8D">
        <w:rPr>
          <w:rFonts w:asciiTheme="minorHAnsi" w:hAnsiTheme="minorHAnsi" w:cstheme="minorHAnsi"/>
          <w:sz w:val="28"/>
          <w:szCs w:val="28"/>
        </w:rPr>
        <w:t>.</w:t>
      </w:r>
      <w:r w:rsidR="001874BE" w:rsidRPr="00264E8D">
        <w:rPr>
          <w:rFonts w:asciiTheme="minorHAnsi" w:hAnsiTheme="minorHAnsi" w:cstheme="minorHAnsi"/>
          <w:sz w:val="28"/>
          <w:szCs w:val="28"/>
        </w:rPr>
        <w:t>3</w:t>
      </w:r>
      <w:r w:rsidR="004A4937" w:rsidRPr="00264E8D">
        <w:rPr>
          <w:rFonts w:asciiTheme="minorHAnsi" w:hAnsiTheme="minorHAnsi" w:cstheme="minorHAnsi"/>
          <w:sz w:val="28"/>
          <w:szCs w:val="28"/>
        </w:rPr>
        <w:t xml:space="preserve"> Werkwijze HiX coderingen bij akkoord</w:t>
      </w:r>
      <w:bookmarkEnd w:id="26"/>
    </w:p>
    <w:p w:rsidR="004A4937" w:rsidRPr="005E3390" w:rsidRDefault="004A4937" w:rsidP="004A4937">
      <w:pPr>
        <w:pStyle w:val="Normaalweb"/>
        <w:shd w:val="clear" w:color="auto" w:fill="FFFFFF"/>
        <w:rPr>
          <w:rFonts w:ascii="Calibri" w:hAnsi="Calibri" w:cs="Arial"/>
          <w:sz w:val="23"/>
          <w:szCs w:val="23"/>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 "Te plannen": afspraak voor pop is gemaakt en patiënt komt bij ons op de poli. Gebruiken wij zelf niet dus!</w:t>
      </w:r>
    </w:p>
    <w:p w:rsidR="004A4937" w:rsidRPr="005E3390" w:rsidRDefault="004A4937" w:rsidP="005E3390">
      <w:pPr>
        <w:pStyle w:val="Normaalweb"/>
        <w:shd w:val="clear" w:color="auto" w:fill="FFFFFF"/>
        <w:jc w:val="both"/>
        <w:rPr>
          <w:rFonts w:ascii="Calibri" w:hAnsi="Calibri"/>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 "Ter akkoord": POS medewerkers hebben aanmelding voor 2e OK of pop-langs-bed (ook zichtbaar in agenda overzicht) gekregen óf hebben informatie verzameld over een patiënt die dan vervolgens door ons goedgekeurd dient te worden. Gebruiken wij zelf dus niet!</w:t>
      </w:r>
    </w:p>
    <w:p w:rsidR="004A4937" w:rsidRPr="005E3390" w:rsidRDefault="004A4937" w:rsidP="005E3390">
      <w:pPr>
        <w:pStyle w:val="Normaalweb"/>
        <w:shd w:val="clear" w:color="auto" w:fill="FFFFFF"/>
        <w:jc w:val="both"/>
        <w:rPr>
          <w:rFonts w:ascii="Calibri" w:hAnsi="Calibri"/>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 xml:space="preserve">- "Voorlopig niet akkoord": bij onze screening van een patiënt blijkt dat er nog ontbrekende gegevens zijn (bv ecg, consult of lab </w:t>
      </w:r>
      <w:r w:rsidR="00592EF7">
        <w:rPr>
          <w:rFonts w:ascii="Calibri" w:hAnsi="Calibri"/>
        </w:rPr>
        <w:t>d</w:t>
      </w:r>
      <w:r w:rsidRPr="005E3390">
        <w:rPr>
          <w:rFonts w:ascii="Calibri" w:hAnsi="Calibri"/>
        </w:rPr>
        <w:t xml:space="preserve">at nog verricht moet worden). De screening kan dus nog niet worden goedgekeurd en WIJ zetten de screening dan op voorlopig niet akkoord. Deze screening komt dan op een werklijst van de </w:t>
      </w:r>
      <w:r>
        <w:rPr>
          <w:rFonts w:ascii="Calibri" w:hAnsi="Calibri"/>
        </w:rPr>
        <w:t>pos baliemedewerkers</w:t>
      </w:r>
      <w:r w:rsidRPr="005E3390">
        <w:rPr>
          <w:rFonts w:ascii="Calibri" w:hAnsi="Calibri"/>
        </w:rPr>
        <w:t xml:space="preserve"> en nadat alle informatie verzameld is zetten zij de screening weer op "Ter akkoord" waarop deze weer verschijnt in onze werklijst.</w:t>
      </w:r>
    </w:p>
    <w:p w:rsidR="004A4937" w:rsidRPr="005E3390" w:rsidRDefault="004A4937" w:rsidP="005E3390">
      <w:pPr>
        <w:pStyle w:val="Normaalweb"/>
        <w:shd w:val="clear" w:color="auto" w:fill="FFFFFF"/>
        <w:jc w:val="both"/>
        <w:rPr>
          <w:rFonts w:ascii="Calibri" w:hAnsi="Calibri"/>
        </w:rPr>
      </w:pPr>
    </w:p>
    <w:p w:rsidR="004A4937" w:rsidRPr="001874BE" w:rsidRDefault="004A4937" w:rsidP="005E3390">
      <w:pPr>
        <w:pStyle w:val="Normaalweb"/>
        <w:shd w:val="clear" w:color="auto" w:fill="FFFFFF"/>
        <w:jc w:val="both"/>
        <w:rPr>
          <w:rFonts w:ascii="Calibri" w:hAnsi="Calibri"/>
          <w:b/>
          <w:i/>
        </w:rPr>
      </w:pPr>
      <w:r w:rsidRPr="001874BE">
        <w:rPr>
          <w:rFonts w:ascii="Calibri" w:hAnsi="Calibri"/>
          <w:b/>
          <w:i/>
        </w:rPr>
        <w:t>- "Te superviseren": door AIOS, screener of SPS-er is een patiënt gescreend, maar er moet nog overlegd worden met een van ons. De AIOS of SPS-er moet dan wel actief hulp zoeken om de patiënt met ons te gaan bespreken.</w:t>
      </w:r>
    </w:p>
    <w:p w:rsidR="004A4937" w:rsidRPr="001874BE" w:rsidRDefault="004A4937" w:rsidP="005E3390">
      <w:pPr>
        <w:pStyle w:val="Normaalweb"/>
        <w:shd w:val="clear" w:color="auto" w:fill="FFFFFF"/>
        <w:jc w:val="both"/>
        <w:rPr>
          <w:rFonts w:ascii="Calibri" w:hAnsi="Calibri"/>
          <w:b/>
          <w:i/>
        </w:rPr>
      </w:pPr>
    </w:p>
    <w:p w:rsidR="004A4937" w:rsidRPr="001874BE" w:rsidRDefault="004A4937" w:rsidP="005E3390">
      <w:pPr>
        <w:pStyle w:val="Normaalweb"/>
        <w:shd w:val="clear" w:color="auto" w:fill="FFFFFF"/>
        <w:jc w:val="both"/>
        <w:rPr>
          <w:rFonts w:ascii="Calibri" w:hAnsi="Calibri"/>
          <w:b/>
          <w:i/>
        </w:rPr>
      </w:pPr>
      <w:r w:rsidRPr="001874BE">
        <w:rPr>
          <w:rFonts w:ascii="Calibri" w:hAnsi="Calibri"/>
          <w:b/>
          <w:i/>
        </w:rPr>
        <w:t>- "Akkoord": spreekt voor zich. Ook nadat de AIOS de EPA AZ1 op minstens niveau 4 heeft behaald, gaat de akkoordverklaring altijd onder verantwoording van een gekozen staflid. Deze wordt ook vermeld in het dossier.</w:t>
      </w:r>
    </w:p>
    <w:p w:rsidR="004A4937" w:rsidRPr="005E3390" w:rsidRDefault="004A4937" w:rsidP="005E3390">
      <w:pPr>
        <w:pStyle w:val="Normaalweb"/>
        <w:shd w:val="clear" w:color="auto" w:fill="FFFFFF"/>
        <w:jc w:val="both"/>
        <w:rPr>
          <w:rFonts w:ascii="Calibri" w:hAnsi="Calibri"/>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 xml:space="preserve">- "Afgekeurd": spreekt voor zich, wel netjes om </w:t>
      </w:r>
      <w:r w:rsidR="00592EF7">
        <w:rPr>
          <w:rFonts w:ascii="Calibri" w:hAnsi="Calibri"/>
        </w:rPr>
        <w:t xml:space="preserve">de </w:t>
      </w:r>
      <w:r w:rsidRPr="005E3390">
        <w:rPr>
          <w:rFonts w:ascii="Calibri" w:hAnsi="Calibri"/>
        </w:rPr>
        <w:t>operateur te verwittigen van besluit en reden van afkeuring goed noteren.</w:t>
      </w:r>
    </w:p>
    <w:p w:rsidR="004A4937" w:rsidRPr="005E3390" w:rsidRDefault="004A4937" w:rsidP="005E3390">
      <w:pPr>
        <w:pStyle w:val="Normaalweb"/>
        <w:shd w:val="clear" w:color="auto" w:fill="FFFFFF"/>
        <w:jc w:val="both"/>
        <w:rPr>
          <w:rFonts w:ascii="Calibri" w:hAnsi="Calibri"/>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 "Vervallen": i</w:t>
      </w:r>
      <w:r>
        <w:rPr>
          <w:rFonts w:ascii="Calibri" w:hAnsi="Calibri"/>
        </w:rPr>
        <w:t>ndien OK indicatie vervallen is. Z</w:t>
      </w:r>
      <w:r w:rsidRPr="005E3390">
        <w:rPr>
          <w:rFonts w:ascii="Calibri" w:hAnsi="Calibri"/>
        </w:rPr>
        <w:t>ullen we niet vaak gebruiken.</w:t>
      </w:r>
    </w:p>
    <w:p w:rsidR="004A4937" w:rsidRPr="005E3390" w:rsidRDefault="004A4937" w:rsidP="005E3390">
      <w:pPr>
        <w:pStyle w:val="Normaalweb"/>
        <w:shd w:val="clear" w:color="auto" w:fill="FFFFFF"/>
        <w:jc w:val="both"/>
        <w:rPr>
          <w:rFonts w:ascii="Calibri" w:hAnsi="Calibri"/>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 "Verlengen": OK screening is 3 maanden geldig. Indien verlopen maar OK moet nog plaats vinden dan verlengen optie gebruiken (indien patiënt klinisch niet veranderd is).</w:t>
      </w:r>
    </w:p>
    <w:p w:rsidR="004A4937" w:rsidRPr="00BC27CD" w:rsidRDefault="004A4937" w:rsidP="004A4937">
      <w:pPr>
        <w:rPr>
          <w:rFonts w:ascii="Calibri" w:hAnsi="Calibri"/>
        </w:rPr>
      </w:pPr>
    </w:p>
    <w:p w:rsidR="004A4937" w:rsidRPr="00264E8D" w:rsidRDefault="00681D11" w:rsidP="00264E8D">
      <w:pPr>
        <w:pStyle w:val="Kop3"/>
        <w:rPr>
          <w:rFonts w:asciiTheme="minorHAnsi" w:hAnsiTheme="minorHAnsi" w:cstheme="minorHAnsi"/>
          <w:sz w:val="28"/>
          <w:szCs w:val="28"/>
        </w:rPr>
      </w:pPr>
      <w:bookmarkStart w:id="27" w:name="_Toc164340672"/>
      <w:r w:rsidRPr="00264E8D">
        <w:rPr>
          <w:rFonts w:asciiTheme="minorHAnsi" w:hAnsiTheme="minorHAnsi" w:cstheme="minorHAnsi"/>
          <w:sz w:val="28"/>
          <w:szCs w:val="28"/>
        </w:rPr>
        <w:t>2.5</w:t>
      </w:r>
      <w:r w:rsidR="006B48E6" w:rsidRPr="00264E8D">
        <w:rPr>
          <w:rFonts w:asciiTheme="minorHAnsi" w:hAnsiTheme="minorHAnsi" w:cstheme="minorHAnsi"/>
          <w:sz w:val="28"/>
          <w:szCs w:val="28"/>
        </w:rPr>
        <w:t>.4</w:t>
      </w:r>
      <w:r w:rsidR="004A4937" w:rsidRPr="00264E8D">
        <w:rPr>
          <w:rFonts w:asciiTheme="minorHAnsi" w:hAnsiTheme="minorHAnsi" w:cstheme="minorHAnsi"/>
          <w:sz w:val="28"/>
          <w:szCs w:val="28"/>
        </w:rPr>
        <w:t xml:space="preserve"> </w:t>
      </w:r>
      <w:bookmarkStart w:id="28" w:name="_Toc62394461"/>
      <w:bookmarkStart w:id="29" w:name="_Toc62394902"/>
      <w:bookmarkStart w:id="30" w:name="_Toc62394956"/>
      <w:bookmarkStart w:id="31" w:name="_Toc62395763"/>
      <w:bookmarkStart w:id="32" w:name="_Toc62506047"/>
      <w:bookmarkStart w:id="33" w:name="_Toc62556699"/>
      <w:bookmarkStart w:id="34" w:name="_Toc65066698"/>
      <w:bookmarkStart w:id="35" w:name="_Toc65071205"/>
      <w:r w:rsidR="004A4937" w:rsidRPr="00264E8D">
        <w:rPr>
          <w:rFonts w:asciiTheme="minorHAnsi" w:hAnsiTheme="minorHAnsi" w:cstheme="minorHAnsi"/>
          <w:sz w:val="28"/>
          <w:szCs w:val="28"/>
        </w:rPr>
        <w:t>Werkwijze HiX bij “Voorlopig niet akkoord”</w:t>
      </w:r>
      <w:bookmarkEnd w:id="27"/>
      <w:bookmarkEnd w:id="28"/>
      <w:bookmarkEnd w:id="29"/>
      <w:bookmarkEnd w:id="30"/>
      <w:bookmarkEnd w:id="31"/>
      <w:bookmarkEnd w:id="32"/>
      <w:bookmarkEnd w:id="33"/>
      <w:bookmarkEnd w:id="34"/>
      <w:bookmarkEnd w:id="35"/>
    </w:p>
    <w:p w:rsidR="004A4937" w:rsidRPr="00BC27CD" w:rsidRDefault="004A4937" w:rsidP="004A4937">
      <w:pPr>
        <w:rPr>
          <w:rFonts w:ascii="Calibri" w:hAnsi="Calibri"/>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Om voor iedereen duidelijkheid te verschaffen waarom een screening "voorlopig niet akkoord" is afgegeven, dient een verklaring toegevoegd te worden. Dit moet in het hokje aandachtspunten worden getypt. Dit is tevens zichtbaar voor de snijder. </w:t>
      </w:r>
    </w:p>
    <w:p w:rsidR="004A4937" w:rsidRPr="005E3390" w:rsidRDefault="004A4937" w:rsidP="005E3390">
      <w:pPr>
        <w:pStyle w:val="Normaalweb"/>
        <w:shd w:val="clear" w:color="auto" w:fill="FFFFFF"/>
        <w:jc w:val="both"/>
        <w:rPr>
          <w:rFonts w:ascii="Calibri" w:hAnsi="Calibri"/>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 xml:space="preserve">De poli assistentes zullen vervolgens in het hokje screeningsgegevens bij commentaar invoeren wanneer </w:t>
      </w:r>
      <w:r w:rsidR="00592EF7">
        <w:rPr>
          <w:rFonts w:ascii="Calibri" w:hAnsi="Calibri"/>
        </w:rPr>
        <w:t>bijvoorbeeld</w:t>
      </w:r>
      <w:r w:rsidR="00592EF7" w:rsidRPr="005E3390">
        <w:rPr>
          <w:rFonts w:ascii="Calibri" w:hAnsi="Calibri"/>
        </w:rPr>
        <w:t xml:space="preserve"> </w:t>
      </w:r>
      <w:r w:rsidRPr="005E3390">
        <w:rPr>
          <w:rFonts w:ascii="Calibri" w:hAnsi="Calibri"/>
        </w:rPr>
        <w:t>de afspraak is of dat de gegevens bekend zijn. Hierna zullen zij de screening weer op "Ter akkoord" zetten. Wij bekijken vervolgens de gegevens en vullen de consult gegevens in bij aanvullend onderzoek.</w:t>
      </w:r>
    </w:p>
    <w:p w:rsidR="004A4937" w:rsidRPr="00BC27CD" w:rsidRDefault="004A4937" w:rsidP="005E3390">
      <w:pPr>
        <w:pStyle w:val="Normaalweb"/>
        <w:shd w:val="clear" w:color="auto" w:fill="FFFFFF"/>
        <w:jc w:val="both"/>
        <w:rPr>
          <w:rFonts w:ascii="Calibri" w:hAnsi="Calibri"/>
          <w:noProof/>
        </w:rPr>
      </w:pPr>
    </w:p>
    <w:p w:rsidR="004A4937" w:rsidRPr="005E3390" w:rsidRDefault="004A4937" w:rsidP="005E3390">
      <w:pPr>
        <w:pStyle w:val="Normaalweb"/>
        <w:shd w:val="clear" w:color="auto" w:fill="FFFFFF"/>
        <w:jc w:val="both"/>
        <w:rPr>
          <w:rFonts w:ascii="Calibri" w:hAnsi="Calibri"/>
        </w:rPr>
      </w:pPr>
      <w:r w:rsidRPr="005E3390">
        <w:rPr>
          <w:rFonts w:ascii="Calibri" w:hAnsi="Calibri"/>
        </w:rPr>
        <w:t>Hierna “Akkoord” geven. Wel belangrijk is om zowel de tekst bij aandachtspunten als in het commentaar te verwijderen, omdat anders een enorme vervuiling met tekst optreedt!</w:t>
      </w:r>
    </w:p>
    <w:p w:rsidR="004A4937" w:rsidRPr="00BC27CD" w:rsidRDefault="004A4937" w:rsidP="004A4937">
      <w:pPr>
        <w:rPr>
          <w:rFonts w:ascii="Calibri" w:hAnsi="Calibri"/>
        </w:rPr>
      </w:pPr>
    </w:p>
    <w:p w:rsidR="004A4937" w:rsidRPr="00264E8D" w:rsidRDefault="00681D11" w:rsidP="00264E8D">
      <w:pPr>
        <w:pStyle w:val="Kop3"/>
        <w:rPr>
          <w:rFonts w:asciiTheme="minorHAnsi" w:hAnsiTheme="minorHAnsi" w:cstheme="minorHAnsi"/>
          <w:noProof/>
          <w:sz w:val="28"/>
          <w:szCs w:val="28"/>
        </w:rPr>
      </w:pPr>
      <w:bookmarkStart w:id="36" w:name="_Toc164340673"/>
      <w:r w:rsidRPr="00264E8D">
        <w:rPr>
          <w:rFonts w:asciiTheme="minorHAnsi" w:hAnsiTheme="minorHAnsi" w:cstheme="minorHAnsi"/>
          <w:sz w:val="28"/>
          <w:szCs w:val="28"/>
        </w:rPr>
        <w:lastRenderedPageBreak/>
        <w:t>2.5</w:t>
      </w:r>
      <w:r w:rsidR="006B48E6" w:rsidRPr="00264E8D">
        <w:rPr>
          <w:rFonts w:asciiTheme="minorHAnsi" w:hAnsiTheme="minorHAnsi" w:cstheme="minorHAnsi"/>
          <w:sz w:val="28"/>
          <w:szCs w:val="28"/>
        </w:rPr>
        <w:t>.5</w:t>
      </w:r>
      <w:r w:rsidR="004A4937" w:rsidRPr="00264E8D">
        <w:rPr>
          <w:rFonts w:asciiTheme="minorHAnsi" w:hAnsiTheme="minorHAnsi" w:cstheme="minorHAnsi"/>
          <w:sz w:val="28"/>
          <w:szCs w:val="28"/>
        </w:rPr>
        <w:t xml:space="preserve"> </w:t>
      </w:r>
      <w:r w:rsidR="004A4937" w:rsidRPr="00264E8D">
        <w:rPr>
          <w:rFonts w:asciiTheme="minorHAnsi" w:hAnsiTheme="minorHAnsi" w:cstheme="minorHAnsi"/>
          <w:noProof/>
          <w:sz w:val="28"/>
          <w:szCs w:val="28"/>
        </w:rPr>
        <w:t>Werkwijze “POS-langs-bed” screening HiX</w:t>
      </w:r>
      <w:bookmarkEnd w:id="36"/>
    </w:p>
    <w:p w:rsidR="004A4937" w:rsidRPr="00BC27CD" w:rsidRDefault="004A4937" w:rsidP="004A4937">
      <w:pPr>
        <w:rPr>
          <w:rFonts w:ascii="Calibri" w:hAnsi="Calibri"/>
          <w:noProof/>
        </w:rPr>
      </w:pPr>
    </w:p>
    <w:p w:rsidR="004A4937" w:rsidRPr="00BC27CD" w:rsidRDefault="004A4937" w:rsidP="005E3390">
      <w:pPr>
        <w:pStyle w:val="Kleurrijkelijst-accent11"/>
        <w:numPr>
          <w:ilvl w:val="0"/>
          <w:numId w:val="30"/>
        </w:numPr>
        <w:spacing w:after="160" w:line="259" w:lineRule="auto"/>
        <w:contextualSpacing/>
        <w:jc w:val="both"/>
        <w:rPr>
          <w:rFonts w:ascii="Calibri" w:hAnsi="Calibri"/>
          <w:noProof/>
        </w:rPr>
      </w:pPr>
      <w:r w:rsidRPr="00BC27CD">
        <w:rPr>
          <w:rFonts w:ascii="Calibri" w:hAnsi="Calibri"/>
          <w:noProof/>
        </w:rPr>
        <w:t>Pati</w:t>
      </w:r>
      <w:r w:rsidR="00592EF7">
        <w:rPr>
          <w:rFonts w:ascii="Calibri" w:hAnsi="Calibri"/>
          <w:noProof/>
        </w:rPr>
        <w:t>ë</w:t>
      </w:r>
      <w:r w:rsidRPr="00BC27CD">
        <w:rPr>
          <w:rFonts w:ascii="Calibri" w:hAnsi="Calibri"/>
          <w:noProof/>
        </w:rPr>
        <w:t>nt staat in werklijst als “Preoperatieve screening”</w:t>
      </w:r>
    </w:p>
    <w:p w:rsidR="004A4937" w:rsidRPr="00BC27CD" w:rsidRDefault="004A4937" w:rsidP="005E3390">
      <w:pPr>
        <w:pStyle w:val="Kleurrijkelijst-accent11"/>
        <w:numPr>
          <w:ilvl w:val="0"/>
          <w:numId w:val="30"/>
        </w:numPr>
        <w:spacing w:after="160" w:line="259" w:lineRule="auto"/>
        <w:contextualSpacing/>
        <w:jc w:val="both"/>
        <w:rPr>
          <w:rFonts w:ascii="Calibri" w:hAnsi="Calibri"/>
          <w:noProof/>
        </w:rPr>
      </w:pPr>
      <w:r w:rsidRPr="00BC27CD">
        <w:rPr>
          <w:rFonts w:ascii="Calibri" w:hAnsi="Calibri"/>
          <w:noProof/>
        </w:rPr>
        <w:t>Na selecteren van pati</w:t>
      </w:r>
      <w:r w:rsidR="00592EF7">
        <w:rPr>
          <w:rFonts w:ascii="Calibri" w:hAnsi="Calibri"/>
          <w:noProof/>
        </w:rPr>
        <w:t>ë</w:t>
      </w:r>
      <w:r w:rsidRPr="00BC27CD">
        <w:rPr>
          <w:rFonts w:ascii="Calibri" w:hAnsi="Calibri"/>
          <w:noProof/>
        </w:rPr>
        <w:t>nt staat op “Voorblad”</w:t>
      </w:r>
      <w:r>
        <w:rPr>
          <w:rFonts w:ascii="Calibri" w:hAnsi="Calibri"/>
          <w:noProof/>
        </w:rPr>
        <w:t xml:space="preserve"> </w:t>
      </w:r>
      <w:r w:rsidRPr="00BC27CD">
        <w:rPr>
          <w:rFonts w:ascii="Calibri" w:hAnsi="Calibri"/>
          <w:noProof/>
        </w:rPr>
        <w:t>een widget met “Screeningsgegevens” met daarin als commentaar “plb” en mogelijk een OK datum</w:t>
      </w:r>
    </w:p>
    <w:p w:rsidR="0030363A" w:rsidRDefault="004A4937" w:rsidP="0030363A">
      <w:pPr>
        <w:pStyle w:val="Kleurrijkelijst-accent11"/>
        <w:numPr>
          <w:ilvl w:val="0"/>
          <w:numId w:val="30"/>
        </w:numPr>
        <w:spacing w:after="160" w:line="259" w:lineRule="auto"/>
        <w:contextualSpacing/>
        <w:jc w:val="both"/>
        <w:rPr>
          <w:rFonts w:ascii="Calibri" w:hAnsi="Calibri"/>
          <w:noProof/>
        </w:rPr>
      </w:pPr>
      <w:r w:rsidRPr="001A1623">
        <w:rPr>
          <w:rFonts w:ascii="Calibri" w:hAnsi="Calibri"/>
          <w:noProof/>
        </w:rPr>
        <w:t>Bij pop-langs-bed ze</w:t>
      </w:r>
      <w:r w:rsidRPr="009F6D97">
        <w:rPr>
          <w:rFonts w:ascii="Calibri" w:hAnsi="Calibri"/>
          <w:noProof/>
        </w:rPr>
        <w:t>lf de medicatieopdrachten aanmaken</w:t>
      </w:r>
      <w:r>
        <w:rPr>
          <w:rFonts w:ascii="Calibri" w:hAnsi="Calibri"/>
          <w:noProof/>
        </w:rPr>
        <w:t xml:space="preserve"> en mondeling/telefonisch kortsluiten met verpleegkundige</w:t>
      </w:r>
      <w:r w:rsidRPr="009F6D97">
        <w:rPr>
          <w:rFonts w:ascii="Calibri" w:hAnsi="Calibri"/>
          <w:noProof/>
        </w:rPr>
        <w:t>!</w:t>
      </w:r>
    </w:p>
    <w:p w:rsidR="004A4937" w:rsidRPr="0030363A" w:rsidRDefault="004A4937" w:rsidP="0030363A">
      <w:pPr>
        <w:pStyle w:val="Kleurrijkelijst-accent11"/>
        <w:numPr>
          <w:ilvl w:val="0"/>
          <w:numId w:val="30"/>
        </w:numPr>
        <w:spacing w:after="160" w:line="259" w:lineRule="auto"/>
        <w:contextualSpacing/>
        <w:jc w:val="both"/>
        <w:rPr>
          <w:rFonts w:ascii="Calibri" w:hAnsi="Calibri"/>
          <w:noProof/>
        </w:rPr>
      </w:pPr>
      <w:r w:rsidRPr="0030363A">
        <w:rPr>
          <w:rFonts w:ascii="Calibri" w:hAnsi="Calibri"/>
        </w:rPr>
        <w:t>Accorderen indien mogelijk</w:t>
      </w:r>
    </w:p>
    <w:p w:rsidR="006B48E6" w:rsidRDefault="006B48E6" w:rsidP="005E3390">
      <w:pPr>
        <w:pStyle w:val="Kop1"/>
      </w:pPr>
    </w:p>
    <w:p w:rsidR="004A4937" w:rsidRPr="00681D11" w:rsidRDefault="00681D11" w:rsidP="00264E8D">
      <w:pPr>
        <w:pStyle w:val="Kop2"/>
      </w:pPr>
      <w:bookmarkStart w:id="37" w:name="_Toc164340674"/>
      <w:r w:rsidRPr="00681D11">
        <w:t>2.6</w:t>
      </w:r>
      <w:r w:rsidR="004A4937" w:rsidRPr="00681D11">
        <w:t xml:space="preserve"> Werkwijze coderen verlos epiduralen (op 7A/8A)</w:t>
      </w:r>
      <w:r w:rsidR="00756368">
        <w:t xml:space="preserve"> in HiX</w:t>
      </w:r>
      <w:bookmarkEnd w:id="37"/>
    </w:p>
    <w:p w:rsidR="004A4937" w:rsidRDefault="004A4937" w:rsidP="004A4937">
      <w:pPr>
        <w:rPr>
          <w:rFonts w:ascii="Aharoni" w:hAnsi="Aharoni" w:cs="Aharoni"/>
          <w:sz w:val="40"/>
          <w:szCs w:val="40"/>
        </w:rPr>
      </w:pPr>
    </w:p>
    <w:p w:rsidR="004A4937" w:rsidRPr="003318D2" w:rsidRDefault="004A4937" w:rsidP="004A4937">
      <w:pPr>
        <w:jc w:val="both"/>
        <w:rPr>
          <w:rFonts w:ascii="Calibri" w:hAnsi="Calibri"/>
        </w:rPr>
      </w:pPr>
      <w:r w:rsidRPr="003318D2">
        <w:rPr>
          <w:rFonts w:ascii="Calibri" w:hAnsi="Calibri"/>
        </w:rPr>
        <w:t>Open patiënte in HiX vanuit de “ICC-orders”-lijst of Werklijst.</w:t>
      </w:r>
      <w:r w:rsidR="003F59CC">
        <w:rPr>
          <w:rFonts w:ascii="Calibri" w:hAnsi="Calibri"/>
        </w:rPr>
        <w:t xml:space="preserve"> </w:t>
      </w:r>
      <w:r w:rsidRPr="003318D2">
        <w:rPr>
          <w:rFonts w:ascii="Calibri" w:hAnsi="Calibri"/>
          <w:noProof/>
        </w:rPr>
        <w:t xml:space="preserve">De patiënt is niet op het OK-complex, dus boven in beeld hoort het icoon </w:t>
      </w:r>
      <w:r>
        <w:rPr>
          <w:rFonts w:ascii="Calibri" w:hAnsi="Calibri"/>
          <w:noProof/>
          <w:lang w:val="en-US" w:eastAsia="en-US"/>
        </w:rPr>
        <w:drawing>
          <wp:inline distT="0" distB="0" distL="0" distR="0">
            <wp:extent cx="427355" cy="34417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7355" cy="344170"/>
                    </a:xfrm>
                    <a:prstGeom prst="rect">
                      <a:avLst/>
                    </a:prstGeom>
                    <a:noFill/>
                    <a:ln>
                      <a:noFill/>
                    </a:ln>
                  </pic:spPr>
                </pic:pic>
              </a:graphicData>
            </a:graphic>
          </wp:inline>
        </w:drawing>
      </w:r>
      <w:r w:rsidRPr="003318D2">
        <w:rPr>
          <w:rFonts w:ascii="Calibri" w:hAnsi="Calibri"/>
          <w:noProof/>
        </w:rPr>
        <w:t xml:space="preserve"> te staan. Is dit niet het geval, kies dan voor de omgeving “PDMS-OK”. Kies vervolgens “Punctie en Decursus”.</w:t>
      </w:r>
      <w:r w:rsidR="003F59CC">
        <w:rPr>
          <w:rFonts w:ascii="Calibri" w:hAnsi="Calibri"/>
          <w:noProof/>
        </w:rPr>
        <w:t xml:space="preserve"> </w:t>
      </w:r>
      <w:r w:rsidRPr="003318D2">
        <w:rPr>
          <w:rFonts w:ascii="Calibri" w:hAnsi="Calibri"/>
        </w:rPr>
        <w:t>Je komt nu in het invulvenster voor de verlos epiduraal.</w:t>
      </w:r>
      <w:r w:rsidR="003F59CC">
        <w:rPr>
          <w:rFonts w:ascii="Calibri" w:hAnsi="Calibri"/>
        </w:rPr>
        <w:t xml:space="preserve"> </w:t>
      </w:r>
      <w:r w:rsidR="0030363A">
        <w:rPr>
          <w:rFonts w:ascii="Calibri" w:hAnsi="Calibri"/>
        </w:rPr>
        <w:t>Vul</w:t>
      </w:r>
      <w:r w:rsidRPr="003318D2">
        <w:rPr>
          <w:rFonts w:ascii="Calibri" w:hAnsi="Calibri"/>
        </w:rPr>
        <w:t xml:space="preserve"> de details in van het prikken</w:t>
      </w:r>
      <w:r w:rsidR="0030363A">
        <w:rPr>
          <w:rFonts w:ascii="Calibri" w:hAnsi="Calibri"/>
        </w:rPr>
        <w:t>.</w:t>
      </w:r>
      <w:r w:rsidRPr="003318D2">
        <w:rPr>
          <w:rFonts w:ascii="Calibri" w:hAnsi="Calibri"/>
        </w:rPr>
        <w:t xml:space="preserve"> </w:t>
      </w:r>
      <w:r w:rsidR="0030363A">
        <w:rPr>
          <w:rFonts w:ascii="Calibri" w:hAnsi="Calibri"/>
        </w:rPr>
        <w:t>Bij gebruik van de VCMO “verlos” kan je lidocaine, sufenta, ropivacaine en de ropi</w:t>
      </w:r>
      <w:r w:rsidR="00681D11">
        <w:rPr>
          <w:rFonts w:ascii="Calibri" w:hAnsi="Calibri"/>
        </w:rPr>
        <w:t>/sufenta pomp in een keer invoeren.</w:t>
      </w:r>
    </w:p>
    <w:p w:rsidR="004A4937" w:rsidRPr="003318D2" w:rsidRDefault="00681D11" w:rsidP="004A4937">
      <w:pPr>
        <w:rPr>
          <w:rFonts w:ascii="Calibri" w:hAnsi="Calibri"/>
        </w:rPr>
      </w:pPr>
      <w:r>
        <w:rPr>
          <w:rFonts w:ascii="Calibri" w:hAnsi="Calibri"/>
        </w:rPr>
        <w:t xml:space="preserve">Vul de blokhoogte in die na een tijd ontstaat. Hierna klikken op uitvoeren. </w:t>
      </w:r>
    </w:p>
    <w:p w:rsidR="004A4937" w:rsidRPr="003318D2" w:rsidRDefault="004A4937" w:rsidP="004A4937">
      <w:pPr>
        <w:jc w:val="both"/>
        <w:rPr>
          <w:rFonts w:ascii="Calibri" w:hAnsi="Calibri"/>
        </w:rPr>
      </w:pPr>
      <w:r w:rsidRPr="003318D2">
        <w:rPr>
          <w:rFonts w:ascii="Calibri" w:hAnsi="Calibri"/>
        </w:rPr>
        <w:t>Bij bijzonderheden Rapportage invullen</w:t>
      </w:r>
      <w:r w:rsidR="00681D11">
        <w:rPr>
          <w:rFonts w:ascii="Calibri" w:hAnsi="Calibri"/>
        </w:rPr>
        <w:t xml:space="preserve"> via sneltekst “verlos”</w:t>
      </w:r>
      <w:r w:rsidRPr="003318D2">
        <w:rPr>
          <w:rFonts w:ascii="Calibri" w:hAnsi="Calibri"/>
        </w:rPr>
        <w:t>. Vervolgens de verpleegopdrachten aanvinken.</w:t>
      </w:r>
    </w:p>
    <w:p w:rsidR="004A4937" w:rsidRPr="003318D2" w:rsidRDefault="004A4937" w:rsidP="004A4937">
      <w:pPr>
        <w:rPr>
          <w:rFonts w:ascii="Calibri" w:hAnsi="Calibri"/>
        </w:rPr>
      </w:pPr>
    </w:p>
    <w:p w:rsidR="004A4937" w:rsidRPr="003318D2" w:rsidRDefault="004A4937" w:rsidP="004A4937">
      <w:pPr>
        <w:jc w:val="both"/>
        <w:rPr>
          <w:rFonts w:ascii="Calibri" w:hAnsi="Calibri"/>
        </w:rPr>
      </w:pPr>
      <w:r w:rsidRPr="003318D2">
        <w:rPr>
          <w:rFonts w:ascii="Calibri" w:hAnsi="Calibri"/>
        </w:rPr>
        <w:t xml:space="preserve">Laatste stap is het toevoegen van de pre-assessment code. Ga naar “Orders” (via EPD-dashboard) en heropen de order. Voeg via de </w:t>
      </w:r>
      <w:r w:rsidRPr="003318D2">
        <w:rPr>
          <w:rFonts w:ascii="Calibri" w:hAnsi="Calibri"/>
          <w:b/>
        </w:rPr>
        <w:t>+</w:t>
      </w:r>
      <w:r w:rsidRPr="003318D2">
        <w:rPr>
          <w:rFonts w:ascii="Calibri" w:hAnsi="Calibri"/>
        </w:rPr>
        <w:t xml:space="preserve"> de code 039696 toe (Tariefafdeling ANE). </w:t>
      </w:r>
    </w:p>
    <w:p w:rsidR="004A4937" w:rsidRPr="003318D2" w:rsidRDefault="004A4937" w:rsidP="004A4937">
      <w:pPr>
        <w:jc w:val="both"/>
        <w:rPr>
          <w:rFonts w:ascii="Calibri" w:hAnsi="Calibri"/>
        </w:rPr>
      </w:pPr>
    </w:p>
    <w:p w:rsidR="004A4937" w:rsidRPr="00BC27CD" w:rsidRDefault="00681D11" w:rsidP="00264E8D">
      <w:pPr>
        <w:pStyle w:val="Kop2"/>
      </w:pPr>
      <w:bookmarkStart w:id="38" w:name="_Toc164340675"/>
      <w:r>
        <w:t>2.</w:t>
      </w:r>
      <w:r w:rsidR="00756368">
        <w:t>7</w:t>
      </w:r>
      <w:r w:rsidR="004A4937" w:rsidRPr="009F6D97">
        <w:t xml:space="preserve"> </w:t>
      </w:r>
      <w:r w:rsidR="004A4937">
        <w:t>Communicatie</w:t>
      </w:r>
      <w:bookmarkEnd w:id="38"/>
      <w:r w:rsidR="004A4937">
        <w:t xml:space="preserve"> </w:t>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 xml:space="preserve">Voor communicatie maken </w:t>
      </w:r>
      <w:r>
        <w:rPr>
          <w:rFonts w:ascii="Calibri" w:hAnsi="Calibri"/>
        </w:rPr>
        <w:t>de vakgroepsleden g</w:t>
      </w:r>
      <w:r w:rsidRPr="00BC27CD">
        <w:rPr>
          <w:rFonts w:ascii="Calibri" w:hAnsi="Calibri"/>
        </w:rPr>
        <w:t xml:space="preserve">ebruik van </w:t>
      </w:r>
      <w:r>
        <w:rPr>
          <w:rFonts w:ascii="Calibri" w:hAnsi="Calibri"/>
        </w:rPr>
        <w:t xml:space="preserve">meerdere apps. </w:t>
      </w:r>
    </w:p>
    <w:p w:rsidR="004A4937" w:rsidRPr="00BC27CD" w:rsidRDefault="004A4937" w:rsidP="004A4937">
      <w:pPr>
        <w:jc w:val="both"/>
        <w:rPr>
          <w:rFonts w:ascii="Calibri" w:hAnsi="Calibri"/>
        </w:rPr>
      </w:pPr>
    </w:p>
    <w:p w:rsidR="004A4937" w:rsidRPr="005E3390" w:rsidRDefault="004A4937" w:rsidP="004A4937">
      <w:pPr>
        <w:jc w:val="both"/>
        <w:rPr>
          <w:rFonts w:ascii="Calibri" w:hAnsi="Calibri"/>
        </w:rPr>
      </w:pPr>
      <w:r w:rsidRPr="005E3390">
        <w:rPr>
          <w:rFonts w:ascii="Calibri" w:hAnsi="Calibri"/>
        </w:rPr>
        <w:t>Si</w:t>
      </w:r>
      <w:r w:rsidR="00DA40C0">
        <w:rPr>
          <w:rFonts w:ascii="Calibri" w:hAnsi="Calibri"/>
        </w:rPr>
        <w:t>i</w:t>
      </w:r>
      <w:r w:rsidRPr="005E3390">
        <w:rPr>
          <w:rFonts w:ascii="Calibri" w:hAnsi="Calibri"/>
        </w:rPr>
        <w:t xml:space="preserve">lo app: </w:t>
      </w:r>
    </w:p>
    <w:p w:rsidR="004A4937" w:rsidRPr="005E3390" w:rsidRDefault="004A4937" w:rsidP="004A4937">
      <w:pPr>
        <w:jc w:val="both"/>
        <w:rPr>
          <w:rFonts w:ascii="Calibri" w:hAnsi="Calibri"/>
        </w:rPr>
      </w:pPr>
      <w:r w:rsidRPr="005E3390">
        <w:rPr>
          <w:rFonts w:ascii="Calibri" w:hAnsi="Calibri"/>
        </w:rPr>
        <w:t xml:space="preserve">Om patiëntgevoelige informatie onderling te delen </w:t>
      </w:r>
      <w:r w:rsidR="00DA40C0">
        <w:rPr>
          <w:rFonts w:ascii="Calibri" w:hAnsi="Calibri"/>
        </w:rPr>
        <w:t>maken</w:t>
      </w:r>
      <w:r w:rsidRPr="005E3390">
        <w:rPr>
          <w:rFonts w:ascii="Calibri" w:hAnsi="Calibri"/>
        </w:rPr>
        <w:t xml:space="preserve"> de anesthesiologen gebruik van de app Si</w:t>
      </w:r>
      <w:r w:rsidR="00DA40C0">
        <w:rPr>
          <w:rFonts w:ascii="Calibri" w:hAnsi="Calibri"/>
        </w:rPr>
        <w:t>i</w:t>
      </w:r>
      <w:r w:rsidRPr="005E3390">
        <w:rPr>
          <w:rFonts w:ascii="Calibri" w:hAnsi="Calibri"/>
        </w:rPr>
        <w:t xml:space="preserve">lo. </w:t>
      </w:r>
      <w:r w:rsidRPr="00B83FDA">
        <w:rPr>
          <w:rFonts w:ascii="Calibri" w:hAnsi="Calibri"/>
        </w:rPr>
        <w:t>Overdrachten t</w:t>
      </w:r>
      <w:r w:rsidR="00DA40C0">
        <w:rPr>
          <w:rFonts w:ascii="Calibri" w:hAnsi="Calibri"/>
        </w:rPr>
        <w:t>en behoeve van de dienst</w:t>
      </w:r>
      <w:r w:rsidRPr="00B83FDA">
        <w:rPr>
          <w:rFonts w:ascii="Calibri" w:hAnsi="Calibri"/>
        </w:rPr>
        <w:t xml:space="preserve"> </w:t>
      </w:r>
      <w:r>
        <w:rPr>
          <w:rFonts w:ascii="Calibri" w:hAnsi="Calibri"/>
        </w:rPr>
        <w:t>komen hierop binnen</w:t>
      </w:r>
      <w:r w:rsidRPr="00B83FDA">
        <w:rPr>
          <w:rFonts w:ascii="Calibri" w:hAnsi="Calibri"/>
        </w:rPr>
        <w:t xml:space="preserve">. Daarnaast wordt deze chat gebruikt om “acute” vragen te bespreken of zonodig om hulp te vragen. </w:t>
      </w:r>
      <w:r>
        <w:rPr>
          <w:rFonts w:ascii="Calibri" w:hAnsi="Calibri"/>
        </w:rPr>
        <w:t xml:space="preserve"> </w:t>
      </w:r>
      <w:r w:rsidRPr="005E3390">
        <w:rPr>
          <w:rFonts w:ascii="Calibri" w:hAnsi="Calibri"/>
        </w:rPr>
        <w:t>De AIOS zijn niet in deze chats aanwezig.</w:t>
      </w:r>
      <w:r>
        <w:rPr>
          <w:rFonts w:ascii="Calibri" w:hAnsi="Calibri"/>
        </w:rPr>
        <w:t xml:space="preserve"> In de chat “Inclusie preparation studie” zijn de AIOS wel toegevoegd.</w:t>
      </w:r>
    </w:p>
    <w:p w:rsidR="004A4937" w:rsidRPr="005E3390" w:rsidRDefault="004A4937" w:rsidP="004A4937">
      <w:pPr>
        <w:jc w:val="both"/>
        <w:rPr>
          <w:rFonts w:ascii="Calibri" w:hAnsi="Calibri"/>
        </w:rPr>
      </w:pPr>
    </w:p>
    <w:p w:rsidR="004A4937" w:rsidRPr="005E3390" w:rsidRDefault="004A4937" w:rsidP="004A4937">
      <w:pPr>
        <w:jc w:val="both"/>
        <w:rPr>
          <w:rFonts w:ascii="Calibri" w:hAnsi="Calibri"/>
        </w:rPr>
      </w:pPr>
      <w:r w:rsidRPr="005E3390">
        <w:rPr>
          <w:rFonts w:ascii="Calibri" w:hAnsi="Calibri"/>
        </w:rPr>
        <w:t>WhatsApp</w:t>
      </w:r>
      <w:r>
        <w:rPr>
          <w:rFonts w:ascii="Calibri" w:hAnsi="Calibri"/>
        </w:rPr>
        <w:t xml:space="preserve"> app:</w:t>
      </w:r>
    </w:p>
    <w:p w:rsidR="004A4937" w:rsidRPr="005E3390" w:rsidRDefault="004A4937" w:rsidP="004A4937">
      <w:pPr>
        <w:jc w:val="both"/>
        <w:rPr>
          <w:rFonts w:ascii="Calibri" w:hAnsi="Calibri"/>
        </w:rPr>
      </w:pPr>
      <w:r w:rsidRPr="005E3390">
        <w:rPr>
          <w:rFonts w:ascii="Calibri" w:hAnsi="Calibri"/>
        </w:rPr>
        <w:t>Er is een speciale opleidingsapp waarin de AIOS, de opleider en waarnemend opleider relevante zaken kunnen delen.</w:t>
      </w:r>
    </w:p>
    <w:p w:rsidR="004A4937" w:rsidRPr="005E3390" w:rsidRDefault="004A4937" w:rsidP="004A4937">
      <w:pPr>
        <w:rPr>
          <w:rFonts w:ascii="Calibri" w:hAnsi="Calibri"/>
        </w:rPr>
      </w:pPr>
    </w:p>
    <w:p w:rsidR="004A4937" w:rsidRDefault="00681D11" w:rsidP="00264E8D">
      <w:pPr>
        <w:pStyle w:val="Kop2"/>
      </w:pPr>
      <w:bookmarkStart w:id="39" w:name="_Toc164340676"/>
      <w:r>
        <w:rPr>
          <w:bCs/>
        </w:rPr>
        <w:t>2.</w:t>
      </w:r>
      <w:r w:rsidR="00756368">
        <w:rPr>
          <w:bCs/>
        </w:rPr>
        <w:t>8</w:t>
      </w:r>
      <w:r w:rsidR="00ED57BA" w:rsidRPr="00ED57BA">
        <w:t xml:space="preserve"> Vergaderingen</w:t>
      </w:r>
      <w:bookmarkEnd w:id="39"/>
    </w:p>
    <w:p w:rsidR="00ED57BA" w:rsidRDefault="00ED57BA" w:rsidP="00ED57BA"/>
    <w:p w:rsidR="00ED57BA" w:rsidRDefault="00ED57BA" w:rsidP="00756368">
      <w:pPr>
        <w:jc w:val="both"/>
        <w:rPr>
          <w:rFonts w:asciiTheme="minorHAnsi" w:hAnsiTheme="minorHAnsi" w:cstheme="minorHAnsi"/>
        </w:rPr>
      </w:pPr>
      <w:r w:rsidRPr="00ED57BA">
        <w:rPr>
          <w:rFonts w:asciiTheme="minorHAnsi" w:hAnsiTheme="minorHAnsi" w:cstheme="minorHAnsi"/>
        </w:rPr>
        <w:t xml:space="preserve">De AIOS </w:t>
      </w:r>
      <w:r>
        <w:rPr>
          <w:rFonts w:asciiTheme="minorHAnsi" w:hAnsiTheme="minorHAnsi" w:cstheme="minorHAnsi"/>
        </w:rPr>
        <w:t>wordt geacht deel te nemen aan de opleidingsvergadering en de vakgroeps</w:t>
      </w:r>
      <w:r w:rsidR="00756368">
        <w:rPr>
          <w:rFonts w:asciiTheme="minorHAnsi" w:hAnsiTheme="minorHAnsi" w:cstheme="minorHAnsi"/>
        </w:rPr>
        <w:t>-</w:t>
      </w:r>
      <w:r>
        <w:rPr>
          <w:rFonts w:asciiTheme="minorHAnsi" w:hAnsiTheme="minorHAnsi" w:cstheme="minorHAnsi"/>
        </w:rPr>
        <w:t>vergaderingen.</w:t>
      </w:r>
    </w:p>
    <w:p w:rsidR="00ED57BA" w:rsidRDefault="00ED57BA" w:rsidP="00ED57BA">
      <w:pPr>
        <w:pStyle w:val="Lijstalinea"/>
        <w:numPr>
          <w:ilvl w:val="0"/>
          <w:numId w:val="2"/>
        </w:numPr>
        <w:rPr>
          <w:rFonts w:asciiTheme="minorHAnsi" w:hAnsiTheme="minorHAnsi" w:cstheme="minorHAnsi"/>
        </w:rPr>
      </w:pPr>
      <w:r>
        <w:rPr>
          <w:rFonts w:asciiTheme="minorHAnsi" w:hAnsiTheme="minorHAnsi" w:cstheme="minorHAnsi"/>
        </w:rPr>
        <w:lastRenderedPageBreak/>
        <w:t xml:space="preserve">Opleidingsvergadering </w:t>
      </w:r>
      <w:r w:rsidR="00DA40C0">
        <w:rPr>
          <w:rFonts w:asciiTheme="minorHAnsi" w:hAnsiTheme="minorHAnsi" w:cstheme="minorHAnsi"/>
        </w:rPr>
        <w:t xml:space="preserve">gaan </w:t>
      </w:r>
      <w:r>
        <w:rPr>
          <w:rFonts w:asciiTheme="minorHAnsi" w:hAnsiTheme="minorHAnsi" w:cstheme="minorHAnsi"/>
        </w:rPr>
        <w:t xml:space="preserve">vooraf aan de vakgroepsvergaderingen en zijn minimaal 4 </w:t>
      </w:r>
      <w:r w:rsidR="00DA40C0">
        <w:rPr>
          <w:rFonts w:asciiTheme="minorHAnsi" w:hAnsiTheme="minorHAnsi" w:cstheme="minorHAnsi"/>
        </w:rPr>
        <w:t xml:space="preserve">keer </w:t>
      </w:r>
      <w:r>
        <w:rPr>
          <w:rFonts w:asciiTheme="minorHAnsi" w:hAnsiTheme="minorHAnsi" w:cstheme="minorHAnsi"/>
        </w:rPr>
        <w:t>per jaar. De opleider(s) van het MSZ zijn hierbij aanwezig of via Zoom</w:t>
      </w:r>
      <w:r w:rsidR="00DA40C0">
        <w:rPr>
          <w:rFonts w:asciiTheme="minorHAnsi" w:hAnsiTheme="minorHAnsi" w:cstheme="minorHAnsi"/>
        </w:rPr>
        <w:t>.</w:t>
      </w:r>
    </w:p>
    <w:p w:rsidR="00B11133" w:rsidRDefault="00B11133" w:rsidP="00ED57BA">
      <w:pPr>
        <w:pStyle w:val="Lijstalinea"/>
        <w:numPr>
          <w:ilvl w:val="0"/>
          <w:numId w:val="2"/>
        </w:numPr>
        <w:rPr>
          <w:rFonts w:asciiTheme="minorHAnsi" w:hAnsiTheme="minorHAnsi" w:cstheme="minorHAnsi"/>
        </w:rPr>
      </w:pPr>
      <w:r>
        <w:rPr>
          <w:rFonts w:asciiTheme="minorHAnsi" w:hAnsiTheme="minorHAnsi" w:cstheme="minorHAnsi"/>
        </w:rPr>
        <w:t xml:space="preserve">De vakgroepsvergaderingen zijn leerzaam voor de AIOS om een indruk te krijgen hoe vakgroepen functioneren en wat er onderling wordt besproken. Hier wordt ook 2 </w:t>
      </w:r>
      <w:r w:rsidR="00F74CD4">
        <w:rPr>
          <w:rFonts w:asciiTheme="minorHAnsi" w:hAnsiTheme="minorHAnsi" w:cstheme="minorHAnsi"/>
        </w:rPr>
        <w:t xml:space="preserve">keer per jaar </w:t>
      </w:r>
      <w:r>
        <w:rPr>
          <w:rFonts w:asciiTheme="minorHAnsi" w:hAnsiTheme="minorHAnsi" w:cstheme="minorHAnsi"/>
        </w:rPr>
        <w:t>de complicatieregistratie doorgenomen</w:t>
      </w:r>
      <w:r w:rsidR="00DA40C0">
        <w:rPr>
          <w:rFonts w:asciiTheme="minorHAnsi" w:hAnsiTheme="minorHAnsi" w:cstheme="minorHAnsi"/>
        </w:rPr>
        <w:t>.</w:t>
      </w:r>
    </w:p>
    <w:p w:rsidR="00B11133" w:rsidRPr="00ED57BA" w:rsidRDefault="00B11133" w:rsidP="00ED57BA">
      <w:pPr>
        <w:pStyle w:val="Lijstalinea"/>
        <w:numPr>
          <w:ilvl w:val="0"/>
          <w:numId w:val="2"/>
        </w:numPr>
        <w:rPr>
          <w:rFonts w:asciiTheme="minorHAnsi" w:hAnsiTheme="minorHAnsi" w:cstheme="minorHAnsi"/>
        </w:rPr>
      </w:pPr>
      <w:r>
        <w:rPr>
          <w:rFonts w:asciiTheme="minorHAnsi" w:hAnsiTheme="minorHAnsi" w:cstheme="minorHAnsi"/>
        </w:rPr>
        <w:t>De AIOS is ook 1 keer aanwezig bij de vergadering van de Centrale Opleidings</w:t>
      </w:r>
      <w:r w:rsidR="00756368">
        <w:rPr>
          <w:rFonts w:asciiTheme="minorHAnsi" w:hAnsiTheme="minorHAnsi" w:cstheme="minorHAnsi"/>
        </w:rPr>
        <w:t xml:space="preserve"> </w:t>
      </w:r>
      <w:r>
        <w:rPr>
          <w:rFonts w:asciiTheme="minorHAnsi" w:hAnsiTheme="minorHAnsi" w:cstheme="minorHAnsi"/>
        </w:rPr>
        <w:t>Commissie (COC)</w:t>
      </w:r>
      <w:r w:rsidR="00DA40C0">
        <w:rPr>
          <w:rFonts w:asciiTheme="minorHAnsi" w:hAnsiTheme="minorHAnsi" w:cstheme="minorHAnsi"/>
        </w:rPr>
        <w:t>.</w:t>
      </w:r>
    </w:p>
    <w:p w:rsidR="00ED57BA" w:rsidRPr="00ED57BA" w:rsidRDefault="00ED57BA" w:rsidP="00ED57BA">
      <w:pPr>
        <w:pStyle w:val="Lijstalinea"/>
        <w:ind w:left="0"/>
      </w:pPr>
    </w:p>
    <w:p w:rsidR="00ED57BA" w:rsidRPr="00BC27CD" w:rsidRDefault="00681D11" w:rsidP="00264E8D">
      <w:pPr>
        <w:pStyle w:val="Kop2"/>
      </w:pPr>
      <w:bookmarkStart w:id="40" w:name="_Toc164340677"/>
      <w:r>
        <w:t>2.</w:t>
      </w:r>
      <w:r w:rsidR="00756368">
        <w:t>9</w:t>
      </w:r>
      <w:r w:rsidR="00ED57BA" w:rsidRPr="00BC27CD">
        <w:t xml:space="preserve"> Werktijden en vakantie</w:t>
      </w:r>
      <w:bookmarkEnd w:id="40"/>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r w:rsidRPr="00BC27CD">
        <w:rPr>
          <w:rFonts w:ascii="Calibri" w:hAnsi="Calibri"/>
        </w:rPr>
        <w:t>De gemiddelde werkduur voor AIOS per week is 4</w:t>
      </w:r>
      <w:r w:rsidR="00756368">
        <w:rPr>
          <w:rFonts w:ascii="Calibri" w:hAnsi="Calibri"/>
        </w:rPr>
        <w:t>8</w:t>
      </w:r>
      <w:r w:rsidRPr="00BC27CD">
        <w:rPr>
          <w:rFonts w:ascii="Calibri" w:hAnsi="Calibri"/>
        </w:rPr>
        <w:t xml:space="preserve"> uur</w:t>
      </w:r>
      <w:r w:rsidR="00756368">
        <w:rPr>
          <w:rFonts w:ascii="Calibri" w:hAnsi="Calibri"/>
        </w:rPr>
        <w:t xml:space="preserve"> </w:t>
      </w:r>
      <w:r w:rsidR="00AA3AD6">
        <w:rPr>
          <w:rFonts w:ascii="Calibri" w:hAnsi="Calibri"/>
        </w:rPr>
        <w:t xml:space="preserve">inclusief studie en de </w:t>
      </w:r>
      <w:r w:rsidRPr="00BC27CD">
        <w:rPr>
          <w:rFonts w:ascii="Calibri" w:hAnsi="Calibri"/>
        </w:rPr>
        <w:t>verplichte opleidingsuren in het Erasmus MC. Vakantiedagen kunnen worden aangevraagd bij Cas van Oort</w:t>
      </w:r>
      <w:r w:rsidRPr="00826374">
        <w:rPr>
          <w:rFonts w:ascii="Calibri" w:hAnsi="Calibri"/>
        </w:rPr>
        <w:t>. Di</w:t>
      </w:r>
      <w:r w:rsidRPr="00BC27CD">
        <w:rPr>
          <w:rFonts w:ascii="Calibri" w:hAnsi="Calibri"/>
        </w:rPr>
        <w:t>t kan via MedSp</w:t>
      </w:r>
      <w:r w:rsidRPr="00797A04">
        <w:rPr>
          <w:rFonts w:ascii="Calibri" w:hAnsi="Calibri"/>
        </w:rPr>
        <w:t>a</w:t>
      </w:r>
      <w:r w:rsidRPr="001A1623">
        <w:rPr>
          <w:rFonts w:ascii="Calibri" w:hAnsi="Calibri"/>
        </w:rPr>
        <w:t>ce</w:t>
      </w:r>
      <w:r w:rsidRPr="009F6D97">
        <w:rPr>
          <w:rFonts w:ascii="Calibri" w:hAnsi="Calibri"/>
        </w:rPr>
        <w:t>.</w:t>
      </w:r>
      <w:r w:rsidRPr="00F808B9">
        <w:rPr>
          <w:rFonts w:ascii="Calibri" w:hAnsi="Calibri"/>
        </w:rPr>
        <w:t xml:space="preserve"> </w:t>
      </w:r>
      <w:r w:rsidRPr="008076E2">
        <w:rPr>
          <w:rFonts w:ascii="Calibri" w:hAnsi="Calibri"/>
        </w:rPr>
        <w:t>Voor dit roosterprogramma krijg je van Cas van Oort een inlog en wachtwoord. Med</w:t>
      </w:r>
      <w:r>
        <w:rPr>
          <w:rFonts w:ascii="Calibri" w:hAnsi="Calibri"/>
        </w:rPr>
        <w:t>S</w:t>
      </w:r>
      <w:r w:rsidRPr="009F6D97">
        <w:rPr>
          <w:rFonts w:ascii="Calibri" w:hAnsi="Calibri"/>
        </w:rPr>
        <w:t xml:space="preserve">pace is te bereiken via </w:t>
      </w:r>
      <w:hyperlink r:id="rId16" w:history="1">
        <w:r w:rsidRPr="005E3390">
          <w:rPr>
            <w:rStyle w:val="Hyperlink"/>
            <w:rFonts w:ascii="Calibri" w:hAnsi="Calibri"/>
            <w:color w:val="auto"/>
          </w:rPr>
          <w:t>https://anesthesiologie-ikazia.medspace.nl/</w:t>
        </w:r>
      </w:hyperlink>
      <w:r w:rsidRPr="00BC27CD">
        <w:rPr>
          <w:rFonts w:ascii="Calibri" w:hAnsi="Calibri"/>
        </w:rPr>
        <w:t>.</w:t>
      </w:r>
    </w:p>
    <w:p w:rsidR="004A4937" w:rsidRPr="00BC27CD" w:rsidRDefault="004A4937" w:rsidP="004A4937">
      <w:pPr>
        <w:jc w:val="both"/>
        <w:rPr>
          <w:rFonts w:ascii="Calibri" w:hAnsi="Calibri"/>
        </w:rPr>
      </w:pPr>
    </w:p>
    <w:p w:rsidR="004A4937" w:rsidRPr="009F6D97" w:rsidRDefault="004A4937" w:rsidP="004A4937">
      <w:pPr>
        <w:jc w:val="both"/>
        <w:rPr>
          <w:rFonts w:ascii="Calibri" w:hAnsi="Calibri"/>
        </w:rPr>
      </w:pPr>
      <w:r w:rsidRPr="00BC27CD">
        <w:rPr>
          <w:rFonts w:ascii="Calibri" w:hAnsi="Calibri"/>
        </w:rPr>
        <w:t>Als je 100% werkt, kun</w:t>
      </w:r>
      <w:r w:rsidR="00DA40C0">
        <w:rPr>
          <w:rFonts w:ascii="Calibri" w:hAnsi="Calibri"/>
        </w:rPr>
        <w:t xml:space="preserve"> je</w:t>
      </w:r>
      <w:r w:rsidRPr="00BC27CD">
        <w:rPr>
          <w:rFonts w:ascii="Calibri" w:hAnsi="Calibri"/>
        </w:rPr>
        <w:t xml:space="preserve"> in totaal 25 </w:t>
      </w:r>
      <w:r w:rsidR="00DA40C0">
        <w:rPr>
          <w:rFonts w:ascii="Calibri" w:hAnsi="Calibri"/>
        </w:rPr>
        <w:t>vakantie</w:t>
      </w:r>
      <w:r w:rsidRPr="00BC27CD">
        <w:rPr>
          <w:rFonts w:ascii="Calibri" w:hAnsi="Calibri"/>
        </w:rPr>
        <w:t>dagen opn</w:t>
      </w:r>
      <w:r w:rsidR="00DA40C0">
        <w:rPr>
          <w:rFonts w:ascii="Calibri" w:hAnsi="Calibri"/>
        </w:rPr>
        <w:t>e</w:t>
      </w:r>
      <w:r w:rsidRPr="00BC27CD">
        <w:rPr>
          <w:rFonts w:ascii="Calibri" w:hAnsi="Calibri"/>
        </w:rPr>
        <w:t xml:space="preserve">men. </w:t>
      </w:r>
      <w:r w:rsidRPr="00826374">
        <w:rPr>
          <w:rFonts w:ascii="Calibri" w:hAnsi="Calibri"/>
        </w:rPr>
        <w:t>Verplichte cursus</w:t>
      </w:r>
      <w:r w:rsidRPr="00BC27CD">
        <w:rPr>
          <w:rFonts w:ascii="Calibri" w:hAnsi="Calibri"/>
        </w:rPr>
        <w:t>sen, zoals de wetenschapsdag,</w:t>
      </w:r>
      <w:r w:rsidRPr="00797A04">
        <w:rPr>
          <w:rFonts w:ascii="Calibri" w:hAnsi="Calibri"/>
        </w:rPr>
        <w:t xml:space="preserve"> g</w:t>
      </w:r>
      <w:r w:rsidRPr="001A1623">
        <w:rPr>
          <w:rFonts w:ascii="Calibri" w:hAnsi="Calibri"/>
        </w:rPr>
        <w:t>aan niet ten koste van de verlofdagen.</w:t>
      </w:r>
    </w:p>
    <w:p w:rsidR="004A4937" w:rsidRPr="00F808B9" w:rsidRDefault="004A4937" w:rsidP="004A4937">
      <w:pPr>
        <w:jc w:val="both"/>
        <w:rPr>
          <w:rFonts w:ascii="Calibri" w:hAnsi="Calibri"/>
        </w:rPr>
      </w:pPr>
    </w:p>
    <w:p w:rsidR="004A4937" w:rsidRPr="009F6D97" w:rsidRDefault="00681D11" w:rsidP="00264E8D">
      <w:pPr>
        <w:pStyle w:val="Kop2"/>
      </w:pPr>
      <w:bookmarkStart w:id="41" w:name="_Toc164340678"/>
      <w:r>
        <w:t>2.1</w:t>
      </w:r>
      <w:r w:rsidR="00756368">
        <w:t>0</w:t>
      </w:r>
      <w:r w:rsidR="004A4937" w:rsidRPr="009F6D97">
        <w:t xml:space="preserve"> Ziekte</w:t>
      </w:r>
      <w:bookmarkEnd w:id="41"/>
    </w:p>
    <w:p w:rsidR="004A4937" w:rsidRPr="00F808B9" w:rsidRDefault="004A4937" w:rsidP="004A4937">
      <w:pPr>
        <w:jc w:val="both"/>
        <w:rPr>
          <w:rFonts w:ascii="Calibri" w:hAnsi="Calibri"/>
        </w:rPr>
      </w:pPr>
    </w:p>
    <w:p w:rsidR="004A4937" w:rsidRPr="001A1623" w:rsidRDefault="004A4937" w:rsidP="004A4937">
      <w:pPr>
        <w:jc w:val="both"/>
        <w:rPr>
          <w:rFonts w:ascii="Calibri" w:hAnsi="Calibri"/>
        </w:rPr>
      </w:pPr>
      <w:r w:rsidRPr="008076E2">
        <w:rPr>
          <w:rFonts w:ascii="Calibri" w:hAnsi="Calibri"/>
        </w:rPr>
        <w:t xml:space="preserve">Ziekmelden gebeurt via de </w:t>
      </w:r>
      <w:r w:rsidRPr="00BC27CD">
        <w:rPr>
          <w:rFonts w:ascii="Calibri" w:hAnsi="Calibri"/>
        </w:rPr>
        <w:t>“opleidingsapp”. Indien de ziekte een langere periode gaat bevatten, zullen de regels gehanteerd worden zoals die in het E</w:t>
      </w:r>
      <w:r>
        <w:rPr>
          <w:rFonts w:ascii="Calibri" w:hAnsi="Calibri"/>
        </w:rPr>
        <w:t xml:space="preserve">rasmus </w:t>
      </w:r>
      <w:r w:rsidRPr="001A1623">
        <w:rPr>
          <w:rFonts w:ascii="Calibri" w:hAnsi="Calibri"/>
        </w:rPr>
        <w:t>MC gelden voor de AIOS anesthesiologie.</w:t>
      </w:r>
    </w:p>
    <w:p w:rsidR="004A4937" w:rsidRPr="009F6D97" w:rsidRDefault="004A4937" w:rsidP="004A4937">
      <w:pPr>
        <w:jc w:val="both"/>
        <w:rPr>
          <w:rFonts w:ascii="Calibri" w:hAnsi="Calibri"/>
        </w:rPr>
      </w:pPr>
    </w:p>
    <w:p w:rsidR="004A4937" w:rsidRPr="00BC27CD" w:rsidRDefault="00681D11" w:rsidP="00264E8D">
      <w:pPr>
        <w:pStyle w:val="Kop2"/>
      </w:pPr>
      <w:bookmarkStart w:id="42" w:name="_Toc164340679"/>
      <w:r>
        <w:t>2.1</w:t>
      </w:r>
      <w:r w:rsidR="00756368">
        <w:t>1</w:t>
      </w:r>
      <w:r w:rsidR="004A4937" w:rsidRPr="00BC27CD">
        <w:t xml:space="preserve"> Nascholing/refereeravonden</w:t>
      </w:r>
      <w:bookmarkEnd w:id="42"/>
    </w:p>
    <w:p w:rsidR="004A4937" w:rsidRPr="00BC27CD" w:rsidRDefault="004A4937" w:rsidP="004A4937">
      <w:pPr>
        <w:jc w:val="both"/>
        <w:rPr>
          <w:rFonts w:ascii="Calibri" w:hAnsi="Calibri"/>
        </w:rPr>
      </w:pPr>
    </w:p>
    <w:p w:rsidR="004A4937" w:rsidRPr="00F808B9" w:rsidRDefault="004A4937" w:rsidP="004A4937">
      <w:pPr>
        <w:jc w:val="both"/>
        <w:rPr>
          <w:rFonts w:ascii="Calibri" w:hAnsi="Calibri"/>
        </w:rPr>
      </w:pPr>
      <w:r w:rsidRPr="00BC27CD">
        <w:rPr>
          <w:rFonts w:ascii="Calibri" w:hAnsi="Calibri"/>
        </w:rPr>
        <w:t>De anesthesiemedewerkers krijgen 4 keer per jaar een nascholing vanuit het Ikazia. Hierbij wordt actieve aanwezigheid verwacht van de AIO</w:t>
      </w:r>
      <w:r w:rsidRPr="00826374">
        <w:rPr>
          <w:rFonts w:ascii="Calibri" w:hAnsi="Calibri"/>
        </w:rPr>
        <w:t xml:space="preserve">S in de vorm </w:t>
      </w:r>
      <w:r w:rsidR="00DA40C0">
        <w:rPr>
          <w:rFonts w:ascii="Calibri" w:hAnsi="Calibri"/>
        </w:rPr>
        <w:t xml:space="preserve">van </w:t>
      </w:r>
      <w:r w:rsidRPr="00BC27CD">
        <w:rPr>
          <w:rFonts w:ascii="Calibri" w:hAnsi="Calibri"/>
        </w:rPr>
        <w:t>minimaal één voordracht</w:t>
      </w:r>
      <w:r w:rsidRPr="001A1623">
        <w:rPr>
          <w:rFonts w:ascii="Calibri" w:hAnsi="Calibri"/>
        </w:rPr>
        <w:t xml:space="preserve">. </w:t>
      </w:r>
      <w:r w:rsidRPr="009F6D97">
        <w:rPr>
          <w:rFonts w:ascii="Calibri" w:hAnsi="Calibri"/>
        </w:rPr>
        <w:t>Voorafgaand aan de bijscholing is er 30 minuten overleg tussen de an</w:t>
      </w:r>
      <w:r w:rsidRPr="00F808B9">
        <w:rPr>
          <w:rFonts w:ascii="Calibri" w:hAnsi="Calibri"/>
        </w:rPr>
        <w:t xml:space="preserve">esthesiemedewerkers en de anesthesiologen. </w:t>
      </w:r>
    </w:p>
    <w:p w:rsidR="004A4937" w:rsidRPr="00BC27CD" w:rsidRDefault="004A4937" w:rsidP="004A4937">
      <w:pPr>
        <w:jc w:val="both"/>
        <w:rPr>
          <w:rFonts w:ascii="Calibri" w:hAnsi="Calibri"/>
        </w:rPr>
      </w:pPr>
      <w:r w:rsidRPr="008076E2">
        <w:rPr>
          <w:rFonts w:ascii="Calibri" w:hAnsi="Calibri"/>
        </w:rPr>
        <w:t>Daarnaast zijn er 10x per jaar regionale refereeravonden waarbij de AIOS geacht worden aanwezig te zijn conform de opleidingsrichtlijnen van het E</w:t>
      </w:r>
      <w:r w:rsidRPr="00BC27CD">
        <w:rPr>
          <w:rFonts w:ascii="Calibri" w:hAnsi="Calibri"/>
        </w:rPr>
        <w:t>rasmus</w:t>
      </w:r>
      <w:r>
        <w:rPr>
          <w:rFonts w:ascii="Calibri" w:hAnsi="Calibri"/>
        </w:rPr>
        <w:t xml:space="preserve"> </w:t>
      </w:r>
      <w:r w:rsidRPr="001A1623">
        <w:rPr>
          <w:rFonts w:ascii="Calibri" w:hAnsi="Calibri"/>
        </w:rPr>
        <w:t>MC. Tijdens het perifere jaar zal de AIOS minimaal 1x en in p</w:t>
      </w:r>
      <w:r w:rsidRPr="009F6D97">
        <w:rPr>
          <w:rFonts w:ascii="Calibri" w:hAnsi="Calibri"/>
        </w:rPr>
        <w:t>rincipe i</w:t>
      </w:r>
      <w:r w:rsidRPr="00F808B9">
        <w:rPr>
          <w:rFonts w:ascii="Calibri" w:hAnsi="Calibri"/>
        </w:rPr>
        <w:t>n het Ikazia refereren (in maart</w:t>
      </w:r>
      <w:r w:rsidRPr="008076E2">
        <w:rPr>
          <w:rFonts w:ascii="Calibri" w:hAnsi="Calibri"/>
        </w:rPr>
        <w:t>).</w:t>
      </w:r>
    </w:p>
    <w:p w:rsidR="004A4937" w:rsidRPr="00BC27CD" w:rsidRDefault="004A4937" w:rsidP="004A4937">
      <w:pPr>
        <w:jc w:val="both"/>
        <w:rPr>
          <w:rFonts w:ascii="Calibri" w:hAnsi="Calibri"/>
        </w:rPr>
      </w:pPr>
    </w:p>
    <w:p w:rsidR="004A4937" w:rsidRDefault="004A4937" w:rsidP="004A4937">
      <w:pPr>
        <w:jc w:val="both"/>
        <w:rPr>
          <w:rFonts w:ascii="Calibri" w:hAnsi="Calibri"/>
        </w:rPr>
      </w:pPr>
      <w:r w:rsidRPr="00BC27CD">
        <w:rPr>
          <w:rFonts w:ascii="Calibri" w:hAnsi="Calibri"/>
        </w:rPr>
        <w:t xml:space="preserve">Elke maand is er tijdens het werkoverleg op de OK </w:t>
      </w:r>
      <w:r w:rsidR="00C06DD1">
        <w:rPr>
          <w:rFonts w:ascii="Calibri" w:hAnsi="Calibri"/>
        </w:rPr>
        <w:t xml:space="preserve">(7.30u-8.45u) </w:t>
      </w:r>
      <w:r w:rsidRPr="00BC27CD">
        <w:rPr>
          <w:rFonts w:ascii="Calibri" w:hAnsi="Calibri"/>
        </w:rPr>
        <w:t xml:space="preserve">een </w:t>
      </w:r>
      <w:r w:rsidR="00C06DD1">
        <w:rPr>
          <w:rFonts w:ascii="Calibri" w:hAnsi="Calibri"/>
        </w:rPr>
        <w:t xml:space="preserve">MDO met de gynaecologie. </w:t>
      </w:r>
      <w:r>
        <w:rPr>
          <w:rFonts w:ascii="Calibri" w:hAnsi="Calibri"/>
        </w:rPr>
        <w:t xml:space="preserve"> </w:t>
      </w:r>
      <w:r w:rsidRPr="009F6D97">
        <w:rPr>
          <w:rFonts w:ascii="Calibri" w:hAnsi="Calibri"/>
        </w:rPr>
        <w:t xml:space="preserve">Ook hier dient de </w:t>
      </w:r>
      <w:r>
        <w:rPr>
          <w:rFonts w:ascii="Calibri" w:hAnsi="Calibri"/>
        </w:rPr>
        <w:t>AIOS</w:t>
      </w:r>
      <w:r w:rsidRPr="009F6D97">
        <w:rPr>
          <w:rFonts w:ascii="Calibri" w:hAnsi="Calibri"/>
        </w:rPr>
        <w:t xml:space="preserve"> aanwezig te zijn.</w:t>
      </w:r>
      <w:r w:rsidR="00460CDB">
        <w:rPr>
          <w:rFonts w:ascii="Calibri" w:hAnsi="Calibri"/>
        </w:rPr>
        <w:t xml:space="preserve"> Tijdens dit MDO </w:t>
      </w:r>
      <w:r w:rsidR="00C65D79">
        <w:rPr>
          <w:rFonts w:ascii="Calibri" w:hAnsi="Calibri"/>
        </w:rPr>
        <w:t>wordt afwisselend door de anesthesiologie en de gynaecologie een korte presentatie gehouden.</w:t>
      </w:r>
      <w:r w:rsidR="00BF5AF0">
        <w:rPr>
          <w:rFonts w:ascii="Calibri" w:hAnsi="Calibri"/>
        </w:rPr>
        <w:t xml:space="preserve"> Daarnaast worden </w:t>
      </w:r>
      <w:r w:rsidR="006731D5">
        <w:rPr>
          <w:rFonts w:ascii="Calibri" w:hAnsi="Calibri"/>
        </w:rPr>
        <w:t xml:space="preserve">obstetrische </w:t>
      </w:r>
      <w:r w:rsidR="00CD6044">
        <w:rPr>
          <w:rFonts w:ascii="Calibri" w:hAnsi="Calibri"/>
        </w:rPr>
        <w:t>patiënten</w:t>
      </w:r>
      <w:r w:rsidR="00BF5AF0">
        <w:rPr>
          <w:rFonts w:ascii="Calibri" w:hAnsi="Calibri"/>
        </w:rPr>
        <w:t xml:space="preserve"> besproken die in </w:t>
      </w:r>
      <w:r w:rsidR="004259B0">
        <w:rPr>
          <w:rFonts w:ascii="Calibri" w:hAnsi="Calibri"/>
        </w:rPr>
        <w:t xml:space="preserve">het Ikazia gaan bevallen. </w:t>
      </w:r>
    </w:p>
    <w:p w:rsidR="00C06DD1" w:rsidRDefault="00C06DD1" w:rsidP="004A4937">
      <w:pPr>
        <w:jc w:val="both"/>
        <w:rPr>
          <w:rFonts w:ascii="Calibri" w:hAnsi="Calibri"/>
        </w:rPr>
      </w:pPr>
    </w:p>
    <w:p w:rsidR="00C06DD1" w:rsidRDefault="00C06DD1" w:rsidP="00C06DD1">
      <w:pPr>
        <w:jc w:val="both"/>
        <w:rPr>
          <w:rFonts w:ascii="Calibri" w:hAnsi="Calibri"/>
        </w:rPr>
      </w:pPr>
      <w:r>
        <w:rPr>
          <w:rFonts w:ascii="Calibri" w:hAnsi="Calibri"/>
        </w:rPr>
        <w:t>Een keer per maand verzorgt een staflid onderwijs voor de AIOS. Planning qua onderwerp en welk staflid hangt in de AIOS kamer, een datum wordt onderling overeengekomen.</w:t>
      </w:r>
    </w:p>
    <w:p w:rsidR="004A4937" w:rsidRDefault="004A4937" w:rsidP="005E3390">
      <w:pPr>
        <w:pStyle w:val="Kop1"/>
      </w:pPr>
    </w:p>
    <w:p w:rsidR="004A4937" w:rsidRPr="00BC27CD" w:rsidRDefault="00681D11" w:rsidP="00264E8D">
      <w:pPr>
        <w:pStyle w:val="Kop2"/>
      </w:pPr>
      <w:bookmarkStart w:id="43" w:name="_Toc164340680"/>
      <w:r>
        <w:t>2.1</w:t>
      </w:r>
      <w:r w:rsidR="00756368">
        <w:t>2</w:t>
      </w:r>
      <w:r w:rsidR="004A4937" w:rsidRPr="00BC27CD">
        <w:t xml:space="preserve"> Protocollen en richtlijnen</w:t>
      </w:r>
      <w:bookmarkEnd w:id="43"/>
    </w:p>
    <w:p w:rsidR="004A4937" w:rsidRPr="00BC27CD" w:rsidRDefault="004A4937" w:rsidP="004A4937">
      <w:pPr>
        <w:pStyle w:val="Kop1"/>
        <w:jc w:val="both"/>
        <w:rPr>
          <w:sz w:val="24"/>
        </w:rPr>
      </w:pPr>
    </w:p>
    <w:p w:rsidR="004A4937" w:rsidRPr="00996F17" w:rsidRDefault="004A4937" w:rsidP="005E3390">
      <w:pPr>
        <w:jc w:val="both"/>
        <w:rPr>
          <w:bCs/>
        </w:rPr>
      </w:pPr>
      <w:r w:rsidRPr="005E3390">
        <w:rPr>
          <w:rFonts w:ascii="Calibri" w:hAnsi="Calibri"/>
        </w:rPr>
        <w:t xml:space="preserve">Alle protocollen die gehanteerd worden op POS, OK en verkoever zijn online te vinden in Idoc. </w:t>
      </w:r>
    </w:p>
    <w:p w:rsidR="004A4937" w:rsidRPr="00BC27CD" w:rsidRDefault="004A4937" w:rsidP="004A4937"/>
    <w:p w:rsidR="004A4937" w:rsidRPr="00BC27CD" w:rsidRDefault="004A4937" w:rsidP="004A4937">
      <w:pPr>
        <w:jc w:val="both"/>
        <w:rPr>
          <w:rFonts w:ascii="Calibri" w:hAnsi="Calibri"/>
        </w:rPr>
      </w:pPr>
      <w:r w:rsidRPr="00BC27CD">
        <w:rPr>
          <w:rFonts w:ascii="Calibri" w:hAnsi="Calibri"/>
        </w:rPr>
        <w:t>“Idoc” is te bereiken via de homepage van het Ikazia ziekenhuis. Dit is het naslagsysteem van het Ikazia. Uitgangspunt</w:t>
      </w:r>
      <w:r>
        <w:rPr>
          <w:rFonts w:ascii="Calibri" w:hAnsi="Calibri"/>
        </w:rPr>
        <w:t>en</w:t>
      </w:r>
      <w:r w:rsidRPr="00BC27CD">
        <w:rPr>
          <w:rFonts w:ascii="Calibri" w:hAnsi="Calibri"/>
        </w:rPr>
        <w:t xml:space="preserve"> van deze protocollen zijn o.a. de richtlijnen en standpunten van de NVA. De belangrijkste protocollen voor de POS zijn het antistollingsbeleid en diabetes mellitus beleid rondom operaties. Het is handig om</w:t>
      </w:r>
      <w:r w:rsidRPr="00826374">
        <w:rPr>
          <w:rFonts w:ascii="Calibri" w:hAnsi="Calibri"/>
        </w:rPr>
        <w:t xml:space="preserve"> deze in je favorieten te zetten. </w:t>
      </w:r>
    </w:p>
    <w:p w:rsidR="004A4937" w:rsidRPr="00797A04" w:rsidRDefault="004A4937" w:rsidP="004A4937">
      <w:pPr>
        <w:jc w:val="both"/>
        <w:rPr>
          <w:rFonts w:ascii="Calibri" w:hAnsi="Calibri"/>
        </w:rPr>
      </w:pPr>
    </w:p>
    <w:p w:rsidR="004A4937" w:rsidRPr="00797A04" w:rsidRDefault="004A4937" w:rsidP="004A4937">
      <w:pPr>
        <w:jc w:val="both"/>
        <w:rPr>
          <w:rFonts w:ascii="Calibri" w:hAnsi="Calibri"/>
        </w:rPr>
      </w:pPr>
      <w:r w:rsidRPr="00797A04">
        <w:rPr>
          <w:rFonts w:ascii="Calibri" w:hAnsi="Calibri"/>
        </w:rPr>
        <w:t>Daarnaast zijn er voorkeurstechnieken voor diverse ingrepen. Protocollen en richtlijnen worden met Anesthesiologisch inzicht en zo nodig aangepast aan elke individuele patiënt toegepast. Regelmatig zal de volgende lijst worden aangepast.</w:t>
      </w:r>
    </w:p>
    <w:p w:rsidR="004A4937" w:rsidRPr="001A1623" w:rsidRDefault="004A4937" w:rsidP="004A4937">
      <w:pPr>
        <w:jc w:val="both"/>
        <w:rPr>
          <w:rFonts w:ascii="Calibri" w:hAnsi="Calibri"/>
        </w:rPr>
      </w:pPr>
    </w:p>
    <w:p w:rsidR="004A4937" w:rsidRPr="00BC27CD" w:rsidRDefault="004A4937" w:rsidP="004A4937">
      <w:pPr>
        <w:jc w:val="both"/>
        <w:rPr>
          <w:rFonts w:ascii="Calibri" w:hAnsi="Calibri"/>
        </w:rPr>
      </w:pPr>
      <w:r w:rsidRPr="009F6D97">
        <w:rPr>
          <w:rFonts w:ascii="Calibri" w:hAnsi="Calibri"/>
          <w:b/>
          <w:u w:val="single"/>
        </w:rPr>
        <w:t>Algemeen</w:t>
      </w:r>
      <w:r w:rsidRPr="00F808B9">
        <w:rPr>
          <w:rFonts w:ascii="Calibri" w:hAnsi="Calibri"/>
        </w:rPr>
        <w:t>:</w:t>
      </w:r>
      <w:r w:rsidRPr="008076E2">
        <w:rPr>
          <w:rFonts w:ascii="Calibri" w:hAnsi="Calibri"/>
        </w:rPr>
        <w:t xml:space="preserve"> </w:t>
      </w:r>
    </w:p>
    <w:p w:rsidR="004A4937" w:rsidRPr="005E3390" w:rsidRDefault="004A4937" w:rsidP="004A4937">
      <w:pPr>
        <w:jc w:val="both"/>
        <w:rPr>
          <w:rFonts w:ascii="Calibri" w:hAnsi="Calibri"/>
          <w:bCs/>
          <w:szCs w:val="28"/>
        </w:rPr>
      </w:pPr>
      <w:r w:rsidRPr="00BC27CD">
        <w:rPr>
          <w:rFonts w:ascii="Calibri" w:hAnsi="Calibri"/>
          <w:bCs/>
          <w:szCs w:val="28"/>
        </w:rPr>
        <w:t>Elke dagbehandeling</w:t>
      </w:r>
      <w:r w:rsidR="00264E8D">
        <w:rPr>
          <w:rFonts w:ascii="Calibri" w:hAnsi="Calibri"/>
          <w:bCs/>
          <w:szCs w:val="28"/>
        </w:rPr>
        <w:t>s</w:t>
      </w:r>
      <w:r w:rsidRPr="00BC27CD">
        <w:rPr>
          <w:rFonts w:ascii="Calibri" w:hAnsi="Calibri"/>
          <w:bCs/>
          <w:szCs w:val="28"/>
        </w:rPr>
        <w:t>patiënt die op de POS wordt gezien krijgt een pijnstillingsadvies mee: paracetamol 4 dd 1 g i</w:t>
      </w:r>
      <w:r w:rsidR="00135C4E">
        <w:rPr>
          <w:rFonts w:ascii="Calibri" w:hAnsi="Calibri"/>
          <w:bCs/>
          <w:szCs w:val="28"/>
        </w:rPr>
        <w:t xml:space="preserve">n combinatie met </w:t>
      </w:r>
      <w:r w:rsidRPr="00BC27CD">
        <w:rPr>
          <w:rFonts w:ascii="Calibri" w:hAnsi="Calibri"/>
          <w:bCs/>
          <w:szCs w:val="28"/>
        </w:rPr>
        <w:t xml:space="preserve">ibuprofen 4 dd 400 mg of er wordt </w:t>
      </w:r>
      <w:r w:rsidR="00135C4E">
        <w:rPr>
          <w:rFonts w:ascii="Calibri" w:hAnsi="Calibri"/>
          <w:bCs/>
          <w:szCs w:val="28"/>
        </w:rPr>
        <w:t xml:space="preserve">naproxen 3dd 250mg, </w:t>
      </w:r>
      <w:r w:rsidRPr="00BC27CD">
        <w:rPr>
          <w:rFonts w:ascii="Calibri" w:hAnsi="Calibri"/>
          <w:bCs/>
          <w:szCs w:val="28"/>
        </w:rPr>
        <w:t xml:space="preserve">diclofenac of tramal 3 dd 50 mg voorgeschreven (dan bij dagbehandeling </w:t>
      </w:r>
      <w:r w:rsidR="00135C4E">
        <w:rPr>
          <w:rFonts w:ascii="Calibri" w:hAnsi="Calibri"/>
          <w:bCs/>
          <w:szCs w:val="28"/>
        </w:rPr>
        <w:t xml:space="preserve">voor diclofenac en tramadol </w:t>
      </w:r>
      <w:r w:rsidRPr="00BC27CD">
        <w:rPr>
          <w:rFonts w:ascii="Calibri" w:hAnsi="Calibri"/>
          <w:bCs/>
          <w:szCs w:val="28"/>
        </w:rPr>
        <w:t xml:space="preserve">recept </w:t>
      </w:r>
      <w:r w:rsidR="006839E0">
        <w:rPr>
          <w:rFonts w:ascii="Calibri" w:hAnsi="Calibri"/>
          <w:bCs/>
          <w:szCs w:val="28"/>
        </w:rPr>
        <w:t>maken).</w:t>
      </w:r>
      <w:r w:rsidRPr="005E3390">
        <w:rPr>
          <w:rFonts w:ascii="Calibri" w:hAnsi="Calibri"/>
          <w:bCs/>
          <w:szCs w:val="28"/>
        </w:rPr>
        <w:t xml:space="preserve"> </w:t>
      </w:r>
    </w:p>
    <w:p w:rsidR="004A4937" w:rsidRPr="005E3390" w:rsidRDefault="004A4937" w:rsidP="004A4937">
      <w:pPr>
        <w:jc w:val="both"/>
        <w:rPr>
          <w:rFonts w:ascii="Calibri" w:hAnsi="Calibri"/>
          <w:bCs/>
          <w:szCs w:val="28"/>
        </w:rPr>
      </w:pPr>
    </w:p>
    <w:p w:rsidR="004A4937" w:rsidRDefault="004A4937" w:rsidP="004A4937">
      <w:pPr>
        <w:jc w:val="both"/>
        <w:rPr>
          <w:rFonts w:ascii="Calibri" w:hAnsi="Calibri"/>
          <w:bCs/>
          <w:szCs w:val="28"/>
        </w:rPr>
      </w:pPr>
      <w:r w:rsidRPr="005E3390">
        <w:rPr>
          <w:rFonts w:ascii="Calibri" w:hAnsi="Calibri"/>
          <w:bCs/>
          <w:szCs w:val="28"/>
        </w:rPr>
        <w:t>Er zijn meerdere bruikbare VMO’s en VCMO’s beschikbaar in Hi</w:t>
      </w:r>
      <w:r>
        <w:rPr>
          <w:rFonts w:ascii="Calibri" w:hAnsi="Calibri"/>
          <w:bCs/>
          <w:szCs w:val="28"/>
        </w:rPr>
        <w:t>X</w:t>
      </w:r>
      <w:r w:rsidRPr="005E3390">
        <w:rPr>
          <w:rFonts w:ascii="Calibri" w:hAnsi="Calibri"/>
          <w:bCs/>
          <w:szCs w:val="28"/>
        </w:rPr>
        <w:t>. Deze standaard orders zijn ook goed te gebruiken voor de postoperatieve medicamenten voor dagbehandelingen of klinische opnames (“POSTOP PIJN DAGBEHANDELING</w:t>
      </w:r>
      <w:r>
        <w:rPr>
          <w:rFonts w:ascii="Calibri" w:hAnsi="Calibri"/>
          <w:bCs/>
          <w:szCs w:val="28"/>
        </w:rPr>
        <w:t>”</w:t>
      </w:r>
      <w:r w:rsidRPr="005E3390">
        <w:rPr>
          <w:rFonts w:ascii="Calibri" w:hAnsi="Calibri"/>
          <w:bCs/>
          <w:szCs w:val="28"/>
        </w:rPr>
        <w:t xml:space="preserve"> en </w:t>
      </w:r>
      <w:r>
        <w:rPr>
          <w:rFonts w:ascii="Calibri" w:hAnsi="Calibri"/>
          <w:bCs/>
          <w:szCs w:val="28"/>
        </w:rPr>
        <w:t>“</w:t>
      </w:r>
      <w:r w:rsidRPr="005E3390">
        <w:rPr>
          <w:rFonts w:ascii="Calibri" w:hAnsi="Calibri"/>
          <w:bCs/>
          <w:szCs w:val="28"/>
        </w:rPr>
        <w:t>POSTOP PIJN OPNAME”).</w:t>
      </w:r>
    </w:p>
    <w:p w:rsidR="00404016" w:rsidRPr="005E3390" w:rsidRDefault="00404016" w:rsidP="00404016">
      <w:pPr>
        <w:jc w:val="both"/>
        <w:rPr>
          <w:rFonts w:ascii="Calibri" w:hAnsi="Calibri"/>
          <w:bCs/>
          <w:szCs w:val="28"/>
        </w:rPr>
      </w:pPr>
      <w:r w:rsidRPr="005E3390">
        <w:rPr>
          <w:rFonts w:ascii="Calibri" w:hAnsi="Calibri"/>
          <w:bCs/>
          <w:szCs w:val="28"/>
        </w:rPr>
        <w:t>Bij het voorschrijven van medicatie wordt een recept gemaakt en elektronisch naar de apotheek van patiënt gestuurd. Alleen als dit niet mogelijk is, bijvoorbeeld omdat de betreffende apotheek nog geen elektronisch</w:t>
      </w:r>
      <w:r>
        <w:rPr>
          <w:rFonts w:ascii="Calibri" w:hAnsi="Calibri"/>
          <w:bCs/>
          <w:szCs w:val="28"/>
        </w:rPr>
        <w:t>e</w:t>
      </w:r>
      <w:r w:rsidRPr="005E3390">
        <w:rPr>
          <w:rFonts w:ascii="Calibri" w:hAnsi="Calibri"/>
          <w:bCs/>
          <w:szCs w:val="28"/>
        </w:rPr>
        <w:t xml:space="preserve"> recepten ontvangt, wordt een recept uitgeprint en aan patiënt meegegeven. </w:t>
      </w:r>
    </w:p>
    <w:p w:rsidR="00194819" w:rsidRDefault="00194819" w:rsidP="004A4937">
      <w:pPr>
        <w:jc w:val="both"/>
        <w:rPr>
          <w:rFonts w:ascii="Calibri" w:hAnsi="Calibri"/>
          <w:bCs/>
          <w:szCs w:val="28"/>
        </w:rPr>
      </w:pPr>
    </w:p>
    <w:p w:rsidR="00404016" w:rsidRPr="00404016" w:rsidRDefault="00404016" w:rsidP="004A4937">
      <w:pPr>
        <w:jc w:val="both"/>
        <w:rPr>
          <w:rFonts w:ascii="Calibri" w:hAnsi="Calibri"/>
          <w:b/>
          <w:szCs w:val="28"/>
          <w:u w:val="single"/>
        </w:rPr>
      </w:pPr>
      <w:r>
        <w:rPr>
          <w:rFonts w:ascii="Calibri" w:hAnsi="Calibri"/>
          <w:b/>
          <w:szCs w:val="28"/>
          <w:u w:val="single"/>
        </w:rPr>
        <w:t>Kinderen:</w:t>
      </w:r>
    </w:p>
    <w:p w:rsidR="00404016" w:rsidRDefault="006839E0" w:rsidP="004A4937">
      <w:pPr>
        <w:jc w:val="both"/>
        <w:rPr>
          <w:rFonts w:ascii="Calibri" w:hAnsi="Calibri"/>
          <w:bCs/>
          <w:szCs w:val="28"/>
        </w:rPr>
      </w:pPr>
      <w:r>
        <w:rPr>
          <w:rFonts w:ascii="Calibri" w:hAnsi="Calibri"/>
          <w:bCs/>
          <w:szCs w:val="28"/>
        </w:rPr>
        <w:t xml:space="preserve">Ook voor operaties aan kinderen zijn verschillende VCMO’s gemaakt. De doseringstabel ligt uitgeprint bij de POS. Diclofenac recepten dienen te worden verstuurd. </w:t>
      </w:r>
      <w:r w:rsidR="00194819">
        <w:rPr>
          <w:rFonts w:ascii="Calibri" w:hAnsi="Calibri"/>
          <w:bCs/>
          <w:szCs w:val="28"/>
        </w:rPr>
        <w:t xml:space="preserve"> </w:t>
      </w:r>
      <w:r>
        <w:rPr>
          <w:rFonts w:ascii="Calibri" w:hAnsi="Calibri"/>
          <w:bCs/>
          <w:szCs w:val="28"/>
        </w:rPr>
        <w:t xml:space="preserve">Kinderen kunnen met de kap (sevofluraan) of via infuus </w:t>
      </w:r>
      <w:r w:rsidR="00404016">
        <w:rPr>
          <w:rFonts w:ascii="Calibri" w:hAnsi="Calibri"/>
          <w:bCs/>
          <w:szCs w:val="28"/>
        </w:rPr>
        <w:t xml:space="preserve">met propofol </w:t>
      </w:r>
      <w:r>
        <w:rPr>
          <w:rFonts w:ascii="Calibri" w:hAnsi="Calibri"/>
          <w:bCs/>
          <w:szCs w:val="28"/>
        </w:rPr>
        <w:t xml:space="preserve">in slaap worden gemaakt. </w:t>
      </w:r>
      <w:r w:rsidR="00404016">
        <w:rPr>
          <w:rFonts w:ascii="Calibri" w:hAnsi="Calibri"/>
          <w:bCs/>
          <w:szCs w:val="28"/>
        </w:rPr>
        <w:t>De grens voor kapinductie ligt op 30kg. Daarboven vindt start narcose via het infuus plaats. Bij iv inleiding  wordt preoperatief al een rapydan pleister geplakt. Dit dient door ons te worden voorgeschreven in HiX.</w:t>
      </w:r>
    </w:p>
    <w:p w:rsidR="00404016" w:rsidRDefault="00404016" w:rsidP="004A4937">
      <w:pPr>
        <w:jc w:val="both"/>
        <w:rPr>
          <w:rFonts w:ascii="Calibri" w:hAnsi="Calibri"/>
          <w:bCs/>
          <w:szCs w:val="28"/>
        </w:rPr>
      </w:pPr>
    </w:p>
    <w:p w:rsidR="006839E0" w:rsidRPr="005E3390" w:rsidRDefault="006839E0" w:rsidP="004A4937">
      <w:pPr>
        <w:jc w:val="both"/>
        <w:rPr>
          <w:rFonts w:ascii="Calibri" w:hAnsi="Calibri"/>
          <w:bCs/>
          <w:szCs w:val="28"/>
        </w:rPr>
      </w:pPr>
      <w:r>
        <w:rPr>
          <w:rFonts w:ascii="Calibri" w:hAnsi="Calibri"/>
          <w:bCs/>
          <w:szCs w:val="28"/>
        </w:rPr>
        <w:t xml:space="preserve">De grens voor kinderen om op het sluderprogramma te mogen worden gepland is 25kg. Dit programma bestaat uit  </w:t>
      </w:r>
      <w:r w:rsidR="00194819">
        <w:rPr>
          <w:rFonts w:ascii="Calibri" w:hAnsi="Calibri"/>
          <w:bCs/>
          <w:szCs w:val="28"/>
        </w:rPr>
        <w:t>buisjes, adenotomie (+ eventueel buisjes) of adenotonsillectomie</w:t>
      </w:r>
      <w:r w:rsidR="00404016">
        <w:rPr>
          <w:rFonts w:ascii="Calibri" w:hAnsi="Calibri"/>
          <w:bCs/>
          <w:szCs w:val="28"/>
        </w:rPr>
        <w:t xml:space="preserve"> (ATE)</w:t>
      </w:r>
      <w:r w:rsidR="00194819">
        <w:rPr>
          <w:rFonts w:ascii="Calibri" w:hAnsi="Calibri"/>
          <w:bCs/>
          <w:szCs w:val="28"/>
        </w:rPr>
        <w:t xml:space="preserve"> op de kap. Indien </w:t>
      </w:r>
      <w:r w:rsidR="00404016">
        <w:rPr>
          <w:rFonts w:ascii="Calibri" w:hAnsi="Calibri"/>
          <w:bCs/>
          <w:szCs w:val="28"/>
        </w:rPr>
        <w:t>ATE</w:t>
      </w:r>
      <w:r w:rsidR="00194819">
        <w:rPr>
          <w:rFonts w:ascii="Calibri" w:hAnsi="Calibri"/>
          <w:bCs/>
          <w:szCs w:val="28"/>
        </w:rPr>
        <w:t xml:space="preserve"> gecombineerd wordt met buisjes of gewicht </w:t>
      </w:r>
      <w:r w:rsidR="00404016">
        <w:rPr>
          <w:rFonts w:ascii="Calibri" w:hAnsi="Calibri"/>
          <w:bCs/>
          <w:szCs w:val="28"/>
        </w:rPr>
        <w:t xml:space="preserve">bij een adenotomie of ATE ingreep </w:t>
      </w:r>
      <w:r w:rsidR="00194819">
        <w:rPr>
          <w:rFonts w:ascii="Calibri" w:hAnsi="Calibri"/>
          <w:bCs/>
          <w:szCs w:val="28"/>
        </w:rPr>
        <w:t>is meer dan 25 kg dan vindt ingreep met een tube plaat</w:t>
      </w:r>
      <w:r w:rsidR="00404016">
        <w:rPr>
          <w:rFonts w:ascii="Calibri" w:hAnsi="Calibri"/>
          <w:bCs/>
          <w:szCs w:val="28"/>
        </w:rPr>
        <w:t>s</w:t>
      </w:r>
      <w:r w:rsidR="00194819">
        <w:rPr>
          <w:rFonts w:ascii="Calibri" w:hAnsi="Calibri"/>
          <w:bCs/>
          <w:szCs w:val="28"/>
        </w:rPr>
        <w:t xml:space="preserve">. </w:t>
      </w:r>
    </w:p>
    <w:p w:rsidR="004A4937" w:rsidRPr="00BC27CD" w:rsidRDefault="004A4937" w:rsidP="004A4937">
      <w:pPr>
        <w:jc w:val="both"/>
        <w:rPr>
          <w:rFonts w:ascii="Calibri" w:hAnsi="Calibri"/>
          <w:bCs/>
          <w:szCs w:val="28"/>
        </w:rPr>
      </w:pPr>
    </w:p>
    <w:p w:rsidR="004A4937" w:rsidRPr="00BC27CD" w:rsidRDefault="004A4937" w:rsidP="004A4937">
      <w:pPr>
        <w:jc w:val="both"/>
        <w:rPr>
          <w:rFonts w:ascii="Calibri" w:hAnsi="Calibri"/>
          <w:b/>
        </w:rPr>
      </w:pPr>
      <w:r w:rsidRPr="00BC27CD">
        <w:rPr>
          <w:rFonts w:ascii="Calibri" w:hAnsi="Calibri"/>
          <w:b/>
          <w:u w:val="single"/>
        </w:rPr>
        <w:t>Orthopedische ingrepen</w:t>
      </w:r>
      <w:r w:rsidRPr="00BC27CD">
        <w:rPr>
          <w:rFonts w:ascii="Calibri" w:hAnsi="Calibri"/>
          <w:b/>
        </w:rPr>
        <w:t>:</w:t>
      </w:r>
    </w:p>
    <w:p w:rsidR="004A4937" w:rsidRPr="00BC27CD" w:rsidRDefault="004A4937" w:rsidP="004A4937">
      <w:pPr>
        <w:numPr>
          <w:ilvl w:val="0"/>
          <w:numId w:val="11"/>
        </w:numPr>
        <w:jc w:val="both"/>
        <w:rPr>
          <w:rFonts w:ascii="Calibri" w:hAnsi="Calibri"/>
          <w:b/>
        </w:rPr>
      </w:pPr>
      <w:r w:rsidRPr="00BC27CD">
        <w:rPr>
          <w:rFonts w:ascii="Calibri" w:hAnsi="Calibri"/>
        </w:rPr>
        <w:t>In Brainpark operaties liefst onder algehele anesthesie (zn i</w:t>
      </w:r>
      <w:r w:rsidR="00DA40C0">
        <w:rPr>
          <w:rFonts w:ascii="Calibri" w:hAnsi="Calibri"/>
        </w:rPr>
        <w:t xml:space="preserve">n combinatie met </w:t>
      </w:r>
      <w:r w:rsidRPr="00BC27CD">
        <w:rPr>
          <w:rFonts w:ascii="Calibri" w:hAnsi="Calibri"/>
        </w:rPr>
        <w:t>locoregionaal block)</w:t>
      </w:r>
    </w:p>
    <w:p w:rsidR="004A4937" w:rsidRPr="005E3390" w:rsidRDefault="004A4937" w:rsidP="004A4937">
      <w:pPr>
        <w:numPr>
          <w:ilvl w:val="0"/>
          <w:numId w:val="11"/>
        </w:numPr>
        <w:jc w:val="both"/>
        <w:rPr>
          <w:rFonts w:ascii="Calibri" w:hAnsi="Calibri"/>
          <w:b/>
        </w:rPr>
      </w:pPr>
      <w:r w:rsidRPr="005E3390">
        <w:rPr>
          <w:rFonts w:ascii="Calibri" w:hAnsi="Calibri"/>
        </w:rPr>
        <w:t xml:space="preserve">Postoperatief wordt er gebruik gemaakt van drie verschillende postoperatieve pijnprotocollen, namelijk: </w:t>
      </w:r>
    </w:p>
    <w:p w:rsidR="004A4937" w:rsidRPr="00B129A2" w:rsidRDefault="004A4937" w:rsidP="005E3390">
      <w:pPr>
        <w:pStyle w:val="Geenafstand"/>
        <w:numPr>
          <w:ilvl w:val="1"/>
          <w:numId w:val="32"/>
        </w:numPr>
        <w:jc w:val="both"/>
        <w:rPr>
          <w:b/>
          <w:bCs/>
          <w:sz w:val="24"/>
          <w:szCs w:val="24"/>
          <w:lang w:val="en-GB"/>
        </w:rPr>
      </w:pPr>
      <w:r w:rsidRPr="00B129A2">
        <w:rPr>
          <w:b/>
          <w:bCs/>
          <w:sz w:val="24"/>
          <w:szCs w:val="24"/>
          <w:lang w:val="en-GB"/>
        </w:rPr>
        <w:t>VCMO Prothese:</w:t>
      </w:r>
    </w:p>
    <w:p w:rsidR="004A4937" w:rsidRPr="008076E2" w:rsidRDefault="004A4937" w:rsidP="005E3390">
      <w:pPr>
        <w:pStyle w:val="Geenafstand"/>
        <w:numPr>
          <w:ilvl w:val="2"/>
          <w:numId w:val="32"/>
        </w:numPr>
        <w:jc w:val="both"/>
        <w:rPr>
          <w:lang w:val="en-GB"/>
        </w:rPr>
      </w:pPr>
      <w:r w:rsidRPr="008076E2">
        <w:rPr>
          <w:lang w:val="en-GB"/>
        </w:rPr>
        <w:t>TKP (incl. LIA protocol)</w:t>
      </w:r>
    </w:p>
    <w:p w:rsidR="004A4937" w:rsidRPr="00BC27CD" w:rsidRDefault="004A4937" w:rsidP="005E3390">
      <w:pPr>
        <w:pStyle w:val="Geenafstand"/>
        <w:numPr>
          <w:ilvl w:val="2"/>
          <w:numId w:val="32"/>
        </w:numPr>
        <w:jc w:val="both"/>
        <w:rPr>
          <w:lang w:val="en-GB"/>
        </w:rPr>
      </w:pPr>
      <w:r w:rsidRPr="00BC27CD">
        <w:rPr>
          <w:lang w:val="en-GB"/>
        </w:rPr>
        <w:t>THP</w:t>
      </w:r>
    </w:p>
    <w:p w:rsidR="004A4937" w:rsidRPr="00BC27CD" w:rsidRDefault="004A4937" w:rsidP="005E3390">
      <w:pPr>
        <w:pStyle w:val="Geenafstand"/>
        <w:numPr>
          <w:ilvl w:val="2"/>
          <w:numId w:val="32"/>
        </w:numPr>
        <w:jc w:val="both"/>
      </w:pPr>
      <w:r w:rsidRPr="00BC27CD">
        <w:t xml:space="preserve">Schouderprothese (incl. locoregionaalblok met ropivacaine 0.75%) </w:t>
      </w:r>
    </w:p>
    <w:p w:rsidR="004A4937" w:rsidRPr="005E3390" w:rsidRDefault="004A4937" w:rsidP="005E3390">
      <w:pPr>
        <w:pStyle w:val="Geenafstand"/>
        <w:numPr>
          <w:ilvl w:val="2"/>
          <w:numId w:val="32"/>
        </w:numPr>
        <w:jc w:val="both"/>
        <w:rPr>
          <w:lang w:val="en-GB"/>
        </w:rPr>
      </w:pPr>
      <w:r w:rsidRPr="00BC27CD">
        <w:rPr>
          <w:lang w:val="en-GB"/>
        </w:rPr>
        <w:t xml:space="preserve">Cuff repair </w:t>
      </w:r>
      <w:r w:rsidRPr="00BC27CD">
        <w:t>(incl. locoregionaalblok met ropivacaine 0.75%)</w:t>
      </w:r>
    </w:p>
    <w:p w:rsidR="004A4937" w:rsidRPr="00BC27CD" w:rsidRDefault="004A4937" w:rsidP="005E3390">
      <w:pPr>
        <w:pStyle w:val="Geenafstand"/>
        <w:ind w:left="720"/>
        <w:jc w:val="both"/>
        <w:rPr>
          <w:lang w:val="en-GB"/>
        </w:rPr>
      </w:pPr>
    </w:p>
    <w:p w:rsidR="004A4937" w:rsidRPr="00B129A2" w:rsidRDefault="004A4937" w:rsidP="005E3390">
      <w:pPr>
        <w:pStyle w:val="Geenafstand"/>
        <w:numPr>
          <w:ilvl w:val="1"/>
          <w:numId w:val="32"/>
        </w:numPr>
        <w:jc w:val="both"/>
        <w:rPr>
          <w:b/>
          <w:bCs/>
          <w:sz w:val="24"/>
          <w:szCs w:val="24"/>
          <w:lang w:val="en-GB"/>
        </w:rPr>
      </w:pPr>
      <w:r w:rsidRPr="00B129A2">
        <w:rPr>
          <w:b/>
          <w:bCs/>
          <w:sz w:val="24"/>
          <w:szCs w:val="24"/>
          <w:lang w:val="en-GB"/>
        </w:rPr>
        <w:lastRenderedPageBreak/>
        <w:t>VCMO Ortho plus:</w:t>
      </w:r>
    </w:p>
    <w:p w:rsidR="004A4937" w:rsidRPr="009F6D97" w:rsidRDefault="004A4937" w:rsidP="005E3390">
      <w:pPr>
        <w:pStyle w:val="Geenafstand"/>
        <w:numPr>
          <w:ilvl w:val="2"/>
          <w:numId w:val="32"/>
        </w:numPr>
        <w:jc w:val="both"/>
      </w:pPr>
      <w:r w:rsidRPr="009F6D97">
        <w:t xml:space="preserve">ASAD </w:t>
      </w:r>
      <w:r w:rsidRPr="00BC27CD">
        <w:t>(incl. locoregionaalblok met ropivacaine 0.75%)</w:t>
      </w:r>
    </w:p>
    <w:p w:rsidR="004A4937" w:rsidRPr="005E3390" w:rsidRDefault="004A4937" w:rsidP="005E3390">
      <w:pPr>
        <w:pStyle w:val="Geenafstand"/>
        <w:numPr>
          <w:ilvl w:val="2"/>
          <w:numId w:val="32"/>
        </w:numPr>
        <w:jc w:val="both"/>
      </w:pPr>
      <w:r w:rsidRPr="009F6D97">
        <w:t xml:space="preserve">Hallux valgus/rigidus chevron/MTP-1 dese of soort gelijk (incl. popliteablok met </w:t>
      </w:r>
      <w:r w:rsidRPr="00BC27CD">
        <w:t xml:space="preserve">ropivacaine </w:t>
      </w:r>
      <w:r w:rsidRPr="009F6D97">
        <w:t xml:space="preserve">0.2%) </w:t>
      </w:r>
    </w:p>
    <w:p w:rsidR="004A4937" w:rsidRPr="005E3390" w:rsidRDefault="004A4937" w:rsidP="005E3390">
      <w:pPr>
        <w:pStyle w:val="Geenafstand"/>
        <w:numPr>
          <w:ilvl w:val="2"/>
          <w:numId w:val="32"/>
        </w:numPr>
        <w:jc w:val="both"/>
      </w:pPr>
      <w:r w:rsidRPr="009F6D97">
        <w:t xml:space="preserve">VKB reconstructie (incl. femoraalblok met </w:t>
      </w:r>
      <w:r w:rsidRPr="00BC27CD">
        <w:t xml:space="preserve">ropivacaine </w:t>
      </w:r>
      <w:r w:rsidRPr="009F6D97">
        <w:t>0.2%)</w:t>
      </w:r>
    </w:p>
    <w:p w:rsidR="004A4937" w:rsidRPr="00BC27CD" w:rsidRDefault="004A4937" w:rsidP="005E3390">
      <w:pPr>
        <w:pStyle w:val="Geenafstand"/>
        <w:numPr>
          <w:ilvl w:val="2"/>
          <w:numId w:val="32"/>
        </w:numPr>
        <w:jc w:val="both"/>
      </w:pPr>
      <w:r w:rsidRPr="00BC27CD">
        <w:t>Laterale Clavicula resectie (lokaal ropivacaine achterlaten)</w:t>
      </w:r>
    </w:p>
    <w:p w:rsidR="004A4937" w:rsidRPr="00BC27CD" w:rsidRDefault="004A4937" w:rsidP="005E3390">
      <w:pPr>
        <w:pStyle w:val="Geenafstand"/>
        <w:ind w:left="1068"/>
        <w:jc w:val="both"/>
      </w:pPr>
    </w:p>
    <w:p w:rsidR="004A4937" w:rsidRPr="00B129A2" w:rsidRDefault="004A4937" w:rsidP="005E3390">
      <w:pPr>
        <w:pStyle w:val="Geenafstand"/>
        <w:numPr>
          <w:ilvl w:val="1"/>
          <w:numId w:val="32"/>
        </w:numPr>
        <w:jc w:val="both"/>
        <w:rPr>
          <w:b/>
          <w:bCs/>
          <w:sz w:val="24"/>
          <w:szCs w:val="24"/>
          <w:lang w:val="en-GB"/>
        </w:rPr>
      </w:pPr>
      <w:r w:rsidRPr="00B129A2">
        <w:rPr>
          <w:b/>
          <w:bCs/>
          <w:sz w:val="24"/>
          <w:szCs w:val="24"/>
          <w:lang w:val="en-GB"/>
        </w:rPr>
        <w:t>VCMO Ortho klein:</w:t>
      </w:r>
    </w:p>
    <w:p w:rsidR="004A4937" w:rsidRPr="00BC27CD" w:rsidRDefault="004A4937" w:rsidP="005E3390">
      <w:pPr>
        <w:pStyle w:val="Geenafstand"/>
        <w:numPr>
          <w:ilvl w:val="2"/>
          <w:numId w:val="32"/>
        </w:numPr>
        <w:jc w:val="both"/>
      </w:pPr>
      <w:r w:rsidRPr="00BC27CD">
        <w:t>Scopie knie</w:t>
      </w:r>
    </w:p>
    <w:p w:rsidR="004A4937" w:rsidRPr="00BC27CD" w:rsidRDefault="004A4937" w:rsidP="005E3390">
      <w:pPr>
        <w:pStyle w:val="Geenafstand"/>
        <w:numPr>
          <w:ilvl w:val="2"/>
          <w:numId w:val="32"/>
        </w:numPr>
        <w:jc w:val="both"/>
      </w:pPr>
      <w:r w:rsidRPr="00BC27CD">
        <w:t>Fenestratie heup (lokaal ropivacaine achterlaten)</w:t>
      </w:r>
    </w:p>
    <w:p w:rsidR="004A4937" w:rsidRPr="00BC27CD" w:rsidRDefault="004A4937" w:rsidP="005E3390">
      <w:pPr>
        <w:pStyle w:val="Geenafstand"/>
        <w:numPr>
          <w:ilvl w:val="2"/>
          <w:numId w:val="32"/>
        </w:numPr>
        <w:jc w:val="both"/>
      </w:pPr>
      <w:r w:rsidRPr="00BC27CD">
        <w:t>Haglundse exostose (lokaal ropivacaine achterlaten)</w:t>
      </w:r>
    </w:p>
    <w:p w:rsidR="004A4937" w:rsidRPr="00826374" w:rsidRDefault="004A4937" w:rsidP="005E3390">
      <w:pPr>
        <w:pStyle w:val="Geenafstand"/>
        <w:numPr>
          <w:ilvl w:val="2"/>
          <w:numId w:val="32"/>
        </w:numPr>
        <w:jc w:val="both"/>
      </w:pPr>
      <w:r w:rsidRPr="00BC27CD">
        <w:t>Cheilec</w:t>
      </w:r>
      <w:r w:rsidRPr="00826374">
        <w:t>tomie (lokaal ropivacaine achterlaten)</w:t>
      </w:r>
    </w:p>
    <w:p w:rsidR="004A4937" w:rsidRPr="00BC27CD" w:rsidRDefault="004A4937" w:rsidP="005E3390">
      <w:pPr>
        <w:pStyle w:val="Geenafstand"/>
        <w:numPr>
          <w:ilvl w:val="2"/>
          <w:numId w:val="32"/>
        </w:numPr>
        <w:jc w:val="both"/>
      </w:pPr>
      <w:r w:rsidRPr="00BC27CD">
        <w:t>Epicondylitis (lokaal ropivacaine achterlaten)</w:t>
      </w:r>
    </w:p>
    <w:p w:rsidR="004A4937" w:rsidRPr="00797A04" w:rsidRDefault="004A4937" w:rsidP="005E3390">
      <w:pPr>
        <w:pStyle w:val="Geenafstand"/>
        <w:numPr>
          <w:ilvl w:val="2"/>
          <w:numId w:val="32"/>
        </w:numPr>
        <w:jc w:val="both"/>
      </w:pPr>
      <w:r w:rsidRPr="00797A04">
        <w:t xml:space="preserve">Hamerteen correctie (oberst met ropivacaine) </w:t>
      </w:r>
    </w:p>
    <w:p w:rsidR="004A4937" w:rsidRPr="005E3390" w:rsidRDefault="004A4937" w:rsidP="005E3390">
      <w:pPr>
        <w:pStyle w:val="Normaalweb"/>
        <w:numPr>
          <w:ilvl w:val="0"/>
          <w:numId w:val="32"/>
        </w:numPr>
        <w:jc w:val="both"/>
        <w:rPr>
          <w:rFonts w:ascii="Calibri" w:hAnsi="Calibri"/>
        </w:rPr>
      </w:pPr>
      <w:r w:rsidRPr="005E3390">
        <w:rPr>
          <w:rFonts w:ascii="Calibri" w:hAnsi="Calibri"/>
        </w:rPr>
        <w:t>Voor “ortho-plus” ingrepen in dagbehandeling dient op de POS al een recept met oxycontin/ondansetron/movicolon te worden verstuurd (“POSTOP PIJN EQUI”)</w:t>
      </w:r>
      <w:r>
        <w:rPr>
          <w:rFonts w:ascii="Calibri" w:hAnsi="Calibri"/>
        </w:rPr>
        <w:t>.</w:t>
      </w:r>
    </w:p>
    <w:p w:rsidR="004A4937" w:rsidRPr="005E3390" w:rsidRDefault="004A4937" w:rsidP="005E3390">
      <w:pPr>
        <w:pStyle w:val="Normaalweb"/>
        <w:ind w:left="720"/>
        <w:jc w:val="both"/>
        <w:rPr>
          <w:rFonts w:ascii="Calibri" w:hAnsi="Calibri"/>
        </w:rPr>
      </w:pPr>
    </w:p>
    <w:p w:rsidR="004A4937" w:rsidRPr="00BC27CD" w:rsidRDefault="004A4937" w:rsidP="004A4937">
      <w:pPr>
        <w:jc w:val="both"/>
        <w:rPr>
          <w:rFonts w:ascii="Calibri" w:hAnsi="Calibri"/>
          <w:b/>
        </w:rPr>
      </w:pPr>
      <w:r w:rsidRPr="00BC27CD">
        <w:rPr>
          <w:rFonts w:ascii="Calibri" w:hAnsi="Calibri"/>
          <w:b/>
          <w:u w:val="single"/>
        </w:rPr>
        <w:t>Gynaecologische ingrepen en verloskunde</w:t>
      </w:r>
      <w:r w:rsidRPr="00BC27CD">
        <w:rPr>
          <w:rFonts w:ascii="Calibri" w:hAnsi="Calibri"/>
          <w:b/>
        </w:rPr>
        <w:t xml:space="preserve">: </w:t>
      </w:r>
    </w:p>
    <w:p w:rsidR="004A4937" w:rsidRPr="005E3390" w:rsidRDefault="004A4937" w:rsidP="004A4937">
      <w:pPr>
        <w:numPr>
          <w:ilvl w:val="0"/>
          <w:numId w:val="12"/>
        </w:numPr>
        <w:jc w:val="both"/>
        <w:rPr>
          <w:rFonts w:ascii="Calibri" w:hAnsi="Calibri"/>
          <w:b/>
        </w:rPr>
      </w:pPr>
      <w:r w:rsidRPr="00BC27CD">
        <w:rPr>
          <w:rFonts w:ascii="Calibri" w:hAnsi="Calibri"/>
        </w:rPr>
        <w:t>Sectio onder spinaal met bupivacaine/glucose en sufentanil of indien aanwezig het opspuiten van een goed werkende epiduraal met Ropivacaine 0.75%.</w:t>
      </w:r>
    </w:p>
    <w:p w:rsidR="004A4937" w:rsidRPr="00BC27CD" w:rsidRDefault="004A4937" w:rsidP="005E3390">
      <w:pPr>
        <w:numPr>
          <w:ilvl w:val="1"/>
          <w:numId w:val="12"/>
        </w:numPr>
        <w:jc w:val="both"/>
        <w:rPr>
          <w:rFonts w:ascii="Calibri" w:hAnsi="Calibri"/>
          <w:b/>
          <w:iCs/>
        </w:rPr>
      </w:pPr>
      <w:r w:rsidRPr="005E3390">
        <w:rPr>
          <w:rFonts w:ascii="Calibri" w:hAnsi="Calibri"/>
          <w:iCs/>
        </w:rPr>
        <w:t>Voor de postoperatieve medicatie na een sectio is een speciale VCMO ingericht</w:t>
      </w:r>
      <w:r w:rsidRPr="00BC27CD">
        <w:rPr>
          <w:rFonts w:ascii="Calibri" w:hAnsi="Calibri"/>
          <w:iCs/>
        </w:rPr>
        <w:t>:</w:t>
      </w:r>
      <w:r w:rsidRPr="005E3390">
        <w:rPr>
          <w:rFonts w:ascii="Calibri" w:hAnsi="Calibri"/>
          <w:iCs/>
        </w:rPr>
        <w:t xml:space="preserve"> “</w:t>
      </w:r>
      <w:r w:rsidRPr="00BC27CD">
        <w:rPr>
          <w:rFonts w:ascii="Calibri" w:hAnsi="Calibri"/>
          <w:iCs/>
        </w:rPr>
        <w:t>POSTOP SECTIO</w:t>
      </w:r>
      <w:r w:rsidRPr="005E3390">
        <w:rPr>
          <w:rFonts w:ascii="Calibri" w:hAnsi="Calibri"/>
          <w:iCs/>
        </w:rPr>
        <w:t>”</w:t>
      </w:r>
      <w:r>
        <w:rPr>
          <w:rFonts w:ascii="Calibri" w:hAnsi="Calibri"/>
          <w:iCs/>
        </w:rPr>
        <w:t>.</w:t>
      </w:r>
    </w:p>
    <w:p w:rsidR="004A4937" w:rsidRPr="00BC27CD" w:rsidRDefault="004A4937" w:rsidP="005E3390">
      <w:pPr>
        <w:numPr>
          <w:ilvl w:val="1"/>
          <w:numId w:val="12"/>
        </w:numPr>
        <w:jc w:val="both"/>
        <w:rPr>
          <w:rFonts w:ascii="Calibri" w:hAnsi="Calibri"/>
        </w:rPr>
      </w:pPr>
      <w:r w:rsidRPr="00BC27CD">
        <w:rPr>
          <w:rFonts w:ascii="Calibri" w:hAnsi="Calibri"/>
        </w:rPr>
        <w:t xml:space="preserve">Vrouwen worden na een </w:t>
      </w:r>
      <w:r w:rsidR="00404016">
        <w:rPr>
          <w:rFonts w:ascii="Calibri" w:hAnsi="Calibri"/>
        </w:rPr>
        <w:t xml:space="preserve">ongecompliceerde </w:t>
      </w:r>
      <w:r w:rsidRPr="00BC27CD">
        <w:rPr>
          <w:rFonts w:ascii="Calibri" w:hAnsi="Calibri"/>
        </w:rPr>
        <w:t xml:space="preserve">sectio </w:t>
      </w:r>
      <w:r w:rsidR="00404016">
        <w:rPr>
          <w:rFonts w:ascii="Calibri" w:hAnsi="Calibri"/>
        </w:rPr>
        <w:t>gelijk naar de afdeling verplaatst</w:t>
      </w:r>
    </w:p>
    <w:p w:rsidR="004A4937" w:rsidRPr="00BC27CD" w:rsidRDefault="004A4937" w:rsidP="004A4937">
      <w:pPr>
        <w:numPr>
          <w:ilvl w:val="0"/>
          <w:numId w:val="12"/>
        </w:numPr>
        <w:jc w:val="both"/>
        <w:rPr>
          <w:rFonts w:ascii="Calibri" w:hAnsi="Calibri"/>
          <w:b/>
        </w:rPr>
      </w:pPr>
      <w:r w:rsidRPr="00BC27CD">
        <w:rPr>
          <w:rFonts w:ascii="Calibri" w:hAnsi="Calibri"/>
        </w:rPr>
        <w:t>Bij abdominale uterusextirpatie met mediane incisie: epiduraal met algeheel. Bij een Pfannenstiel incisie of VUE: spinaal/algeheel. Laparoscopisch onder algeheel.</w:t>
      </w:r>
    </w:p>
    <w:p w:rsidR="004A4937" w:rsidRPr="00BC27CD" w:rsidRDefault="004A4937" w:rsidP="004A4937">
      <w:pPr>
        <w:numPr>
          <w:ilvl w:val="0"/>
          <w:numId w:val="12"/>
        </w:numPr>
        <w:jc w:val="both"/>
        <w:rPr>
          <w:rFonts w:ascii="Calibri" w:hAnsi="Calibri"/>
          <w:b/>
        </w:rPr>
      </w:pPr>
      <w:r w:rsidRPr="00BC27CD">
        <w:rPr>
          <w:rFonts w:ascii="Calibri" w:hAnsi="Calibri"/>
        </w:rPr>
        <w:t xml:space="preserve">Na resectie van uitgebreide endometriose: </w:t>
      </w:r>
      <w:r w:rsidR="00DA40C0">
        <w:rPr>
          <w:rFonts w:ascii="Calibri" w:hAnsi="Calibri"/>
        </w:rPr>
        <w:t>zn</w:t>
      </w:r>
      <w:r w:rsidR="00DA40C0" w:rsidRPr="00826374">
        <w:rPr>
          <w:rFonts w:ascii="Calibri" w:hAnsi="Calibri"/>
        </w:rPr>
        <w:t xml:space="preserve"> </w:t>
      </w:r>
      <w:r w:rsidRPr="00BC27CD">
        <w:rPr>
          <w:rFonts w:ascii="Calibri" w:hAnsi="Calibri"/>
        </w:rPr>
        <w:t>s-ketamine protocol.</w:t>
      </w:r>
    </w:p>
    <w:p w:rsidR="004A4937" w:rsidRPr="009F6D97" w:rsidRDefault="00404016" w:rsidP="004A4937">
      <w:pPr>
        <w:numPr>
          <w:ilvl w:val="0"/>
          <w:numId w:val="12"/>
        </w:numPr>
        <w:jc w:val="both"/>
        <w:rPr>
          <w:rFonts w:ascii="Calibri" w:hAnsi="Calibri"/>
          <w:b/>
        </w:rPr>
      </w:pPr>
      <w:r>
        <w:rPr>
          <w:rFonts w:ascii="Calibri" w:hAnsi="Calibri"/>
        </w:rPr>
        <w:t>Sacropexie</w:t>
      </w:r>
      <w:r w:rsidR="004A4937" w:rsidRPr="00797A04">
        <w:rPr>
          <w:rFonts w:ascii="Calibri" w:hAnsi="Calibri"/>
        </w:rPr>
        <w:t xml:space="preserve"> operatie onder algehele anesthesie</w:t>
      </w:r>
      <w:r w:rsidR="004A4937" w:rsidRPr="001A1623">
        <w:rPr>
          <w:rFonts w:ascii="Calibri" w:hAnsi="Calibri"/>
        </w:rPr>
        <w:t>.</w:t>
      </w:r>
    </w:p>
    <w:p w:rsidR="004A4937" w:rsidRPr="00DA40C0" w:rsidRDefault="004A4937" w:rsidP="004A4937">
      <w:pPr>
        <w:numPr>
          <w:ilvl w:val="0"/>
          <w:numId w:val="12"/>
        </w:numPr>
        <w:jc w:val="both"/>
        <w:rPr>
          <w:rFonts w:ascii="Calibri" w:hAnsi="Calibri"/>
          <w:b/>
        </w:rPr>
      </w:pPr>
      <w:r w:rsidRPr="00F808B9">
        <w:rPr>
          <w:rFonts w:ascii="Calibri" w:hAnsi="Calibri"/>
        </w:rPr>
        <w:t>Sacrospinale fixatie onder spinaal</w:t>
      </w:r>
      <w:r w:rsidRPr="008076E2">
        <w:rPr>
          <w:rFonts w:ascii="Calibri" w:hAnsi="Calibri"/>
        </w:rPr>
        <w:t>/</w:t>
      </w:r>
      <w:r w:rsidRPr="00BC27CD">
        <w:rPr>
          <w:rFonts w:ascii="Calibri" w:hAnsi="Calibri"/>
        </w:rPr>
        <w:t>algeheel</w:t>
      </w:r>
      <w:r>
        <w:rPr>
          <w:rFonts w:ascii="Calibri" w:hAnsi="Calibri"/>
        </w:rPr>
        <w:t>.</w:t>
      </w:r>
    </w:p>
    <w:p w:rsidR="00DA40C0" w:rsidRPr="009F6D97" w:rsidRDefault="00DA40C0" w:rsidP="00DA40C0">
      <w:pPr>
        <w:ind w:left="720"/>
        <w:jc w:val="both"/>
        <w:rPr>
          <w:rFonts w:ascii="Calibri" w:hAnsi="Calibri"/>
          <w:b/>
        </w:rPr>
      </w:pPr>
    </w:p>
    <w:p w:rsidR="004A4937" w:rsidRPr="00BC27CD" w:rsidRDefault="004A4937" w:rsidP="004A4937">
      <w:pPr>
        <w:jc w:val="both"/>
        <w:rPr>
          <w:rFonts w:ascii="Calibri" w:hAnsi="Calibri"/>
        </w:rPr>
      </w:pPr>
      <w:r w:rsidRPr="00BC27CD">
        <w:rPr>
          <w:rFonts w:ascii="Calibri" w:hAnsi="Calibri"/>
          <w:b/>
          <w:u w:val="single"/>
        </w:rPr>
        <w:t>Chirurgische ingrepen</w:t>
      </w:r>
      <w:r w:rsidRPr="00BC27CD">
        <w:rPr>
          <w:rFonts w:ascii="Calibri" w:hAnsi="Calibri"/>
        </w:rPr>
        <w:t>:</w:t>
      </w:r>
    </w:p>
    <w:p w:rsidR="004A4937" w:rsidRPr="00BC27CD" w:rsidRDefault="004A4937" w:rsidP="004A4937">
      <w:pPr>
        <w:numPr>
          <w:ilvl w:val="0"/>
          <w:numId w:val="13"/>
        </w:numPr>
        <w:jc w:val="both"/>
        <w:rPr>
          <w:rFonts w:ascii="Calibri" w:hAnsi="Calibri"/>
          <w:b/>
        </w:rPr>
      </w:pPr>
      <w:r w:rsidRPr="00BC27CD">
        <w:rPr>
          <w:rFonts w:ascii="Calibri" w:hAnsi="Calibri"/>
        </w:rPr>
        <w:t>Grote abdominale ingrepen met algeheel en zn epiduraal. Arterie- en centrale lijnen op indicatie; bv ook postoperatieve indicaties als parenterale voeding of langdurig Antibiotica gebruik.</w:t>
      </w:r>
    </w:p>
    <w:p w:rsidR="004A4937" w:rsidRPr="00BC27CD" w:rsidRDefault="004A4937" w:rsidP="004A4937">
      <w:pPr>
        <w:numPr>
          <w:ilvl w:val="0"/>
          <w:numId w:val="13"/>
        </w:numPr>
        <w:jc w:val="both"/>
        <w:rPr>
          <w:rFonts w:ascii="Calibri" w:hAnsi="Calibri"/>
          <w:b/>
        </w:rPr>
      </w:pPr>
      <w:r w:rsidRPr="00BC27CD">
        <w:rPr>
          <w:rFonts w:ascii="Calibri" w:hAnsi="Calibri"/>
        </w:rPr>
        <w:t>TEP onder algeheel</w:t>
      </w:r>
      <w:r>
        <w:rPr>
          <w:rFonts w:ascii="Calibri" w:hAnsi="Calibri"/>
        </w:rPr>
        <w:t>.</w:t>
      </w:r>
    </w:p>
    <w:p w:rsidR="004A4937" w:rsidRPr="00BC27CD" w:rsidRDefault="004A4937" w:rsidP="004A4937">
      <w:pPr>
        <w:numPr>
          <w:ilvl w:val="0"/>
          <w:numId w:val="13"/>
        </w:numPr>
        <w:jc w:val="both"/>
        <w:rPr>
          <w:rFonts w:ascii="Calibri" w:hAnsi="Calibri"/>
          <w:b/>
        </w:rPr>
      </w:pPr>
      <w:r w:rsidRPr="00BC27CD">
        <w:rPr>
          <w:rFonts w:ascii="Calibri" w:hAnsi="Calibri"/>
        </w:rPr>
        <w:t>Bij kinder</w:t>
      </w:r>
      <w:r>
        <w:rPr>
          <w:rFonts w:ascii="Calibri" w:hAnsi="Calibri"/>
        </w:rPr>
        <w:t>en wordt waar mogelijk een loco</w:t>
      </w:r>
      <w:r w:rsidRPr="00BC27CD">
        <w:rPr>
          <w:rFonts w:ascii="Calibri" w:hAnsi="Calibri"/>
        </w:rPr>
        <w:t>regionale techniek als caudaal, penis- en ilio-inguinaal Block (met Bupivacaine</w:t>
      </w:r>
      <w:r w:rsidR="00404016">
        <w:rPr>
          <w:rFonts w:ascii="Calibri" w:hAnsi="Calibri"/>
        </w:rPr>
        <w:t xml:space="preserve"> of Ropivacaine</w:t>
      </w:r>
      <w:r w:rsidRPr="00BC27CD">
        <w:rPr>
          <w:rFonts w:ascii="Calibri" w:hAnsi="Calibri"/>
        </w:rPr>
        <w:t>) of extremiteitsblock afgesproken. Deze wordt na toeste</w:t>
      </w:r>
      <w:r w:rsidRPr="00826374">
        <w:rPr>
          <w:rFonts w:ascii="Calibri" w:hAnsi="Calibri"/>
        </w:rPr>
        <w:t xml:space="preserve">mming van de ouders </w:t>
      </w:r>
      <w:r w:rsidRPr="00BC27CD">
        <w:rPr>
          <w:rFonts w:ascii="Calibri" w:hAnsi="Calibri"/>
        </w:rPr>
        <w:t xml:space="preserve">echogeleid onder algeheel geprikt. </w:t>
      </w:r>
    </w:p>
    <w:p w:rsidR="004A4937" w:rsidRPr="00BC27CD" w:rsidRDefault="004A4937" w:rsidP="004A4937">
      <w:pPr>
        <w:numPr>
          <w:ilvl w:val="0"/>
          <w:numId w:val="13"/>
        </w:numPr>
        <w:jc w:val="both"/>
        <w:rPr>
          <w:rFonts w:ascii="Calibri" w:hAnsi="Calibri"/>
          <w:b/>
        </w:rPr>
      </w:pPr>
      <w:r w:rsidRPr="00BC27CD">
        <w:rPr>
          <w:rFonts w:ascii="Calibri" w:hAnsi="Calibri"/>
        </w:rPr>
        <w:t>Diagnostische</w:t>
      </w:r>
      <w:r w:rsidRPr="00797A04">
        <w:rPr>
          <w:rFonts w:ascii="Calibri" w:hAnsi="Calibri"/>
        </w:rPr>
        <w:t xml:space="preserve"> </w:t>
      </w:r>
      <w:r w:rsidRPr="009F6D97">
        <w:rPr>
          <w:rFonts w:ascii="Calibri" w:hAnsi="Calibri"/>
        </w:rPr>
        <w:t>laparoscopieën</w:t>
      </w:r>
      <w:r w:rsidRPr="00F808B9">
        <w:rPr>
          <w:rFonts w:ascii="Calibri" w:hAnsi="Calibri"/>
        </w:rPr>
        <w:t xml:space="preserve"> onder algeheel. Scopische darmc</w:t>
      </w:r>
      <w:r w:rsidRPr="008076E2">
        <w:rPr>
          <w:rFonts w:ascii="Calibri" w:hAnsi="Calibri"/>
        </w:rPr>
        <w:t>hirurgie</w:t>
      </w:r>
      <w:r>
        <w:rPr>
          <w:rFonts w:ascii="Calibri" w:hAnsi="Calibri"/>
        </w:rPr>
        <w:t xml:space="preserve"> met </w:t>
      </w:r>
      <w:r w:rsidRPr="009F6D97">
        <w:rPr>
          <w:rFonts w:ascii="Calibri" w:hAnsi="Calibri"/>
        </w:rPr>
        <w:t>ERAS protocol</w:t>
      </w:r>
      <w:r w:rsidR="00404016">
        <w:rPr>
          <w:rFonts w:ascii="Calibri" w:hAnsi="Calibri"/>
        </w:rPr>
        <w:t xml:space="preserve"> (VCMO)</w:t>
      </w:r>
      <w:r w:rsidRPr="009F6D97">
        <w:rPr>
          <w:rFonts w:ascii="Calibri" w:hAnsi="Calibri"/>
        </w:rPr>
        <w:t>.</w:t>
      </w:r>
      <w:r w:rsidRPr="00F808B9">
        <w:rPr>
          <w:rFonts w:ascii="Calibri" w:hAnsi="Calibri"/>
        </w:rPr>
        <w:t xml:space="preserve"> Alleen epiduraal bij uitgebreide rectum ingrepen</w:t>
      </w:r>
      <w:r w:rsidRPr="008076E2">
        <w:rPr>
          <w:rFonts w:ascii="Calibri" w:hAnsi="Calibri"/>
        </w:rPr>
        <w:t xml:space="preserve"> op indicatie van chirurg.</w:t>
      </w:r>
    </w:p>
    <w:p w:rsidR="004A4937" w:rsidRPr="00BC27CD" w:rsidRDefault="004A4937" w:rsidP="004A4937">
      <w:pPr>
        <w:numPr>
          <w:ilvl w:val="0"/>
          <w:numId w:val="13"/>
        </w:numPr>
        <w:jc w:val="both"/>
        <w:rPr>
          <w:rFonts w:ascii="Calibri" w:hAnsi="Calibri"/>
          <w:b/>
        </w:rPr>
      </w:pPr>
      <w:r w:rsidRPr="00BC27CD">
        <w:rPr>
          <w:rFonts w:ascii="Calibri" w:hAnsi="Calibri"/>
        </w:rPr>
        <w:t xml:space="preserve">Bij parotis chirurgie geen </w:t>
      </w:r>
      <w:r>
        <w:rPr>
          <w:rFonts w:ascii="Calibri" w:hAnsi="Calibri"/>
        </w:rPr>
        <w:t xml:space="preserve">langdurige </w:t>
      </w:r>
      <w:r w:rsidRPr="009F6D97">
        <w:rPr>
          <w:rFonts w:ascii="Calibri" w:hAnsi="Calibri"/>
        </w:rPr>
        <w:t xml:space="preserve">spierverslapping </w:t>
      </w:r>
      <w:r w:rsidRPr="00F808B9">
        <w:rPr>
          <w:rFonts w:ascii="Calibri" w:hAnsi="Calibri"/>
        </w:rPr>
        <w:t>i.v.m.</w:t>
      </w:r>
      <w:r w:rsidRPr="008076E2">
        <w:rPr>
          <w:rFonts w:ascii="Calibri" w:hAnsi="Calibri"/>
        </w:rPr>
        <w:t xml:space="preserve"> directe zenuwstimulatie</w:t>
      </w:r>
      <w:r w:rsidRPr="00BC27CD">
        <w:rPr>
          <w:rFonts w:ascii="Calibri" w:hAnsi="Calibri"/>
        </w:rPr>
        <w:t>.</w:t>
      </w:r>
    </w:p>
    <w:p w:rsidR="004A4937" w:rsidRPr="00BC27CD" w:rsidRDefault="004A4937" w:rsidP="004A4937">
      <w:pPr>
        <w:numPr>
          <w:ilvl w:val="0"/>
          <w:numId w:val="13"/>
        </w:numPr>
        <w:jc w:val="both"/>
        <w:rPr>
          <w:rFonts w:ascii="Calibri" w:hAnsi="Calibri"/>
          <w:b/>
        </w:rPr>
      </w:pPr>
      <w:r w:rsidRPr="00BC27CD">
        <w:rPr>
          <w:rFonts w:ascii="Calibri" w:hAnsi="Calibri"/>
        </w:rPr>
        <w:t xml:space="preserve">Schildklierchirurgie (bij totaal) </w:t>
      </w:r>
      <w:r>
        <w:rPr>
          <w:rFonts w:ascii="Calibri" w:hAnsi="Calibri"/>
        </w:rPr>
        <w:t xml:space="preserve">gaan </w:t>
      </w:r>
      <w:r w:rsidRPr="009F6D97">
        <w:rPr>
          <w:rFonts w:ascii="Calibri" w:hAnsi="Calibri"/>
        </w:rPr>
        <w:t>i.p. postop</w:t>
      </w:r>
      <w:r>
        <w:rPr>
          <w:rFonts w:ascii="Calibri" w:hAnsi="Calibri"/>
        </w:rPr>
        <w:t xml:space="preserve">eratief naar </w:t>
      </w:r>
      <w:r w:rsidRPr="009F6D97">
        <w:rPr>
          <w:rFonts w:ascii="Calibri" w:hAnsi="Calibri"/>
        </w:rPr>
        <w:t xml:space="preserve">IC </w:t>
      </w:r>
      <w:r w:rsidRPr="00F808B9">
        <w:rPr>
          <w:rFonts w:ascii="Calibri" w:hAnsi="Calibri"/>
        </w:rPr>
        <w:t>i.v.m.</w:t>
      </w:r>
      <w:r w:rsidRPr="008076E2">
        <w:rPr>
          <w:rFonts w:ascii="Calibri" w:hAnsi="Calibri"/>
        </w:rPr>
        <w:t xml:space="preserve"> kans op nabloeden</w:t>
      </w:r>
      <w:r w:rsidRPr="00BC27CD">
        <w:rPr>
          <w:rFonts w:ascii="Calibri" w:hAnsi="Calibri"/>
        </w:rPr>
        <w:t>; NIM tube</w:t>
      </w:r>
      <w:r>
        <w:rPr>
          <w:rFonts w:ascii="Calibri" w:hAnsi="Calibri"/>
        </w:rPr>
        <w:t xml:space="preserve"> en </w:t>
      </w:r>
      <w:r w:rsidRPr="009F6D97">
        <w:rPr>
          <w:rFonts w:ascii="Calibri" w:hAnsi="Calibri"/>
        </w:rPr>
        <w:t xml:space="preserve">geen </w:t>
      </w:r>
      <w:r>
        <w:rPr>
          <w:rFonts w:ascii="Calibri" w:hAnsi="Calibri"/>
        </w:rPr>
        <w:t xml:space="preserve">langdurige </w:t>
      </w:r>
      <w:r w:rsidRPr="009F6D97">
        <w:rPr>
          <w:rFonts w:ascii="Calibri" w:hAnsi="Calibri"/>
        </w:rPr>
        <w:t xml:space="preserve">spierverslapping </w:t>
      </w:r>
      <w:r w:rsidRPr="00F808B9">
        <w:rPr>
          <w:rFonts w:ascii="Calibri" w:hAnsi="Calibri"/>
        </w:rPr>
        <w:t>i.v.m.</w:t>
      </w:r>
      <w:r w:rsidRPr="008076E2">
        <w:rPr>
          <w:rFonts w:ascii="Calibri" w:hAnsi="Calibri"/>
        </w:rPr>
        <w:t xml:space="preserve"> directe zenuwstimulatie.</w:t>
      </w:r>
    </w:p>
    <w:p w:rsidR="004A4937" w:rsidRPr="009F6D97" w:rsidRDefault="004A4937" w:rsidP="004A4937">
      <w:pPr>
        <w:numPr>
          <w:ilvl w:val="0"/>
          <w:numId w:val="13"/>
        </w:numPr>
        <w:jc w:val="both"/>
        <w:rPr>
          <w:rFonts w:ascii="Calibri" w:hAnsi="Calibri"/>
          <w:b/>
        </w:rPr>
      </w:pPr>
      <w:r w:rsidRPr="00BC27CD">
        <w:rPr>
          <w:rFonts w:ascii="Calibri" w:hAnsi="Calibri"/>
        </w:rPr>
        <w:t xml:space="preserve">Thoraxchirurgie onder algeheel met epiduraal en arterielijn. </w:t>
      </w:r>
      <w:r w:rsidR="00B129A2">
        <w:rPr>
          <w:rFonts w:ascii="Calibri" w:hAnsi="Calibri"/>
        </w:rPr>
        <w:t>L</w:t>
      </w:r>
      <w:r w:rsidRPr="00BC27CD">
        <w:rPr>
          <w:rFonts w:ascii="Calibri" w:hAnsi="Calibri"/>
        </w:rPr>
        <w:t>obectomieen/pneumonectomieen</w:t>
      </w:r>
      <w:r>
        <w:rPr>
          <w:rFonts w:ascii="Calibri" w:hAnsi="Calibri"/>
        </w:rPr>
        <w:t xml:space="preserve"> gaan </w:t>
      </w:r>
      <w:r w:rsidRPr="009F6D97">
        <w:rPr>
          <w:rFonts w:ascii="Calibri" w:hAnsi="Calibri"/>
        </w:rPr>
        <w:t xml:space="preserve">postop naar IC. </w:t>
      </w:r>
      <w:r w:rsidRPr="00F808B9">
        <w:rPr>
          <w:rFonts w:ascii="Calibri" w:hAnsi="Calibri"/>
        </w:rPr>
        <w:t xml:space="preserve">Dubbellumen tube. </w:t>
      </w:r>
      <w:r w:rsidRPr="008076E2">
        <w:rPr>
          <w:rFonts w:ascii="Calibri" w:hAnsi="Calibri"/>
        </w:rPr>
        <w:t xml:space="preserve">Bij </w:t>
      </w:r>
      <w:r w:rsidRPr="00BC27CD">
        <w:rPr>
          <w:rFonts w:ascii="Calibri" w:hAnsi="Calibri"/>
        </w:rPr>
        <w:lastRenderedPageBreak/>
        <w:t>pneumonectomieen centrale- en arterielijn.</w:t>
      </w:r>
      <w:r>
        <w:rPr>
          <w:rFonts w:ascii="Calibri" w:hAnsi="Calibri"/>
        </w:rPr>
        <w:t xml:space="preserve"> Wigexcisies en pleura biopsieën krijgen geen epiduraal en gaan in principe terug naar de afdeling.</w:t>
      </w:r>
    </w:p>
    <w:p w:rsidR="004A4937" w:rsidRPr="00BC27CD" w:rsidRDefault="004A4937" w:rsidP="004A4937">
      <w:pPr>
        <w:numPr>
          <w:ilvl w:val="0"/>
          <w:numId w:val="13"/>
        </w:numPr>
        <w:jc w:val="both"/>
        <w:rPr>
          <w:rFonts w:ascii="Calibri" w:hAnsi="Calibri"/>
          <w:b/>
        </w:rPr>
      </w:pPr>
      <w:r w:rsidRPr="00F808B9">
        <w:rPr>
          <w:rFonts w:ascii="Calibri" w:hAnsi="Calibri"/>
        </w:rPr>
        <w:t>Mastectomieen:</w:t>
      </w:r>
      <w:r w:rsidRPr="008076E2">
        <w:rPr>
          <w:rFonts w:ascii="Calibri" w:hAnsi="Calibri"/>
        </w:rPr>
        <w:t xml:space="preserve"> </w:t>
      </w:r>
      <w:r w:rsidRPr="005E3390">
        <w:rPr>
          <w:rFonts w:ascii="Calibri" w:hAnsi="Calibri"/>
        </w:rPr>
        <w:t>Meestal PECS blok peroperatief door operateu</w:t>
      </w:r>
      <w:r w:rsidR="00B129A2">
        <w:rPr>
          <w:rFonts w:ascii="Calibri" w:hAnsi="Calibri"/>
        </w:rPr>
        <w:t>r.</w:t>
      </w:r>
    </w:p>
    <w:p w:rsidR="004A4937" w:rsidRPr="00BC27CD" w:rsidRDefault="004A4937" w:rsidP="004A4937">
      <w:pPr>
        <w:numPr>
          <w:ilvl w:val="0"/>
          <w:numId w:val="13"/>
        </w:numPr>
        <w:jc w:val="both"/>
        <w:rPr>
          <w:rFonts w:ascii="Calibri" w:hAnsi="Calibri"/>
          <w:b/>
        </w:rPr>
      </w:pPr>
      <w:r w:rsidRPr="00BC27CD">
        <w:rPr>
          <w:rFonts w:ascii="Calibri" w:hAnsi="Calibri"/>
        </w:rPr>
        <w:t>Pati</w:t>
      </w:r>
      <w:r w:rsidR="00DA40C0">
        <w:rPr>
          <w:rFonts w:ascii="Calibri" w:hAnsi="Calibri"/>
        </w:rPr>
        <w:t>ë</w:t>
      </w:r>
      <w:r w:rsidRPr="00BC27CD">
        <w:rPr>
          <w:rFonts w:ascii="Calibri" w:hAnsi="Calibri"/>
        </w:rPr>
        <w:t xml:space="preserve">nten met ernstige inflammatoire darmaandoeningen (Crohn, colitis): </w:t>
      </w:r>
      <w:r w:rsidR="00DA40C0">
        <w:rPr>
          <w:rFonts w:ascii="Calibri" w:hAnsi="Calibri"/>
        </w:rPr>
        <w:t>zn</w:t>
      </w:r>
      <w:r w:rsidR="00DA40C0" w:rsidRPr="00BC27CD">
        <w:rPr>
          <w:rFonts w:ascii="Calibri" w:hAnsi="Calibri"/>
        </w:rPr>
        <w:t xml:space="preserve"> </w:t>
      </w:r>
      <w:r w:rsidRPr="00BC27CD">
        <w:rPr>
          <w:rFonts w:ascii="Calibri" w:hAnsi="Calibri"/>
        </w:rPr>
        <w:t>s-ketamineprotocol</w:t>
      </w:r>
      <w:r>
        <w:rPr>
          <w:rFonts w:ascii="Calibri" w:hAnsi="Calibri"/>
        </w:rPr>
        <w:t>.</w:t>
      </w:r>
    </w:p>
    <w:p w:rsidR="004A4937" w:rsidRPr="00BC27CD" w:rsidRDefault="004A4937" w:rsidP="004A4937">
      <w:pPr>
        <w:jc w:val="both"/>
        <w:rPr>
          <w:rFonts w:ascii="Calibri" w:hAnsi="Calibri"/>
          <w:b/>
        </w:rPr>
      </w:pPr>
    </w:p>
    <w:p w:rsidR="004A4937" w:rsidRPr="00BC27CD" w:rsidRDefault="004A4937" w:rsidP="004A4937">
      <w:pPr>
        <w:jc w:val="both"/>
        <w:rPr>
          <w:rFonts w:ascii="Calibri" w:hAnsi="Calibri"/>
          <w:b/>
        </w:rPr>
      </w:pPr>
      <w:r w:rsidRPr="00BC27CD">
        <w:rPr>
          <w:rFonts w:ascii="Calibri" w:hAnsi="Calibri"/>
          <w:b/>
          <w:u w:val="single"/>
        </w:rPr>
        <w:t>Oogheelkunde</w:t>
      </w:r>
      <w:r w:rsidRPr="00BC27CD">
        <w:rPr>
          <w:rFonts w:ascii="Calibri" w:hAnsi="Calibri"/>
          <w:b/>
        </w:rPr>
        <w:t>:</w:t>
      </w:r>
    </w:p>
    <w:p w:rsidR="004A4937" w:rsidRPr="00826374" w:rsidRDefault="004A4937" w:rsidP="004A4937">
      <w:pPr>
        <w:numPr>
          <w:ilvl w:val="0"/>
          <w:numId w:val="14"/>
        </w:numPr>
        <w:jc w:val="both"/>
        <w:rPr>
          <w:rFonts w:ascii="Calibri" w:hAnsi="Calibri"/>
          <w:b/>
        </w:rPr>
      </w:pPr>
      <w:r w:rsidRPr="00BC27CD">
        <w:rPr>
          <w:rFonts w:ascii="Calibri" w:hAnsi="Calibri"/>
        </w:rPr>
        <w:t>Cataractchirurgie i.p. onder</w:t>
      </w:r>
      <w:r w:rsidRPr="00BC27CD">
        <w:rPr>
          <w:rFonts w:ascii="Calibri" w:hAnsi="Calibri"/>
          <w:b/>
          <w:sz w:val="28"/>
          <w:szCs w:val="28"/>
        </w:rPr>
        <w:t xml:space="preserve"> </w:t>
      </w:r>
      <w:r w:rsidRPr="00BC27CD">
        <w:rPr>
          <w:rFonts w:ascii="Calibri" w:hAnsi="Calibri"/>
        </w:rPr>
        <w:t>subtenon/druppel. De patiënten hoeven niet nuchter te blijven. Bij uitzondering en vaak op verzoek van oogartsen algeheel: dan wel nuchter natuurlijk.</w:t>
      </w:r>
    </w:p>
    <w:p w:rsidR="004A4937" w:rsidRPr="00BC27CD" w:rsidRDefault="004A4937" w:rsidP="004A4937">
      <w:pPr>
        <w:jc w:val="both"/>
        <w:rPr>
          <w:rFonts w:ascii="Calibri" w:hAnsi="Calibri"/>
          <w:b/>
        </w:rPr>
      </w:pPr>
    </w:p>
    <w:p w:rsidR="004A4937" w:rsidRPr="001A1623" w:rsidRDefault="004A4937" w:rsidP="004A4937">
      <w:pPr>
        <w:jc w:val="both"/>
        <w:rPr>
          <w:rFonts w:ascii="Calibri" w:hAnsi="Calibri"/>
          <w:b/>
        </w:rPr>
      </w:pPr>
      <w:r w:rsidRPr="00797A04">
        <w:rPr>
          <w:rFonts w:ascii="Calibri" w:hAnsi="Calibri"/>
          <w:b/>
          <w:u w:val="single"/>
        </w:rPr>
        <w:t>Urologie</w:t>
      </w:r>
      <w:r w:rsidRPr="001A1623">
        <w:rPr>
          <w:rFonts w:ascii="Calibri" w:hAnsi="Calibri"/>
          <w:b/>
        </w:rPr>
        <w:t>:</w:t>
      </w:r>
    </w:p>
    <w:p w:rsidR="004A4937" w:rsidRPr="009F6D97" w:rsidRDefault="004A4937" w:rsidP="004A4937">
      <w:pPr>
        <w:numPr>
          <w:ilvl w:val="0"/>
          <w:numId w:val="14"/>
        </w:numPr>
        <w:jc w:val="both"/>
        <w:rPr>
          <w:rFonts w:ascii="Calibri" w:hAnsi="Calibri"/>
          <w:b/>
        </w:rPr>
      </w:pPr>
      <w:r w:rsidRPr="009F6D97">
        <w:rPr>
          <w:rFonts w:ascii="Calibri" w:hAnsi="Calibri"/>
        </w:rPr>
        <w:t>TUR prostaat of blaas i.p. onder spinaal</w:t>
      </w:r>
      <w:r>
        <w:rPr>
          <w:rFonts w:ascii="Calibri" w:hAnsi="Calibri"/>
        </w:rPr>
        <w:t>.</w:t>
      </w:r>
    </w:p>
    <w:p w:rsidR="004A4937" w:rsidRPr="009F6D97" w:rsidRDefault="004A4937" w:rsidP="004A4937">
      <w:pPr>
        <w:numPr>
          <w:ilvl w:val="0"/>
          <w:numId w:val="14"/>
        </w:numPr>
        <w:jc w:val="both"/>
        <w:rPr>
          <w:rFonts w:ascii="Calibri" w:hAnsi="Calibri"/>
          <w:b/>
        </w:rPr>
      </w:pPr>
      <w:r w:rsidRPr="00F808B9">
        <w:rPr>
          <w:rFonts w:ascii="Calibri" w:hAnsi="Calibri"/>
        </w:rPr>
        <w:t>M</w:t>
      </w:r>
      <w:r w:rsidRPr="008076E2">
        <w:rPr>
          <w:rFonts w:ascii="Calibri" w:hAnsi="Calibri"/>
        </w:rPr>
        <w:t>illin prostate</w:t>
      </w:r>
      <w:r w:rsidRPr="00BC27CD">
        <w:rPr>
          <w:rFonts w:ascii="Calibri" w:hAnsi="Calibri"/>
        </w:rPr>
        <w:t>ctomie onder spinaal</w:t>
      </w:r>
      <w:r>
        <w:rPr>
          <w:rFonts w:ascii="Calibri" w:hAnsi="Calibri"/>
        </w:rPr>
        <w:t>.</w:t>
      </w:r>
    </w:p>
    <w:p w:rsidR="004A4937" w:rsidRPr="009F6D97" w:rsidRDefault="004A4937" w:rsidP="004A4937">
      <w:pPr>
        <w:numPr>
          <w:ilvl w:val="0"/>
          <w:numId w:val="14"/>
        </w:numPr>
        <w:jc w:val="both"/>
        <w:rPr>
          <w:rFonts w:ascii="Calibri" w:hAnsi="Calibri"/>
          <w:b/>
        </w:rPr>
      </w:pPr>
      <w:r w:rsidRPr="00F808B9">
        <w:rPr>
          <w:rFonts w:ascii="Calibri" w:hAnsi="Calibri"/>
        </w:rPr>
        <w:t>PCN onder algeheel</w:t>
      </w:r>
      <w:r>
        <w:rPr>
          <w:rFonts w:ascii="Calibri" w:hAnsi="Calibri"/>
        </w:rPr>
        <w:t>.</w:t>
      </w:r>
    </w:p>
    <w:p w:rsidR="004A4937" w:rsidRPr="009F6D97" w:rsidRDefault="004A4937" w:rsidP="004A4937">
      <w:pPr>
        <w:numPr>
          <w:ilvl w:val="0"/>
          <w:numId w:val="14"/>
        </w:numPr>
        <w:jc w:val="both"/>
        <w:rPr>
          <w:rFonts w:ascii="Calibri" w:hAnsi="Calibri"/>
          <w:b/>
        </w:rPr>
      </w:pPr>
      <w:r w:rsidRPr="00F808B9">
        <w:rPr>
          <w:rFonts w:ascii="Calibri" w:hAnsi="Calibri"/>
        </w:rPr>
        <w:t>Sachse ip onder spinaal</w:t>
      </w:r>
      <w:r>
        <w:rPr>
          <w:rFonts w:ascii="Calibri" w:hAnsi="Calibri"/>
        </w:rPr>
        <w:t>.</w:t>
      </w:r>
    </w:p>
    <w:p w:rsidR="004A4937" w:rsidRPr="009F6D97" w:rsidRDefault="004A4937" w:rsidP="004A4937">
      <w:pPr>
        <w:numPr>
          <w:ilvl w:val="0"/>
          <w:numId w:val="14"/>
        </w:numPr>
        <w:jc w:val="both"/>
        <w:rPr>
          <w:rFonts w:ascii="Calibri" w:hAnsi="Calibri"/>
          <w:b/>
        </w:rPr>
      </w:pPr>
      <w:r w:rsidRPr="00F808B9">
        <w:rPr>
          <w:rFonts w:ascii="Calibri" w:hAnsi="Calibri"/>
        </w:rPr>
        <w:t>URS bij voorkeur onder algeheel</w:t>
      </w:r>
      <w:r>
        <w:rPr>
          <w:rFonts w:ascii="Calibri" w:hAnsi="Calibri"/>
        </w:rPr>
        <w:t>.</w:t>
      </w:r>
    </w:p>
    <w:p w:rsidR="004A4937" w:rsidRPr="00F808B9" w:rsidRDefault="004A4937" w:rsidP="004A4937">
      <w:pPr>
        <w:jc w:val="both"/>
        <w:rPr>
          <w:rFonts w:ascii="Calibri" w:hAnsi="Calibri"/>
        </w:rPr>
      </w:pPr>
    </w:p>
    <w:p w:rsidR="004A4937" w:rsidRPr="00BC27CD" w:rsidRDefault="004A4937" w:rsidP="004A4937">
      <w:pPr>
        <w:jc w:val="both"/>
        <w:rPr>
          <w:rFonts w:ascii="Calibri" w:hAnsi="Calibri"/>
        </w:rPr>
      </w:pPr>
      <w:r w:rsidRPr="008076E2">
        <w:rPr>
          <w:rFonts w:ascii="Calibri" w:hAnsi="Calibri"/>
          <w:b/>
          <w:u w:val="single"/>
        </w:rPr>
        <w:t>KNO ingrepen</w:t>
      </w:r>
      <w:r w:rsidRPr="00BC27CD">
        <w:rPr>
          <w:rFonts w:ascii="Calibri" w:hAnsi="Calibri"/>
        </w:rPr>
        <w:t>:</w:t>
      </w:r>
    </w:p>
    <w:p w:rsidR="004A4937" w:rsidRPr="001A1623" w:rsidRDefault="004A4937" w:rsidP="004A4937">
      <w:pPr>
        <w:numPr>
          <w:ilvl w:val="0"/>
          <w:numId w:val="15"/>
        </w:numPr>
        <w:jc w:val="both"/>
        <w:rPr>
          <w:rFonts w:ascii="Calibri" w:hAnsi="Calibri"/>
          <w:b/>
        </w:rPr>
      </w:pPr>
      <w:r w:rsidRPr="00BC27CD">
        <w:rPr>
          <w:rFonts w:ascii="Calibri" w:hAnsi="Calibri"/>
        </w:rPr>
        <w:t>oxycontin na TE bij volwassenen. Er is een speciale VCMO</w:t>
      </w:r>
      <w:r>
        <w:rPr>
          <w:rFonts w:ascii="Calibri" w:hAnsi="Calibri"/>
        </w:rPr>
        <w:t xml:space="preserve"> </w:t>
      </w:r>
      <w:r w:rsidRPr="009F6D97">
        <w:rPr>
          <w:rFonts w:ascii="Calibri" w:hAnsi="Calibri"/>
        </w:rPr>
        <w:t>”postop pijn equipe”</w:t>
      </w:r>
      <w:r w:rsidRPr="00F808B9">
        <w:rPr>
          <w:rFonts w:ascii="Calibri" w:hAnsi="Calibri"/>
        </w:rPr>
        <w:t xml:space="preserve"> waarbij oxycontin</w:t>
      </w:r>
      <w:r w:rsidRPr="008076E2">
        <w:rPr>
          <w:rFonts w:ascii="Calibri" w:hAnsi="Calibri"/>
        </w:rPr>
        <w:t>, ondansetron en movicolon op de</w:t>
      </w:r>
      <w:r w:rsidRPr="00BC27CD">
        <w:rPr>
          <w:rFonts w:ascii="Calibri" w:hAnsi="Calibri"/>
        </w:rPr>
        <w:t xml:space="preserve"> </w:t>
      </w:r>
      <w:r>
        <w:rPr>
          <w:rFonts w:ascii="Calibri" w:hAnsi="Calibri"/>
        </w:rPr>
        <w:t>POS</w:t>
      </w:r>
      <w:r w:rsidRPr="009F6D97">
        <w:rPr>
          <w:rFonts w:ascii="Calibri" w:hAnsi="Calibri"/>
        </w:rPr>
        <w:t xml:space="preserve"> al als recept </w:t>
      </w:r>
      <w:r>
        <w:rPr>
          <w:rFonts w:ascii="Calibri" w:hAnsi="Calibri"/>
        </w:rPr>
        <w:t xml:space="preserve">wordt voorgeschreven. </w:t>
      </w:r>
    </w:p>
    <w:p w:rsidR="004A4937" w:rsidRPr="009F6D97" w:rsidRDefault="004A4937" w:rsidP="004A4937">
      <w:pPr>
        <w:jc w:val="both"/>
        <w:rPr>
          <w:rFonts w:ascii="Calibri" w:hAnsi="Calibri"/>
          <w:b/>
        </w:rPr>
      </w:pPr>
    </w:p>
    <w:p w:rsidR="004A4937" w:rsidRPr="008076E2" w:rsidRDefault="004A4937" w:rsidP="004A4937">
      <w:pPr>
        <w:jc w:val="both"/>
        <w:rPr>
          <w:rFonts w:ascii="Calibri" w:hAnsi="Calibri"/>
          <w:b/>
        </w:rPr>
      </w:pPr>
      <w:r w:rsidRPr="00F808B9">
        <w:rPr>
          <w:rFonts w:ascii="Calibri" w:hAnsi="Calibri"/>
          <w:b/>
          <w:u w:val="single"/>
        </w:rPr>
        <w:t>Kaakchirurgie</w:t>
      </w:r>
      <w:r w:rsidRPr="008076E2">
        <w:rPr>
          <w:rFonts w:ascii="Calibri" w:hAnsi="Calibri"/>
          <w:b/>
        </w:rPr>
        <w:t>:</w:t>
      </w:r>
    </w:p>
    <w:p w:rsidR="004A4937" w:rsidRPr="009F6D97" w:rsidRDefault="004A4937" w:rsidP="004A4937">
      <w:pPr>
        <w:numPr>
          <w:ilvl w:val="0"/>
          <w:numId w:val="15"/>
        </w:numPr>
        <w:jc w:val="both"/>
        <w:rPr>
          <w:rFonts w:ascii="Calibri" w:hAnsi="Calibri"/>
          <w:b/>
        </w:rPr>
      </w:pPr>
      <w:r w:rsidRPr="00BC27CD">
        <w:rPr>
          <w:rFonts w:ascii="Calibri" w:hAnsi="Calibri"/>
        </w:rPr>
        <w:t>Nasale tube tenzij i.o.m. operateur niet nodig</w:t>
      </w:r>
      <w:r>
        <w:rPr>
          <w:rFonts w:ascii="Calibri" w:hAnsi="Calibri"/>
        </w:rPr>
        <w:t>.</w:t>
      </w:r>
    </w:p>
    <w:p w:rsidR="004A4937" w:rsidRPr="00F808B9" w:rsidRDefault="004A4937" w:rsidP="004A4937">
      <w:pPr>
        <w:jc w:val="both"/>
        <w:rPr>
          <w:rFonts w:ascii="Calibri" w:hAnsi="Calibri"/>
          <w:b/>
        </w:rPr>
      </w:pPr>
    </w:p>
    <w:p w:rsidR="004A4937" w:rsidRPr="00BC27CD" w:rsidRDefault="004A4937" w:rsidP="004A4937">
      <w:pPr>
        <w:jc w:val="both"/>
        <w:rPr>
          <w:rFonts w:ascii="Calibri" w:hAnsi="Calibri"/>
          <w:b/>
        </w:rPr>
      </w:pPr>
      <w:r w:rsidRPr="008076E2">
        <w:rPr>
          <w:rFonts w:ascii="Calibri" w:hAnsi="Calibri"/>
          <w:b/>
          <w:u w:val="single"/>
        </w:rPr>
        <w:t>Plastische chirurgie</w:t>
      </w:r>
      <w:r w:rsidRPr="00BC27CD">
        <w:rPr>
          <w:rFonts w:ascii="Calibri" w:hAnsi="Calibri"/>
          <w:b/>
        </w:rPr>
        <w:t>:</w:t>
      </w:r>
    </w:p>
    <w:p w:rsidR="004A4937" w:rsidRPr="009F6D97" w:rsidRDefault="004A4937" w:rsidP="004A4937">
      <w:pPr>
        <w:numPr>
          <w:ilvl w:val="0"/>
          <w:numId w:val="15"/>
        </w:numPr>
        <w:jc w:val="both"/>
        <w:rPr>
          <w:rFonts w:ascii="Calibri" w:hAnsi="Calibri"/>
          <w:b/>
        </w:rPr>
      </w:pPr>
      <w:r w:rsidRPr="00BC27CD">
        <w:rPr>
          <w:rFonts w:ascii="Calibri" w:hAnsi="Calibri"/>
        </w:rPr>
        <w:t>Specifieke ligging en positie patiënt en plaats infuus; zn op voeten</w:t>
      </w:r>
      <w:r>
        <w:rPr>
          <w:rFonts w:ascii="Calibri" w:hAnsi="Calibri"/>
        </w:rPr>
        <w:t>.</w:t>
      </w:r>
    </w:p>
    <w:p w:rsidR="004A4937" w:rsidRPr="00F808B9" w:rsidRDefault="004A4937" w:rsidP="004A4937">
      <w:pPr>
        <w:jc w:val="both"/>
        <w:rPr>
          <w:rFonts w:ascii="Calibri" w:hAnsi="Calibri"/>
          <w:b/>
        </w:rPr>
      </w:pPr>
    </w:p>
    <w:p w:rsidR="004A4937" w:rsidRPr="009F6D97" w:rsidRDefault="004A4937" w:rsidP="004A4937">
      <w:pPr>
        <w:jc w:val="both"/>
        <w:rPr>
          <w:rFonts w:ascii="Calibri" w:hAnsi="Calibri"/>
        </w:rPr>
      </w:pPr>
      <w:r w:rsidRPr="008076E2">
        <w:rPr>
          <w:rFonts w:ascii="Calibri" w:hAnsi="Calibri"/>
          <w:b/>
          <w:u w:val="single"/>
        </w:rPr>
        <w:t>Cardioversie</w:t>
      </w:r>
      <w:r w:rsidRPr="00BC27CD">
        <w:rPr>
          <w:rFonts w:ascii="Calibri" w:hAnsi="Calibri"/>
          <w:b/>
        </w:rPr>
        <w:t xml:space="preserve">: </w:t>
      </w:r>
      <w:r w:rsidRPr="00BC27CD">
        <w:rPr>
          <w:rFonts w:ascii="Calibri" w:hAnsi="Calibri"/>
        </w:rPr>
        <w:t>Propofol</w:t>
      </w:r>
      <w:r>
        <w:rPr>
          <w:rFonts w:ascii="Calibri" w:hAnsi="Calibri"/>
        </w:rPr>
        <w:t>.</w:t>
      </w:r>
    </w:p>
    <w:p w:rsidR="004A4937" w:rsidRPr="00F808B9" w:rsidRDefault="004A4937" w:rsidP="004A4937">
      <w:pPr>
        <w:jc w:val="both"/>
        <w:rPr>
          <w:rFonts w:ascii="Calibri" w:hAnsi="Calibri"/>
        </w:rPr>
      </w:pPr>
    </w:p>
    <w:p w:rsidR="004A4937" w:rsidRPr="00BC27CD" w:rsidRDefault="004A4937" w:rsidP="004A4937">
      <w:pPr>
        <w:jc w:val="both"/>
        <w:rPr>
          <w:rFonts w:ascii="Calibri" w:hAnsi="Calibri"/>
        </w:rPr>
      </w:pPr>
      <w:r w:rsidRPr="008076E2">
        <w:rPr>
          <w:rFonts w:ascii="Calibri" w:hAnsi="Calibri"/>
          <w:b/>
          <w:u w:val="single"/>
        </w:rPr>
        <w:t>Pleurodese</w:t>
      </w:r>
      <w:r w:rsidRPr="00BC27CD">
        <w:rPr>
          <w:rFonts w:ascii="Calibri" w:hAnsi="Calibri"/>
        </w:rPr>
        <w:t>: Propofol met remifentanil waarna titreren met Morfine.</w:t>
      </w:r>
    </w:p>
    <w:p w:rsidR="00264E8D" w:rsidRDefault="00264E8D" w:rsidP="00264E8D">
      <w:pPr>
        <w:pStyle w:val="Kop2"/>
      </w:pPr>
    </w:p>
    <w:p w:rsidR="00AA3AD6" w:rsidRPr="00AA3AD6" w:rsidRDefault="00AA3AD6" w:rsidP="00AA3AD6"/>
    <w:p w:rsidR="004A4937" w:rsidRPr="005E3390" w:rsidRDefault="00681D11" w:rsidP="00264E8D">
      <w:pPr>
        <w:pStyle w:val="Kop2"/>
      </w:pPr>
      <w:bookmarkStart w:id="44" w:name="_Toc164340681"/>
      <w:r>
        <w:t xml:space="preserve">2.13 </w:t>
      </w:r>
      <w:r w:rsidR="004A4937" w:rsidRPr="005E3390">
        <w:t xml:space="preserve">Voorbeeld opleidingsschema </w:t>
      </w:r>
      <w:r>
        <w:t>Ikazia</w:t>
      </w:r>
      <w:bookmarkEnd w:id="44"/>
    </w:p>
    <w:p w:rsidR="004A4937" w:rsidRPr="00BC27CD" w:rsidRDefault="004A4937" w:rsidP="004A4937">
      <w:pPr>
        <w:rPr>
          <w:rFonts w:ascii="Calibri" w:hAnsi="Calibri"/>
        </w:rPr>
      </w:pPr>
    </w:p>
    <w:p w:rsidR="004A4937" w:rsidRPr="00FA5EF5" w:rsidRDefault="004A4937" w:rsidP="004A4937">
      <w:pPr>
        <w:rPr>
          <w:rFonts w:ascii="Calibri" w:hAnsi="Calibri"/>
        </w:rPr>
      </w:pPr>
      <w:r w:rsidRPr="00FA5EF5">
        <w:rPr>
          <w:rFonts w:ascii="Calibri" w:hAnsi="Calibri"/>
        </w:rPr>
        <w:t xml:space="preserve">Opleidingsschema </w:t>
      </w:r>
    </w:p>
    <w:p w:rsidR="004A4937" w:rsidRPr="00FA5EF5" w:rsidRDefault="004A4937" w:rsidP="004A4937">
      <w:pPr>
        <w:rPr>
          <w:rFonts w:ascii="Calibri" w:hAnsi="Calibri"/>
        </w:rPr>
      </w:pPr>
    </w:p>
    <w:p w:rsidR="004A4937" w:rsidRPr="00FA5EF5" w:rsidRDefault="004A4937" w:rsidP="004A4937">
      <w:pPr>
        <w:rPr>
          <w:rFonts w:ascii="Calibri" w:hAnsi="Calibri"/>
          <w:b/>
        </w:rPr>
      </w:pPr>
      <w:r w:rsidRPr="00FA5EF5">
        <w:rPr>
          <w:rFonts w:ascii="Calibri" w:hAnsi="Calibri"/>
          <w:b/>
        </w:rPr>
        <w:t xml:space="preserve">……… </w:t>
      </w:r>
      <w:r w:rsidR="00E326B4" w:rsidRPr="00FA5EF5">
        <w:rPr>
          <w:rFonts w:ascii="Calibri" w:hAnsi="Calibri"/>
          <w:b/>
        </w:rPr>
        <w:t>schema maand 1 -2</w:t>
      </w:r>
    </w:p>
    <w:p w:rsidR="004A4937" w:rsidRPr="00FA5EF5" w:rsidRDefault="004A4937" w:rsidP="004A4937">
      <w:pPr>
        <w:rPr>
          <w:rFonts w:ascii="Calibri" w:hAnsi="Calibri"/>
        </w:rPr>
      </w:pPr>
      <w:r w:rsidRPr="00FA5EF5">
        <w:rPr>
          <w:rFonts w:ascii="Calibri" w:hAnsi="Calibri"/>
        </w:rPr>
        <w:t>Maandag:</w:t>
      </w:r>
      <w:r w:rsidRPr="00FA5EF5">
        <w:rPr>
          <w:rFonts w:ascii="Calibri" w:hAnsi="Calibri"/>
        </w:rPr>
        <w:tab/>
        <w:t>gynaecologie</w:t>
      </w:r>
    </w:p>
    <w:p w:rsidR="004A4937" w:rsidRPr="00FA5EF5" w:rsidRDefault="004A4937" w:rsidP="004A4937">
      <w:pPr>
        <w:rPr>
          <w:rFonts w:ascii="Calibri" w:hAnsi="Calibri"/>
        </w:rPr>
      </w:pPr>
      <w:r w:rsidRPr="00FA5EF5">
        <w:rPr>
          <w:rFonts w:ascii="Calibri" w:hAnsi="Calibri"/>
        </w:rPr>
        <w:t>Dinsdag:</w:t>
      </w:r>
      <w:r w:rsidRPr="00FA5EF5">
        <w:rPr>
          <w:rFonts w:ascii="Calibri" w:hAnsi="Calibri"/>
        </w:rPr>
        <w:tab/>
        <w:t>urologie</w:t>
      </w:r>
    </w:p>
    <w:p w:rsidR="004A4937" w:rsidRPr="00FA5EF5" w:rsidRDefault="004A4937" w:rsidP="004A4937">
      <w:pPr>
        <w:rPr>
          <w:rFonts w:ascii="Calibri" w:hAnsi="Calibri"/>
        </w:rPr>
      </w:pPr>
      <w:r w:rsidRPr="00FA5EF5">
        <w:rPr>
          <w:rFonts w:ascii="Calibri" w:hAnsi="Calibri"/>
        </w:rPr>
        <w:t>Woensdag:</w:t>
      </w:r>
      <w:r w:rsidRPr="00FA5EF5">
        <w:rPr>
          <w:rFonts w:ascii="Calibri" w:hAnsi="Calibri"/>
        </w:rPr>
        <w:tab/>
        <w:t>orthopedie</w:t>
      </w:r>
    </w:p>
    <w:p w:rsidR="004A4937" w:rsidRPr="00FA5EF5" w:rsidRDefault="004A4937" w:rsidP="004A4937">
      <w:pPr>
        <w:rPr>
          <w:rFonts w:ascii="Calibri" w:hAnsi="Calibri"/>
        </w:rPr>
      </w:pPr>
      <w:r w:rsidRPr="00FA5EF5">
        <w:rPr>
          <w:rFonts w:ascii="Calibri" w:hAnsi="Calibri"/>
        </w:rPr>
        <w:t>Donderdag:</w:t>
      </w:r>
      <w:r w:rsidRPr="00FA5EF5">
        <w:rPr>
          <w:rFonts w:ascii="Calibri" w:hAnsi="Calibri"/>
        </w:rPr>
        <w:tab/>
        <w:t>KNO/plastische chirurgie</w:t>
      </w:r>
    </w:p>
    <w:p w:rsidR="004A4937" w:rsidRPr="00FA5EF5" w:rsidRDefault="004A4937" w:rsidP="004A4937">
      <w:pPr>
        <w:rPr>
          <w:rFonts w:ascii="Calibri" w:hAnsi="Calibri"/>
        </w:rPr>
      </w:pPr>
      <w:r w:rsidRPr="00FA5EF5">
        <w:rPr>
          <w:rFonts w:ascii="Calibri" w:hAnsi="Calibri"/>
        </w:rPr>
        <w:t>Vrijdag:</w:t>
      </w:r>
      <w:r w:rsidRPr="00FA5EF5">
        <w:rPr>
          <w:rFonts w:ascii="Calibri" w:hAnsi="Calibri"/>
        </w:rPr>
        <w:tab/>
        <w:t>heelkunde</w:t>
      </w:r>
    </w:p>
    <w:p w:rsidR="004A4937" w:rsidRPr="00FA5EF5" w:rsidRDefault="004A4937" w:rsidP="004A4937">
      <w:pPr>
        <w:rPr>
          <w:rFonts w:ascii="Calibri" w:hAnsi="Calibri"/>
        </w:rPr>
      </w:pPr>
    </w:p>
    <w:p w:rsidR="004A4937" w:rsidRPr="00FA5EF5" w:rsidRDefault="004A4937" w:rsidP="004A4937">
      <w:pPr>
        <w:rPr>
          <w:rFonts w:ascii="Calibri" w:hAnsi="Calibri"/>
          <w:b/>
        </w:rPr>
      </w:pPr>
      <w:r w:rsidRPr="00FA5EF5">
        <w:rPr>
          <w:rFonts w:ascii="Calibri" w:hAnsi="Calibri"/>
          <w:b/>
        </w:rPr>
        <w:t xml:space="preserve">………..schema maand </w:t>
      </w:r>
      <w:r w:rsidR="00E326B4" w:rsidRPr="00FA5EF5">
        <w:rPr>
          <w:rFonts w:ascii="Calibri" w:hAnsi="Calibri"/>
          <w:b/>
        </w:rPr>
        <w:t>3</w:t>
      </w:r>
      <w:r w:rsidRPr="00FA5EF5">
        <w:rPr>
          <w:rFonts w:ascii="Calibri" w:hAnsi="Calibri"/>
          <w:b/>
        </w:rPr>
        <w:t>-</w:t>
      </w:r>
      <w:r w:rsidR="00E326B4" w:rsidRPr="00FA5EF5">
        <w:rPr>
          <w:rFonts w:ascii="Calibri" w:hAnsi="Calibri"/>
          <w:b/>
        </w:rPr>
        <w:t>4</w:t>
      </w:r>
    </w:p>
    <w:p w:rsidR="004A4937" w:rsidRPr="00FA5EF5" w:rsidRDefault="004A4937" w:rsidP="004A4937">
      <w:pPr>
        <w:rPr>
          <w:rFonts w:ascii="Calibri" w:hAnsi="Calibri"/>
        </w:rPr>
      </w:pPr>
      <w:r w:rsidRPr="00FA5EF5">
        <w:rPr>
          <w:rFonts w:ascii="Calibri" w:hAnsi="Calibri"/>
        </w:rPr>
        <w:t>Maandag:</w:t>
      </w:r>
      <w:r w:rsidRPr="00FA5EF5">
        <w:rPr>
          <w:rFonts w:ascii="Calibri" w:hAnsi="Calibri"/>
        </w:rPr>
        <w:tab/>
        <w:t>heelkunde</w:t>
      </w:r>
    </w:p>
    <w:p w:rsidR="004A4937" w:rsidRPr="00FA5EF5" w:rsidRDefault="004A4937" w:rsidP="004A4937">
      <w:pPr>
        <w:rPr>
          <w:rFonts w:ascii="Calibri" w:hAnsi="Calibri"/>
        </w:rPr>
      </w:pPr>
      <w:r w:rsidRPr="00FA5EF5">
        <w:rPr>
          <w:rFonts w:ascii="Calibri" w:hAnsi="Calibri"/>
        </w:rPr>
        <w:lastRenderedPageBreak/>
        <w:t>Dinsdag:</w:t>
      </w:r>
      <w:r w:rsidRPr="00FA5EF5">
        <w:rPr>
          <w:rFonts w:ascii="Calibri" w:hAnsi="Calibri"/>
        </w:rPr>
        <w:tab/>
        <w:t>KNO/urologie</w:t>
      </w:r>
    </w:p>
    <w:p w:rsidR="004A4937" w:rsidRPr="00FA5EF5" w:rsidRDefault="004A4937" w:rsidP="004A4937">
      <w:pPr>
        <w:rPr>
          <w:rFonts w:ascii="Calibri" w:hAnsi="Calibri"/>
        </w:rPr>
      </w:pPr>
      <w:r w:rsidRPr="00FA5EF5">
        <w:rPr>
          <w:rFonts w:ascii="Calibri" w:hAnsi="Calibri"/>
        </w:rPr>
        <w:t>Woensdag:</w:t>
      </w:r>
      <w:r w:rsidRPr="00FA5EF5">
        <w:rPr>
          <w:rFonts w:ascii="Calibri" w:hAnsi="Calibri"/>
        </w:rPr>
        <w:tab/>
        <w:t>kaak/orthopedie</w:t>
      </w:r>
    </w:p>
    <w:p w:rsidR="004A4937" w:rsidRPr="00FA5EF5" w:rsidRDefault="004A4937" w:rsidP="004A4937">
      <w:pPr>
        <w:rPr>
          <w:rFonts w:ascii="Calibri" w:hAnsi="Calibri"/>
        </w:rPr>
      </w:pPr>
      <w:r w:rsidRPr="00FA5EF5">
        <w:rPr>
          <w:rFonts w:ascii="Calibri" w:hAnsi="Calibri"/>
        </w:rPr>
        <w:t>Donderdag:</w:t>
      </w:r>
      <w:r w:rsidRPr="00FA5EF5">
        <w:rPr>
          <w:rFonts w:ascii="Calibri" w:hAnsi="Calibri"/>
        </w:rPr>
        <w:tab/>
        <w:t>heelkunde/plastisch chirurgie</w:t>
      </w:r>
    </w:p>
    <w:p w:rsidR="004A4937" w:rsidRPr="00FA5EF5" w:rsidRDefault="004A4937" w:rsidP="004A4937">
      <w:pPr>
        <w:rPr>
          <w:rFonts w:ascii="Calibri" w:hAnsi="Calibri"/>
        </w:rPr>
      </w:pPr>
      <w:r w:rsidRPr="00FA5EF5">
        <w:rPr>
          <w:rFonts w:ascii="Calibri" w:hAnsi="Calibri"/>
        </w:rPr>
        <w:t>Vrijdag:</w:t>
      </w:r>
      <w:r w:rsidRPr="00FA5EF5">
        <w:rPr>
          <w:rFonts w:ascii="Calibri" w:hAnsi="Calibri"/>
        </w:rPr>
        <w:tab/>
        <w:t>gynaecologie</w:t>
      </w:r>
    </w:p>
    <w:p w:rsidR="004A4937" w:rsidRPr="00FA5EF5" w:rsidRDefault="004A4937" w:rsidP="004A4937">
      <w:pPr>
        <w:rPr>
          <w:rFonts w:ascii="Calibri" w:hAnsi="Calibri"/>
        </w:rPr>
      </w:pPr>
    </w:p>
    <w:p w:rsidR="004A4937" w:rsidRPr="00FA5EF5" w:rsidRDefault="004A4937" w:rsidP="004A4937">
      <w:pPr>
        <w:rPr>
          <w:rFonts w:ascii="Calibri" w:hAnsi="Calibri"/>
          <w:b/>
        </w:rPr>
      </w:pPr>
      <w:r w:rsidRPr="00FA5EF5">
        <w:rPr>
          <w:rFonts w:ascii="Calibri" w:hAnsi="Calibri"/>
          <w:b/>
        </w:rPr>
        <w:t xml:space="preserve">………..schema maand </w:t>
      </w:r>
      <w:r w:rsidR="00E326B4" w:rsidRPr="00FA5EF5">
        <w:rPr>
          <w:rFonts w:ascii="Calibri" w:hAnsi="Calibri"/>
          <w:b/>
        </w:rPr>
        <w:t>5</w:t>
      </w:r>
    </w:p>
    <w:p w:rsidR="004A4937" w:rsidRPr="00FA5EF5" w:rsidRDefault="004A4937" w:rsidP="004A4937">
      <w:pPr>
        <w:rPr>
          <w:rFonts w:ascii="Calibri" w:hAnsi="Calibri"/>
        </w:rPr>
      </w:pPr>
      <w:r w:rsidRPr="00FA5EF5">
        <w:rPr>
          <w:rFonts w:ascii="Calibri" w:hAnsi="Calibri"/>
        </w:rPr>
        <w:t>Maandag:</w:t>
      </w:r>
      <w:r w:rsidRPr="00FA5EF5">
        <w:rPr>
          <w:rFonts w:ascii="Calibri" w:hAnsi="Calibri"/>
        </w:rPr>
        <w:tab/>
        <w:t>keuze</w:t>
      </w:r>
    </w:p>
    <w:p w:rsidR="004A4937" w:rsidRPr="00FA5EF5" w:rsidRDefault="004A4937" w:rsidP="004A4937">
      <w:pPr>
        <w:rPr>
          <w:rFonts w:ascii="Calibri" w:hAnsi="Calibri"/>
        </w:rPr>
      </w:pPr>
      <w:r w:rsidRPr="00FA5EF5">
        <w:rPr>
          <w:rFonts w:ascii="Calibri" w:hAnsi="Calibri"/>
        </w:rPr>
        <w:t>Dinsdag:</w:t>
      </w:r>
      <w:r w:rsidRPr="00FA5EF5">
        <w:rPr>
          <w:rFonts w:ascii="Calibri" w:hAnsi="Calibri"/>
        </w:rPr>
        <w:tab/>
        <w:t>keuze</w:t>
      </w:r>
    </w:p>
    <w:p w:rsidR="004A4937" w:rsidRPr="00FA5EF5" w:rsidRDefault="004A4937" w:rsidP="004A4937">
      <w:pPr>
        <w:rPr>
          <w:rFonts w:ascii="Calibri" w:hAnsi="Calibri"/>
        </w:rPr>
      </w:pPr>
      <w:r w:rsidRPr="00FA5EF5">
        <w:rPr>
          <w:rFonts w:ascii="Calibri" w:hAnsi="Calibri"/>
        </w:rPr>
        <w:t>Woensdag:</w:t>
      </w:r>
      <w:r w:rsidRPr="00FA5EF5">
        <w:rPr>
          <w:rFonts w:ascii="Calibri" w:hAnsi="Calibri"/>
        </w:rPr>
        <w:tab/>
        <w:t>keuze</w:t>
      </w:r>
    </w:p>
    <w:p w:rsidR="004A4937" w:rsidRPr="00FA5EF5" w:rsidRDefault="004A4937" w:rsidP="004A4937">
      <w:pPr>
        <w:rPr>
          <w:rFonts w:ascii="Calibri" w:hAnsi="Calibri"/>
        </w:rPr>
      </w:pPr>
      <w:r w:rsidRPr="00FA5EF5">
        <w:rPr>
          <w:rFonts w:ascii="Calibri" w:hAnsi="Calibri"/>
        </w:rPr>
        <w:t>Donderdag:</w:t>
      </w:r>
      <w:r w:rsidRPr="00FA5EF5">
        <w:rPr>
          <w:rFonts w:ascii="Calibri" w:hAnsi="Calibri"/>
        </w:rPr>
        <w:tab/>
        <w:t>keuze</w:t>
      </w:r>
    </w:p>
    <w:p w:rsidR="004A4937" w:rsidRPr="00BC27CD" w:rsidRDefault="004A4937" w:rsidP="004A4937">
      <w:pPr>
        <w:rPr>
          <w:rFonts w:ascii="Calibri" w:hAnsi="Calibri"/>
        </w:rPr>
      </w:pPr>
      <w:r w:rsidRPr="00FA5EF5">
        <w:rPr>
          <w:rFonts w:ascii="Calibri" w:hAnsi="Calibri"/>
        </w:rPr>
        <w:t>Vrijdag:</w:t>
      </w:r>
      <w:r w:rsidRPr="00FA5EF5">
        <w:rPr>
          <w:rFonts w:ascii="Calibri" w:hAnsi="Calibri"/>
        </w:rPr>
        <w:tab/>
        <w:t>keuze</w:t>
      </w:r>
    </w:p>
    <w:p w:rsidR="004A4937" w:rsidRPr="00797A04" w:rsidRDefault="004A4937" w:rsidP="004A4937">
      <w:pPr>
        <w:rPr>
          <w:rFonts w:ascii="Calibri" w:hAnsi="Calibri"/>
        </w:rPr>
      </w:pPr>
    </w:p>
    <w:p w:rsidR="004A4937" w:rsidRPr="00BC27CD" w:rsidRDefault="004A4937" w:rsidP="004A4937">
      <w:pPr>
        <w:rPr>
          <w:rFonts w:ascii="Calibri" w:hAnsi="Calibri"/>
        </w:rPr>
      </w:pPr>
    </w:p>
    <w:p w:rsidR="004A4937" w:rsidRPr="00BC27CD" w:rsidRDefault="004A4937" w:rsidP="00E326B4">
      <w:pPr>
        <w:rPr>
          <w:rFonts w:ascii="Calibri" w:hAnsi="Calibri"/>
        </w:rPr>
      </w:pPr>
      <w:r w:rsidRPr="005E3390">
        <w:rPr>
          <w:rFonts w:ascii="Calibri" w:hAnsi="Calibri"/>
          <w:b/>
        </w:rPr>
        <w:t>………..</w:t>
      </w:r>
      <w:r w:rsidRPr="00BC27CD">
        <w:rPr>
          <w:rFonts w:ascii="Calibri" w:hAnsi="Calibri"/>
          <w:b/>
        </w:rPr>
        <w:tab/>
      </w:r>
    </w:p>
    <w:p w:rsidR="004A4937" w:rsidRPr="00BC27CD" w:rsidRDefault="004A4937" w:rsidP="004A4937">
      <w:pPr>
        <w:rPr>
          <w:rFonts w:ascii="Calibri" w:hAnsi="Calibri"/>
        </w:rPr>
      </w:pPr>
    </w:p>
    <w:p w:rsidR="004A4937" w:rsidRPr="00BC27CD" w:rsidRDefault="004A4937" w:rsidP="004A4937">
      <w:pPr>
        <w:rPr>
          <w:rFonts w:ascii="Calibri" w:hAnsi="Calibri"/>
        </w:rPr>
      </w:pPr>
    </w:p>
    <w:p w:rsidR="004A4937" w:rsidRPr="00BC27CD" w:rsidRDefault="00681D11" w:rsidP="00264E8D">
      <w:pPr>
        <w:pStyle w:val="Kop2"/>
      </w:pPr>
      <w:bookmarkStart w:id="45" w:name="_Toc164340682"/>
      <w:r>
        <w:t xml:space="preserve">2.14 </w:t>
      </w:r>
      <w:r w:rsidR="004A4937" w:rsidRPr="00BC27CD">
        <w:t>YouForce</w:t>
      </w:r>
      <w:r w:rsidR="004A4937">
        <w:t xml:space="preserve"> declaraties</w:t>
      </w:r>
      <w:bookmarkEnd w:id="45"/>
    </w:p>
    <w:p w:rsidR="004A4937" w:rsidRPr="00BC27CD" w:rsidRDefault="004A4937" w:rsidP="004A4937">
      <w:pPr>
        <w:jc w:val="both"/>
        <w:rPr>
          <w:rFonts w:ascii="Calibri" w:hAnsi="Calibri"/>
          <w:b/>
          <w:sz w:val="28"/>
          <w:szCs w:val="28"/>
        </w:rPr>
      </w:pPr>
    </w:p>
    <w:p w:rsidR="004A4937" w:rsidRPr="00BC27CD" w:rsidRDefault="004A4937" w:rsidP="004A4937">
      <w:pPr>
        <w:jc w:val="both"/>
        <w:rPr>
          <w:rFonts w:ascii="Calibri" w:hAnsi="Calibri"/>
          <w:sz w:val="22"/>
          <w:szCs w:val="22"/>
        </w:rPr>
      </w:pPr>
      <w:r w:rsidRPr="00BC27CD">
        <w:rPr>
          <w:rFonts w:ascii="Calibri" w:hAnsi="Calibri"/>
          <w:sz w:val="22"/>
          <w:szCs w:val="22"/>
        </w:rPr>
        <w:t>Informatie over het declareren van de kosten kun je op Ikanet onder de tegel YouForce vinden.</w:t>
      </w:r>
    </w:p>
    <w:p w:rsidR="004A4937" w:rsidRPr="00BC27CD" w:rsidRDefault="004A4937" w:rsidP="004A4937">
      <w:pPr>
        <w:ind w:left="705" w:hanging="405"/>
        <w:jc w:val="both"/>
        <w:rPr>
          <w:rFonts w:ascii="Calibri" w:hAnsi="Calibri"/>
          <w:sz w:val="22"/>
          <w:szCs w:val="22"/>
        </w:rPr>
      </w:pPr>
    </w:p>
    <w:p w:rsidR="004A4937" w:rsidRPr="00BC27CD" w:rsidRDefault="004A4937" w:rsidP="004A4937">
      <w:pPr>
        <w:jc w:val="both"/>
        <w:rPr>
          <w:rFonts w:ascii="Calibri" w:hAnsi="Calibri"/>
        </w:rPr>
      </w:pPr>
    </w:p>
    <w:p w:rsidR="004A4937" w:rsidRPr="005E3390" w:rsidRDefault="008A26D4" w:rsidP="004A4937">
      <w:pPr>
        <w:pStyle w:val="Default"/>
        <w:rPr>
          <w:rFonts w:ascii="Calibri" w:hAnsi="Calibri"/>
          <w:color w:val="auto"/>
          <w:sz w:val="22"/>
          <w:szCs w:val="22"/>
        </w:rPr>
      </w:pPr>
      <w:r w:rsidRPr="005E3390">
        <w:rPr>
          <w:rFonts w:ascii="Calibri" w:hAnsi="Calibri"/>
          <w:color w:val="auto"/>
          <w:lang w:eastAsia="nl-NL"/>
        </w:rPr>
        <w:fldChar w:fldCharType="begin"/>
      </w:r>
      <w:r w:rsidR="004A4937" w:rsidRPr="005E3390">
        <w:rPr>
          <w:rFonts w:ascii="Calibri" w:hAnsi="Calibri"/>
          <w:color w:val="auto"/>
          <w:lang w:eastAsia="nl-NL"/>
        </w:rPr>
        <w:instrText xml:space="preserve"> INCLUDEPICTURE  "cid:image001.jpg@01D3C1D9.3B2B3DF0" \* MERGEFORMATINET </w:instrText>
      </w:r>
      <w:r w:rsidRPr="005E3390">
        <w:rPr>
          <w:rFonts w:ascii="Calibri" w:hAnsi="Calibri"/>
          <w:color w:val="auto"/>
          <w:lang w:eastAsia="nl-NL"/>
        </w:rPr>
        <w:fldChar w:fldCharType="separate"/>
      </w:r>
      <w:r w:rsidRPr="005E3390">
        <w:rPr>
          <w:rFonts w:ascii="Calibri" w:hAnsi="Calibri"/>
          <w:color w:val="auto"/>
          <w:lang w:eastAsia="nl-NL"/>
        </w:rPr>
        <w:fldChar w:fldCharType="begin"/>
      </w:r>
      <w:r w:rsidR="004A4937" w:rsidRPr="005E3390">
        <w:rPr>
          <w:rFonts w:ascii="Calibri" w:hAnsi="Calibri"/>
          <w:color w:val="auto"/>
          <w:lang w:eastAsia="nl-NL"/>
        </w:rPr>
        <w:instrText xml:space="preserve"> INCLUDEPICTURE  "cid:image001.jpg@01D3C1D9.3B2B3DF0" \* MERGEFORMATINET </w:instrText>
      </w:r>
      <w:r w:rsidRPr="005E3390">
        <w:rPr>
          <w:rFonts w:ascii="Calibri" w:hAnsi="Calibri"/>
          <w:color w:val="auto"/>
          <w:lang w:eastAsia="nl-NL"/>
        </w:rPr>
        <w:fldChar w:fldCharType="separate"/>
      </w:r>
      <w:r>
        <w:rPr>
          <w:rFonts w:ascii="Calibri" w:hAnsi="Calibri"/>
          <w:color w:val="auto"/>
          <w:lang w:eastAsia="nl-NL"/>
        </w:rPr>
        <w:fldChar w:fldCharType="begin"/>
      </w:r>
      <w:r w:rsidR="00FF005A">
        <w:rPr>
          <w:rFonts w:ascii="Calibri" w:hAnsi="Calibri"/>
          <w:color w:val="auto"/>
          <w:lang w:eastAsia="nl-NL"/>
        </w:rPr>
        <w:instrText xml:space="preserve"> INCLUDEPICTURE  "cid:image001.jpg@01D3C1D9.3B2B3DF0" \* MERGEFORMATINET </w:instrText>
      </w:r>
      <w:r>
        <w:rPr>
          <w:rFonts w:ascii="Calibri" w:hAnsi="Calibri"/>
          <w:color w:val="auto"/>
          <w:lang w:eastAsia="nl-NL"/>
        </w:rPr>
        <w:fldChar w:fldCharType="separate"/>
      </w:r>
      <w:r>
        <w:rPr>
          <w:rFonts w:ascii="Calibri" w:hAnsi="Calibri"/>
          <w:color w:val="auto"/>
          <w:lang w:eastAsia="nl-NL"/>
        </w:rPr>
        <w:fldChar w:fldCharType="begin"/>
      </w:r>
      <w:r w:rsidR="00043655">
        <w:rPr>
          <w:rFonts w:ascii="Calibri" w:hAnsi="Calibri"/>
          <w:color w:val="auto"/>
          <w:lang w:eastAsia="nl-NL"/>
        </w:rPr>
        <w:instrText xml:space="preserve"> INCLUDEPICTURE  "cid:image001.jpg@01D3C1D9.3B2B3DF0" \* MERGEFORMATINET </w:instrText>
      </w:r>
      <w:r>
        <w:rPr>
          <w:rFonts w:ascii="Calibri" w:hAnsi="Calibri"/>
          <w:color w:val="auto"/>
          <w:lang w:eastAsia="nl-NL"/>
        </w:rPr>
        <w:fldChar w:fldCharType="separate"/>
      </w:r>
      <w:r>
        <w:rPr>
          <w:rFonts w:ascii="Calibri" w:hAnsi="Calibri"/>
          <w:color w:val="auto"/>
          <w:lang w:eastAsia="nl-NL"/>
        </w:rPr>
        <w:fldChar w:fldCharType="begin"/>
      </w:r>
      <w:r w:rsidR="00E67846">
        <w:rPr>
          <w:rFonts w:ascii="Calibri" w:hAnsi="Calibri"/>
          <w:color w:val="auto"/>
          <w:lang w:eastAsia="nl-NL"/>
        </w:rPr>
        <w:instrText xml:space="preserve"> INCLUDEPICTURE  "cid:image001.jpg@01D3C1D9.3B2B3DF0" \* MERGEFORMATINET </w:instrText>
      </w:r>
      <w:r>
        <w:rPr>
          <w:rFonts w:ascii="Calibri" w:hAnsi="Calibri"/>
          <w:color w:val="auto"/>
          <w:lang w:eastAsia="nl-NL"/>
        </w:rPr>
        <w:fldChar w:fldCharType="separate"/>
      </w:r>
      <w:r>
        <w:rPr>
          <w:rFonts w:ascii="Calibri" w:hAnsi="Calibri"/>
          <w:color w:val="auto"/>
          <w:lang w:eastAsia="nl-NL"/>
        </w:rPr>
        <w:fldChar w:fldCharType="begin"/>
      </w:r>
      <w:r w:rsidR="004A4937">
        <w:rPr>
          <w:rFonts w:ascii="Calibri" w:hAnsi="Calibri"/>
          <w:color w:val="auto"/>
          <w:lang w:eastAsia="nl-NL"/>
        </w:rPr>
        <w:instrText xml:space="preserve"> INCLUDEPICTURE  "cid:image001.jpg@01D3C1D9.3B2B3DF0" \* MERGEFORMATINET </w:instrText>
      </w:r>
      <w:r>
        <w:rPr>
          <w:rFonts w:ascii="Calibri" w:hAnsi="Calibri"/>
          <w:color w:val="auto"/>
          <w:lang w:eastAsia="nl-NL"/>
        </w:rPr>
        <w:fldChar w:fldCharType="separate"/>
      </w:r>
      <w:r>
        <w:rPr>
          <w:rFonts w:ascii="Calibri" w:hAnsi="Calibri"/>
          <w:color w:val="auto"/>
          <w:lang w:eastAsia="nl-NL"/>
        </w:rPr>
        <w:fldChar w:fldCharType="begin"/>
      </w:r>
      <w:r w:rsidR="00DB261C">
        <w:rPr>
          <w:rFonts w:ascii="Calibri" w:hAnsi="Calibri"/>
          <w:color w:val="auto"/>
          <w:lang w:eastAsia="nl-NL"/>
        </w:rPr>
        <w:instrText xml:space="preserve"> INCLUDEPICTURE  "cid:image001.jpg@01D3C1D9.3B2B3DF0" \* MERGEFORMATINET </w:instrText>
      </w:r>
      <w:r>
        <w:rPr>
          <w:rFonts w:ascii="Calibri" w:hAnsi="Calibri"/>
          <w:color w:val="auto"/>
          <w:lang w:eastAsia="nl-NL"/>
        </w:rPr>
        <w:fldChar w:fldCharType="separate"/>
      </w:r>
      <w:r>
        <w:rPr>
          <w:rFonts w:ascii="Calibri" w:hAnsi="Calibri"/>
          <w:color w:val="auto"/>
          <w:lang w:eastAsia="nl-NL"/>
        </w:rPr>
        <w:fldChar w:fldCharType="begin"/>
      </w:r>
      <w:r w:rsidR="00401E27">
        <w:rPr>
          <w:rFonts w:ascii="Calibri" w:hAnsi="Calibri"/>
          <w:color w:val="auto"/>
          <w:lang w:eastAsia="nl-NL"/>
        </w:rPr>
        <w:instrText xml:space="preserve"> INCLUDEPICTURE  "cid:image001.jpg@01D3C1D9.3B2B3DF0" \* MERGEFORMATINET </w:instrText>
      </w:r>
      <w:r>
        <w:rPr>
          <w:rFonts w:ascii="Calibri" w:hAnsi="Calibri"/>
          <w:color w:val="auto"/>
          <w:lang w:eastAsia="nl-NL"/>
        </w:rPr>
        <w:fldChar w:fldCharType="separate"/>
      </w:r>
      <w:r>
        <w:rPr>
          <w:rFonts w:ascii="Calibri" w:hAnsi="Calibri"/>
          <w:color w:val="auto"/>
          <w:lang w:eastAsia="nl-NL"/>
        </w:rPr>
        <w:fldChar w:fldCharType="begin"/>
      </w:r>
      <w:r w:rsidR="006A781C">
        <w:rPr>
          <w:rFonts w:ascii="Calibri" w:hAnsi="Calibri"/>
          <w:color w:val="auto"/>
          <w:lang w:eastAsia="nl-NL"/>
        </w:rPr>
        <w:instrText xml:space="preserve"> INCLUDEPICTURE  "cid:image001.jpg@01D3C1D9.3B2B3DF0" \* MERGEFORMATINET </w:instrText>
      </w:r>
      <w:r>
        <w:rPr>
          <w:rFonts w:ascii="Calibri" w:hAnsi="Calibri"/>
          <w:color w:val="auto"/>
          <w:lang w:eastAsia="nl-NL"/>
        </w:rPr>
        <w:fldChar w:fldCharType="separate"/>
      </w:r>
      <w:r w:rsidR="00520BD6">
        <w:rPr>
          <w:rFonts w:ascii="Calibri" w:hAnsi="Calibri"/>
          <w:noProof/>
          <w:color w:val="auto"/>
          <w:lang w:val="en-US"/>
        </w:rPr>
        <w:drawing>
          <wp:inline distT="0" distB="0" distL="0" distR="0">
            <wp:extent cx="2654300" cy="4506595"/>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4300" cy="4506595"/>
                    </a:xfrm>
                    <a:prstGeom prst="rect">
                      <a:avLst/>
                    </a:prstGeom>
                    <a:noFill/>
                    <a:ln>
                      <a:noFill/>
                    </a:ln>
                  </pic:spPr>
                </pic:pic>
              </a:graphicData>
            </a:graphic>
          </wp:inline>
        </w:drawing>
      </w:r>
      <w:r>
        <w:rPr>
          <w:rFonts w:ascii="Calibri" w:hAnsi="Calibri"/>
          <w:color w:val="auto"/>
          <w:lang w:eastAsia="nl-NL"/>
        </w:rPr>
        <w:fldChar w:fldCharType="end"/>
      </w:r>
      <w:r>
        <w:rPr>
          <w:rFonts w:ascii="Calibri" w:hAnsi="Calibri"/>
          <w:color w:val="auto"/>
          <w:lang w:eastAsia="nl-NL"/>
        </w:rPr>
        <w:fldChar w:fldCharType="end"/>
      </w:r>
      <w:r>
        <w:rPr>
          <w:rFonts w:ascii="Calibri" w:hAnsi="Calibri"/>
          <w:color w:val="auto"/>
          <w:lang w:eastAsia="nl-NL"/>
        </w:rPr>
        <w:fldChar w:fldCharType="end"/>
      </w:r>
      <w:r>
        <w:rPr>
          <w:rFonts w:ascii="Calibri" w:hAnsi="Calibri"/>
          <w:color w:val="auto"/>
          <w:lang w:eastAsia="nl-NL"/>
        </w:rPr>
        <w:fldChar w:fldCharType="end"/>
      </w:r>
      <w:r>
        <w:rPr>
          <w:rFonts w:ascii="Calibri" w:hAnsi="Calibri"/>
          <w:color w:val="auto"/>
          <w:lang w:eastAsia="nl-NL"/>
        </w:rPr>
        <w:fldChar w:fldCharType="end"/>
      </w:r>
      <w:r>
        <w:rPr>
          <w:rFonts w:ascii="Calibri" w:hAnsi="Calibri"/>
          <w:color w:val="auto"/>
          <w:lang w:eastAsia="nl-NL"/>
        </w:rPr>
        <w:fldChar w:fldCharType="end"/>
      </w:r>
      <w:r>
        <w:rPr>
          <w:rFonts w:ascii="Calibri" w:hAnsi="Calibri"/>
          <w:color w:val="auto"/>
          <w:lang w:eastAsia="nl-NL"/>
        </w:rPr>
        <w:fldChar w:fldCharType="end"/>
      </w:r>
      <w:r w:rsidRPr="005E3390">
        <w:rPr>
          <w:rFonts w:ascii="Calibri" w:hAnsi="Calibri"/>
          <w:color w:val="auto"/>
          <w:lang w:eastAsia="nl-NL"/>
        </w:rPr>
        <w:fldChar w:fldCharType="end"/>
      </w:r>
      <w:r w:rsidRPr="005E3390">
        <w:rPr>
          <w:rFonts w:ascii="Calibri" w:hAnsi="Calibri"/>
          <w:color w:val="auto"/>
          <w:lang w:eastAsia="nl-NL"/>
        </w:rPr>
        <w:fldChar w:fldCharType="end"/>
      </w: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p>
    <w:p w:rsidR="004A4937" w:rsidRPr="00BC27CD" w:rsidRDefault="004A4937" w:rsidP="004A4937">
      <w:pPr>
        <w:jc w:val="both"/>
        <w:rPr>
          <w:rFonts w:ascii="Calibri" w:hAnsi="Calibri"/>
        </w:rPr>
      </w:pPr>
    </w:p>
    <w:p w:rsidR="0077003F" w:rsidRDefault="0077003F">
      <w:pPr>
        <w:spacing w:after="160" w:line="259" w:lineRule="auto"/>
        <w:rPr>
          <w:rFonts w:ascii="Calibri" w:hAnsi="Calibri"/>
        </w:rPr>
      </w:pPr>
      <w:r>
        <w:rPr>
          <w:rFonts w:ascii="Calibri" w:hAnsi="Calibri"/>
        </w:rPr>
        <w:br w:type="page"/>
      </w:r>
    </w:p>
    <w:p w:rsidR="00B129A2" w:rsidRPr="00D206CE" w:rsidRDefault="00B129A2" w:rsidP="00B129A2">
      <w:pPr>
        <w:pStyle w:val="Kop1"/>
        <w:rPr>
          <w:sz w:val="56"/>
          <w:szCs w:val="56"/>
        </w:rPr>
      </w:pPr>
      <w:bookmarkStart w:id="46" w:name="_Toc164340683"/>
      <w:r>
        <w:rPr>
          <w:sz w:val="56"/>
          <w:szCs w:val="56"/>
        </w:rPr>
        <w:lastRenderedPageBreak/>
        <w:t xml:space="preserve">3. </w:t>
      </w:r>
      <w:r w:rsidRPr="00D206CE">
        <w:rPr>
          <w:sz w:val="56"/>
          <w:szCs w:val="56"/>
        </w:rPr>
        <w:t xml:space="preserve">Het </w:t>
      </w:r>
      <w:r>
        <w:rPr>
          <w:sz w:val="56"/>
          <w:szCs w:val="56"/>
        </w:rPr>
        <w:t>Maasstad</w:t>
      </w:r>
      <w:r w:rsidRPr="00D206CE">
        <w:rPr>
          <w:sz w:val="56"/>
          <w:szCs w:val="56"/>
        </w:rPr>
        <w:t>ziekenhuis</w:t>
      </w:r>
      <w:bookmarkEnd w:id="46"/>
    </w:p>
    <w:p w:rsidR="00B129A2" w:rsidRDefault="00B129A2" w:rsidP="00871B20">
      <w:pPr>
        <w:rPr>
          <w:rFonts w:asciiTheme="minorHAnsi" w:eastAsia="Calibri" w:hAnsiTheme="minorHAnsi" w:cstheme="minorHAnsi"/>
          <w:lang w:eastAsia="en-US"/>
        </w:rPr>
      </w:pPr>
    </w:p>
    <w:p w:rsidR="00871B20" w:rsidRPr="00B129A2" w:rsidRDefault="00871B20" w:rsidP="00B129A2">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Het Maasstadziekenhuis is ontstaan door fusie van </w:t>
      </w:r>
      <w:r w:rsidR="00DA40C0" w:rsidRPr="00B129A2">
        <w:rPr>
          <w:rFonts w:asciiTheme="minorHAnsi" w:eastAsia="Calibri" w:hAnsiTheme="minorHAnsi" w:cstheme="minorHAnsi"/>
          <w:lang w:eastAsia="en-US"/>
        </w:rPr>
        <w:t xml:space="preserve">twee </w:t>
      </w:r>
      <w:r w:rsidRPr="00B129A2">
        <w:rPr>
          <w:rFonts w:asciiTheme="minorHAnsi" w:eastAsia="Calibri" w:hAnsiTheme="minorHAnsi" w:cstheme="minorHAnsi"/>
          <w:lang w:eastAsia="en-US"/>
        </w:rPr>
        <w:t>ziekenhuizen: het Zuiderziekenhuis en het St. Clara ziekenhuis. De fusie vond plaats op 1 januari 2000.</w:t>
      </w:r>
    </w:p>
    <w:p w:rsidR="00871B20" w:rsidRPr="00B129A2" w:rsidRDefault="00871B20" w:rsidP="00B129A2">
      <w:pPr>
        <w:jc w:val="both"/>
        <w:rPr>
          <w:rFonts w:asciiTheme="minorHAnsi" w:eastAsia="Calibri" w:hAnsiTheme="minorHAnsi" w:cstheme="minorHAnsi"/>
          <w:lang w:eastAsia="en-US"/>
        </w:rPr>
      </w:pPr>
    </w:p>
    <w:p w:rsidR="00B129A2" w:rsidRPr="00B129A2" w:rsidRDefault="00B129A2" w:rsidP="00B129A2">
      <w:pPr>
        <w:rPr>
          <w:rFonts w:asciiTheme="minorHAnsi" w:eastAsia="Calibri" w:hAnsiTheme="minorHAnsi" w:cstheme="minorHAnsi"/>
          <w:b/>
          <w:bCs/>
          <w:lang w:eastAsia="en-US"/>
        </w:rPr>
      </w:pPr>
      <w:r>
        <w:rPr>
          <w:rFonts w:asciiTheme="minorHAnsi" w:eastAsia="Calibri" w:hAnsiTheme="minorHAnsi" w:cstheme="minorHAnsi"/>
          <w:b/>
          <w:bCs/>
          <w:lang w:eastAsia="en-US"/>
        </w:rPr>
        <w:t>S</w:t>
      </w:r>
      <w:r w:rsidR="00871B20" w:rsidRPr="00B129A2">
        <w:rPr>
          <w:rFonts w:asciiTheme="minorHAnsi" w:eastAsia="Calibri" w:hAnsiTheme="minorHAnsi" w:cstheme="minorHAnsi"/>
          <w:b/>
          <w:bCs/>
          <w:lang w:eastAsia="en-US"/>
        </w:rPr>
        <w:t>tichting St. Clara Ziekenhuis</w:t>
      </w:r>
    </w:p>
    <w:p w:rsidR="00871B20" w:rsidRPr="00B129A2" w:rsidRDefault="00B129A2" w:rsidP="00B129A2">
      <w:pPr>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De stichting St. Clara Ziekenhuis</w:t>
      </w:r>
      <w:r w:rsidR="00871B20" w:rsidRPr="00B129A2">
        <w:rPr>
          <w:rFonts w:asciiTheme="minorHAnsi" w:eastAsia="Calibri" w:hAnsiTheme="minorHAnsi" w:cstheme="minorHAnsi"/>
          <w:color w:val="000000"/>
          <w:lang w:eastAsia="en-US"/>
        </w:rPr>
        <w:t xml:space="preserve"> werd bij notariële akte opgericht op 28 januari 1949. De stichting had tot doel 'het verplegen en behandelen van zieken en kraamvrouwen van alle gezindten'. Omdat er in het snelgroeiende stadsdeel Rotterdam-Zuid behoefte was aan verloskundige hulp, werd op 20 december 1949 als eerste de kraaminrichting in gebruik genomen. Deze kliniek van twintig bedden was gevestigd in een villa aan de Oost-Varkenoordseweg (thans Olympiaweg). In 1951 werden achter de villa drie paviljoens in gebruik genomen, waarmee het aantal bedden op 125 kwam. In de daaropvolgende jaren werden steeds paviljoens bijgebouwd, maar telkens bleek na korte tijd de ruimte weer te klein. </w:t>
      </w:r>
    </w:p>
    <w:p w:rsidR="00871B20" w:rsidRPr="00B129A2" w:rsidRDefault="00871B20" w:rsidP="00B129A2">
      <w:pPr>
        <w:jc w:val="both"/>
        <w:rPr>
          <w:rFonts w:asciiTheme="minorHAnsi" w:hAnsiTheme="minorHAnsi" w:cstheme="minorHAnsi"/>
          <w:color w:val="000000"/>
        </w:rPr>
      </w:pPr>
      <w:r w:rsidRPr="00B129A2">
        <w:rPr>
          <w:rFonts w:asciiTheme="minorHAnsi" w:hAnsiTheme="minorHAnsi" w:cstheme="minorHAnsi"/>
          <w:color w:val="000000"/>
        </w:rPr>
        <w:t xml:space="preserve">In 1958 had het ziekenhuis al 309 bedden binnen haar muren. Tegelijkertijd werd voorlopige toestemming verkregen voor de bouw van een nieuw ziekenhuis op het naastgelegen terrein. Pas in mei 1965 kon echter de eerste paal worden geslagen. </w:t>
      </w:r>
      <w:r w:rsidR="00B129A2">
        <w:rPr>
          <w:rFonts w:asciiTheme="minorHAnsi" w:hAnsiTheme="minorHAnsi" w:cstheme="minorHAnsi"/>
          <w:color w:val="000000"/>
        </w:rPr>
        <w:t xml:space="preserve"> </w:t>
      </w:r>
      <w:r w:rsidRPr="00B129A2">
        <w:rPr>
          <w:rFonts w:asciiTheme="minorHAnsi" w:hAnsiTheme="minorHAnsi" w:cstheme="minorHAnsi"/>
          <w:color w:val="000000"/>
        </w:rPr>
        <w:t xml:space="preserve">In de loop van 1968 verhuisden de meeste afdelingen naar de nieuwbouw: een gebouw van dertien verdiepingen met 604 bedden. Van de vrijgekomen paviljoens werd een deel afgebroken. In de resterende oudbouw bleven vele ondersteunende diensten achter. Een aantal van deze paviljoens was ook jarenlang het onderkomen van de opleiding tot verpleegkundige en diende als huisvesting voor de leerling-verpleegkundigen. Later, tot augustus 1997, was er de School voor Gezondheidszorg Rotterdam-Zuid in gevestigd. </w:t>
      </w:r>
    </w:p>
    <w:p w:rsidR="00871B20" w:rsidRPr="00B129A2" w:rsidRDefault="00871B20" w:rsidP="00B129A2">
      <w:pPr>
        <w:jc w:val="both"/>
        <w:rPr>
          <w:rFonts w:asciiTheme="minorHAnsi" w:eastAsia="Calibri" w:hAnsiTheme="minorHAnsi" w:cstheme="minorHAnsi"/>
          <w:b/>
          <w:bCs/>
          <w:color w:val="006600"/>
          <w:lang w:eastAsia="en-US"/>
        </w:rPr>
      </w:pPr>
    </w:p>
    <w:p w:rsidR="00B129A2" w:rsidRDefault="00871B20" w:rsidP="00B129A2">
      <w:pPr>
        <w:rPr>
          <w:rFonts w:asciiTheme="minorHAnsi" w:eastAsia="Calibri" w:hAnsiTheme="minorHAnsi" w:cstheme="minorHAnsi"/>
          <w:b/>
          <w:bCs/>
          <w:lang w:eastAsia="en-US"/>
        </w:rPr>
      </w:pPr>
      <w:r w:rsidRPr="00B129A2">
        <w:rPr>
          <w:rFonts w:asciiTheme="minorHAnsi" w:eastAsia="Calibri" w:hAnsiTheme="minorHAnsi" w:cstheme="minorHAnsi"/>
          <w:b/>
          <w:bCs/>
          <w:lang w:eastAsia="en-US"/>
        </w:rPr>
        <w:t>Zuiderziekenhuis</w:t>
      </w:r>
    </w:p>
    <w:p w:rsidR="00871B20" w:rsidRPr="00B129A2" w:rsidRDefault="008574FE" w:rsidP="00B129A2">
      <w:pPr>
        <w:jc w:val="both"/>
        <w:rPr>
          <w:rFonts w:asciiTheme="minorHAnsi" w:eastAsia="Calibri" w:hAnsiTheme="minorHAnsi" w:cstheme="minorHAnsi"/>
          <w:color w:val="000000"/>
          <w:lang w:eastAsia="en-US"/>
        </w:rPr>
      </w:pPr>
      <w:r>
        <w:rPr>
          <w:rFonts w:asciiTheme="minorHAnsi" w:eastAsia="Calibri" w:hAnsiTheme="minorHAnsi" w:cstheme="minorHAnsi"/>
          <w:lang w:eastAsia="en-US"/>
        </w:rPr>
        <w:t xml:space="preserve">Het Zuiderziekenhuis </w:t>
      </w:r>
      <w:r w:rsidR="00871B20" w:rsidRPr="00B129A2">
        <w:rPr>
          <w:rFonts w:asciiTheme="minorHAnsi" w:eastAsia="Calibri" w:hAnsiTheme="minorHAnsi" w:cstheme="minorHAnsi"/>
          <w:lang w:eastAsia="en-US"/>
        </w:rPr>
        <w:t xml:space="preserve">werd op dinsdag 1 augustus 1939 officieel geopend. Het ziekenhuis telde toen 291 bedden. In die tijd waren er voor elke tien patiënten ruim tien verpleegkundigen aanwezig. Het ziekenhuis kwam de oorlogstijd niet ongeschonden door. In 1941 werd het beschadigd door brandbommen. Het ziekenhuis kende roerige oorlogsjaren, maar er ontstond ook een bijzondere band met de bevolking van Rotterdam-Zuid. In de jaren 50 (na een opbouwfase) ontplooide het Zuiderziekenhuis zich ten volle. Speciale aandacht ging uit naar de ontwikkeling van wetenschappelijke, technologische en didactische aspecten van de genees- en heelkunde. Daarmee droeg het ziekenhuis ook veel bij aan de totstandkoming van de latere medische faculteit van de Erasmus Universiteit Rotterdam. </w:t>
      </w:r>
    </w:p>
    <w:p w:rsidR="00871B20" w:rsidRPr="00B129A2" w:rsidRDefault="00871B20" w:rsidP="00B129A2">
      <w:pPr>
        <w:jc w:val="both"/>
        <w:rPr>
          <w:rFonts w:asciiTheme="minorHAnsi" w:hAnsiTheme="minorHAnsi" w:cstheme="minorHAnsi"/>
          <w:color w:val="000000"/>
        </w:rPr>
      </w:pPr>
      <w:r w:rsidRPr="00B129A2">
        <w:rPr>
          <w:rFonts w:asciiTheme="minorHAnsi" w:hAnsiTheme="minorHAnsi" w:cstheme="minorHAnsi"/>
          <w:color w:val="000000"/>
        </w:rPr>
        <w:t xml:space="preserve">In de jaren zeventig werd een begin gemaakt met de specialistische hartchirurgie. In de jaren tachtig werd de eerste stap naar verzelfstandiging gezet: het ziekenhuis werd een zelfstandige tak van de gemeente, met een eigen directie. In 1985 werd in het Zuiderziekenhuis de eerste 'transportbaby' van Nederland geboren. Ook was </w:t>
      </w:r>
      <w:r w:rsidR="00B129A2">
        <w:rPr>
          <w:rFonts w:asciiTheme="minorHAnsi" w:hAnsiTheme="minorHAnsi" w:cstheme="minorHAnsi"/>
          <w:color w:val="000000"/>
        </w:rPr>
        <w:t>dit</w:t>
      </w:r>
      <w:r w:rsidRPr="00B129A2">
        <w:rPr>
          <w:rFonts w:asciiTheme="minorHAnsi" w:hAnsiTheme="minorHAnsi" w:cstheme="minorHAnsi"/>
          <w:color w:val="000000"/>
        </w:rPr>
        <w:t xml:space="preserve"> het jaar van de eerste paal voor het brandwonden-centrum; een bouwkundig geheel losstaand ultramodern gebouw met twintig bedden. De expertise van het brandwondencentrum werd later ook gebruikt bij grote rampen, zoals de vliegrampen in Faro en de Bijlmer. </w:t>
      </w:r>
    </w:p>
    <w:p w:rsidR="00871B20" w:rsidRPr="00B129A2" w:rsidRDefault="00871B20" w:rsidP="00B129A2">
      <w:pPr>
        <w:jc w:val="both"/>
        <w:rPr>
          <w:rFonts w:asciiTheme="minorHAnsi" w:hAnsiTheme="minorHAnsi" w:cstheme="minorHAnsi"/>
          <w:color w:val="000000"/>
        </w:rPr>
      </w:pPr>
      <w:r w:rsidRPr="00B129A2">
        <w:rPr>
          <w:rFonts w:asciiTheme="minorHAnsi" w:hAnsiTheme="minorHAnsi" w:cstheme="minorHAnsi"/>
          <w:color w:val="000000"/>
        </w:rPr>
        <w:t xml:space="preserve">Op 1 april 1996 werd het gemeentelijke Zuiderziekenhuis geprivatiseerd en een jaar later sloot het een samenwerkingsverband met het Academisch Ziekenhuis Rotterdam: het </w:t>
      </w:r>
      <w:r w:rsidRPr="00B129A2">
        <w:rPr>
          <w:rFonts w:asciiTheme="minorHAnsi" w:hAnsiTheme="minorHAnsi" w:cstheme="minorHAnsi"/>
          <w:color w:val="000000"/>
        </w:rPr>
        <w:lastRenderedPageBreak/>
        <w:t>Hartcentrum Rotterdam. In hetzelfde jaar werd een helikopterplatform geopend, een jaar later werd op het ziekenhuisterrein een huisartsenpost in gebruik genomen</w:t>
      </w:r>
    </w:p>
    <w:p w:rsidR="00871B20" w:rsidRPr="00B129A2" w:rsidRDefault="00871B20" w:rsidP="00B129A2">
      <w:pPr>
        <w:jc w:val="both"/>
        <w:rPr>
          <w:rFonts w:asciiTheme="minorHAnsi" w:hAnsiTheme="minorHAnsi" w:cstheme="minorHAnsi"/>
          <w:color w:val="000000"/>
        </w:rPr>
      </w:pPr>
    </w:p>
    <w:p w:rsidR="00871B20" w:rsidRPr="00B129A2" w:rsidRDefault="00871B20" w:rsidP="00B129A2">
      <w:pPr>
        <w:jc w:val="both"/>
        <w:rPr>
          <w:rFonts w:asciiTheme="minorHAnsi" w:hAnsiTheme="minorHAnsi" w:cstheme="minorHAnsi"/>
          <w:color w:val="000000"/>
        </w:rPr>
      </w:pPr>
      <w:r w:rsidRPr="00B129A2">
        <w:rPr>
          <w:rFonts w:asciiTheme="minorHAnsi" w:hAnsiTheme="minorHAnsi" w:cstheme="minorHAnsi"/>
          <w:color w:val="000000"/>
        </w:rPr>
        <w:t>In 2000 fuseerde het St. Clara ziekenhuis met het Zuiderziekenhuis en ontstond het Medisch Centrum Rijnmond Zuid. Aanvankelijk op 2 locaties, maar met een plan om later in een nieuw ziekenhuis nabij het station Lombardijen verder samen te gaan. De ziekenhuizen herschikte</w:t>
      </w:r>
      <w:r w:rsidR="00DA40C0" w:rsidRPr="00B129A2">
        <w:rPr>
          <w:rFonts w:asciiTheme="minorHAnsi" w:hAnsiTheme="minorHAnsi" w:cstheme="minorHAnsi"/>
          <w:color w:val="000000"/>
        </w:rPr>
        <w:t>n</w:t>
      </w:r>
      <w:r w:rsidRPr="00B129A2">
        <w:rPr>
          <w:rFonts w:asciiTheme="minorHAnsi" w:hAnsiTheme="minorHAnsi" w:cstheme="minorHAnsi"/>
          <w:color w:val="000000"/>
        </w:rPr>
        <w:t xml:space="preserve"> de taken en het Zuiderziekenhuis werd de locatie voor acute zorg met </w:t>
      </w:r>
      <w:r w:rsidR="008A7B3B" w:rsidRPr="00B129A2">
        <w:rPr>
          <w:rFonts w:asciiTheme="minorHAnsi" w:hAnsiTheme="minorHAnsi" w:cstheme="minorHAnsi"/>
          <w:color w:val="000000"/>
        </w:rPr>
        <w:t>bijvoorbeeld</w:t>
      </w:r>
      <w:r w:rsidRPr="00B129A2">
        <w:rPr>
          <w:rFonts w:asciiTheme="minorHAnsi" w:hAnsiTheme="minorHAnsi" w:cstheme="minorHAnsi"/>
          <w:color w:val="000000"/>
        </w:rPr>
        <w:t xml:space="preserve"> de SEH, IC, Obstetrie. Het Clara ziekenhuis kreeg de minder acute zorg zoals b.v. de pijngeneeskunde. In 2008 werd de naam veranderd in Maasstadziekenhuis. In 2007 werd gestart met de nieuwbouw en in mei 2011 verhuisde</w:t>
      </w:r>
      <w:r w:rsidR="008A7B3B" w:rsidRPr="00B129A2">
        <w:rPr>
          <w:rFonts w:asciiTheme="minorHAnsi" w:hAnsiTheme="minorHAnsi" w:cstheme="minorHAnsi"/>
          <w:color w:val="000000"/>
        </w:rPr>
        <w:t>n</w:t>
      </w:r>
      <w:r w:rsidRPr="00B129A2">
        <w:rPr>
          <w:rFonts w:asciiTheme="minorHAnsi" w:hAnsiTheme="minorHAnsi" w:cstheme="minorHAnsi"/>
          <w:color w:val="000000"/>
        </w:rPr>
        <w:t xml:space="preserve"> beide ziekenhuizen naar de locatie Maasstadziekenhuis. </w:t>
      </w:r>
    </w:p>
    <w:p w:rsidR="00871B20" w:rsidRPr="00B129A2" w:rsidRDefault="00871B20" w:rsidP="00B129A2">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Vrijwel alle medische specialismen zijn in het Maasstadziekenhuis vertegenwoordigd. Uitzonderingen zijn cardiochirurgie, grotere kinderchirurgie en grote neurochirurgie (craniotomiën e.d.). Momenteel zijn er opleidingen anesthesiologie, cardiologie, chirurgie, dermatologie, interne, gynaecologie, kindergeneeskunde, pathologie, klinische chemie, ziekenhuisfarmacie, medische microbiologie, radiologie, revalidatiegeneeskunde, reumatologie en nefrologie. In de toekomst hopen we dat ook andere afdelingen, zoals b.v.  neurologie of urologie een opleiding kunnen starten.</w:t>
      </w:r>
    </w:p>
    <w:p w:rsidR="00871B20" w:rsidRPr="00B129A2" w:rsidRDefault="00871B20" w:rsidP="00B129A2">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In augustus 2007 is men gestart ten zuidoosten van het station Lombardijen met het heien van de palen waarop het nieuwe ziekenhuis staat. Alle afdelingen en medewerkers zijn halverwege mei 2011 verhuisd naar deze nieuwe locatie. </w:t>
      </w:r>
    </w:p>
    <w:p w:rsidR="00871B20" w:rsidRPr="00B129A2" w:rsidRDefault="00871B20" w:rsidP="00B129A2">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Het Maasstad ziekenhuis is een groot perifeer ziekenhuis (negende van Nederland) met veel mogelijkheden en afwisseling. Het ziekenhuis is aangesloten bij de Stichting Topklinische opleidingsziekenhuizen (StZ).</w:t>
      </w:r>
    </w:p>
    <w:p w:rsidR="00871B20" w:rsidRPr="00B129A2" w:rsidRDefault="00871B20" w:rsidP="00B129A2">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In 2017 is het </w:t>
      </w:r>
      <w:r w:rsidR="008A7B3B" w:rsidRPr="00B129A2">
        <w:rPr>
          <w:rFonts w:asciiTheme="minorHAnsi" w:eastAsia="Calibri" w:hAnsiTheme="minorHAnsi" w:cstheme="minorHAnsi"/>
          <w:lang w:eastAsia="en-US"/>
        </w:rPr>
        <w:t>M</w:t>
      </w:r>
      <w:r w:rsidRPr="00B129A2">
        <w:rPr>
          <w:rFonts w:asciiTheme="minorHAnsi" w:eastAsia="Calibri" w:hAnsiTheme="minorHAnsi" w:cstheme="minorHAnsi"/>
          <w:lang w:eastAsia="en-US"/>
        </w:rPr>
        <w:t>aasstadziekenhuis deel geworden van de Santeon-groep</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een samenwerkingsgroep van topklinische ziekenhuizen met landelijke verspreiding</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Als eerste niet-academische ziekenhuis heeft het Maasstadziekenhuis in november 2016 het JCI-keurmerk verkregen. Het ziekenhuis is sindsdien blijven voldoen aan de vereisten voor JCI.</w:t>
      </w:r>
    </w:p>
    <w:p w:rsidR="008574FE" w:rsidRDefault="008574FE" w:rsidP="00B129A2">
      <w:pPr>
        <w:spacing w:after="160" w:line="259" w:lineRule="auto"/>
        <w:jc w:val="both"/>
        <w:rPr>
          <w:rFonts w:asciiTheme="minorHAnsi" w:eastAsia="Calibri" w:hAnsiTheme="minorHAnsi" w:cstheme="minorHAnsi"/>
          <w:lang w:eastAsia="en-US"/>
        </w:rPr>
      </w:pPr>
    </w:p>
    <w:p w:rsidR="00871B20" w:rsidRPr="00B129A2" w:rsidRDefault="00871B20" w:rsidP="008574FE">
      <w:pPr>
        <w:pStyle w:val="Kop2"/>
      </w:pPr>
      <w:bookmarkStart w:id="47" w:name="_3.1__Opleidingsgroep"/>
      <w:bookmarkStart w:id="48" w:name="_Toc164340684"/>
      <w:bookmarkEnd w:id="47"/>
      <w:r w:rsidRPr="00B129A2">
        <w:t>3.1  Opleidingsgroep Anesthesiologie</w:t>
      </w:r>
      <w:bookmarkEnd w:id="48"/>
      <w:r w:rsidRPr="00B129A2">
        <w:t xml:space="preserve"> </w:t>
      </w:r>
    </w:p>
    <w:p w:rsidR="00871B20" w:rsidRPr="00B129A2" w:rsidRDefault="00871B20" w:rsidP="00871B20">
      <w:pPr>
        <w:rPr>
          <w:rFonts w:asciiTheme="minorHAnsi" w:eastAsia="Calibri" w:hAnsiTheme="minorHAnsi" w:cstheme="minorHAnsi"/>
          <w:lang w:eastAsia="en-US"/>
        </w:rPr>
      </w:pPr>
    </w:p>
    <w:p w:rsidR="00871B20" w:rsidRPr="00B129A2" w:rsidRDefault="00871B20" w:rsidP="00871B20">
      <w:pPr>
        <w:rPr>
          <w:rFonts w:asciiTheme="minorHAnsi" w:eastAsia="Calibri" w:hAnsiTheme="minorHAnsi" w:cstheme="minorHAnsi"/>
          <w:lang w:eastAsia="en-US"/>
        </w:rPr>
      </w:pPr>
      <w:r w:rsidRPr="00B129A2">
        <w:rPr>
          <w:rFonts w:asciiTheme="minorHAnsi" w:eastAsia="Calibri" w:hAnsiTheme="minorHAnsi" w:cstheme="minorHAnsi"/>
          <w:lang w:eastAsia="en-US"/>
        </w:rPr>
        <w:t>De Opleidingsgroep Anesthesiologie bestaa</w:t>
      </w:r>
      <w:r w:rsidR="008A7B3B" w:rsidRPr="00B129A2">
        <w:rPr>
          <w:rFonts w:asciiTheme="minorHAnsi" w:eastAsia="Calibri" w:hAnsiTheme="minorHAnsi" w:cstheme="minorHAnsi"/>
          <w:lang w:eastAsia="en-US"/>
        </w:rPr>
        <w:t>t</w:t>
      </w:r>
      <w:r w:rsidRPr="00B129A2">
        <w:rPr>
          <w:rFonts w:asciiTheme="minorHAnsi" w:eastAsia="Calibri" w:hAnsiTheme="minorHAnsi" w:cstheme="minorHAnsi"/>
          <w:lang w:eastAsia="en-US"/>
        </w:rPr>
        <w:t xml:space="preserve"> uit 23 anesthesiologen. In alfabetische volgorde zijn dit:</w:t>
      </w:r>
    </w:p>
    <w:p w:rsidR="00871B20" w:rsidRPr="00B129A2" w:rsidRDefault="00871B20" w:rsidP="00871B20">
      <w:pPr>
        <w:rPr>
          <w:rFonts w:asciiTheme="minorHAnsi" w:eastAsia="Calibri" w:hAnsiTheme="minorHAnsi" w:cstheme="minorHAnsi"/>
          <w:lang w:eastAsia="en-US"/>
        </w:rPr>
      </w:pP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Sanne Alleleijn</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1179</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Radboud</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 xml:space="preserve">UMC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 xml:space="preserve">Aandachtsgebieden: kinderanesthesie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Hakim Benali</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2790</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Opleiding:UMC</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Utrecht</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 xml:space="preserve">Aandachtgebieden: Pijngeneeskunde, vernieuwingscommissie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Wouter van Bockel</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2788</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Erasmus MC &amp; Maasstadziekenhuis</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Defensie, Medisch manager OK</w:t>
      </w:r>
      <w:r w:rsidRPr="00B129A2">
        <w:rPr>
          <w:rFonts w:asciiTheme="minorHAnsi" w:eastAsia="Calibri" w:hAnsiTheme="minorHAnsi" w:cstheme="minorHAnsi"/>
          <w:lang w:eastAsia="en-US"/>
        </w:rPr>
        <w:tab/>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 xml:space="preserve">dr. Ido Bikker </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2483</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Erasmus MC</w:t>
      </w:r>
    </w:p>
    <w:p w:rsidR="00660E11" w:rsidRPr="00B129A2" w:rsidRDefault="00660E11" w:rsidP="00660E11">
      <w:pPr>
        <w:tabs>
          <w:tab w:val="left" w:pos="360"/>
        </w:tabs>
        <w:ind w:left="360"/>
        <w:rPr>
          <w:rFonts w:asciiTheme="minorHAnsi" w:eastAsia="Calibri" w:hAnsiTheme="minorHAnsi" w:cstheme="minorHAnsi"/>
          <w:lang w:eastAsia="en-US"/>
        </w:rPr>
      </w:pPr>
      <w:r w:rsidRPr="00B129A2">
        <w:rPr>
          <w:rFonts w:asciiTheme="minorHAnsi" w:eastAsia="Calibri" w:hAnsiTheme="minorHAnsi" w:cstheme="minorHAnsi"/>
          <w:lang w:eastAsia="en-US"/>
        </w:rPr>
        <w:lastRenderedPageBreak/>
        <w:t xml:space="preserve">Aandachtsgebieden: Pijngeneeskunde, Medisch manager Pijngeneeskunde, Ver. Medisch Specialisten in dienstverband </w:t>
      </w:r>
      <w:r w:rsidR="008A7B3B" w:rsidRPr="00B129A2">
        <w:rPr>
          <w:rFonts w:asciiTheme="minorHAnsi" w:eastAsia="Calibri" w:hAnsiTheme="minorHAnsi" w:cstheme="minorHAnsi"/>
          <w:lang w:eastAsia="en-US"/>
        </w:rPr>
        <w:t>M</w:t>
      </w:r>
      <w:r w:rsidRPr="00B129A2">
        <w:rPr>
          <w:rFonts w:asciiTheme="minorHAnsi" w:eastAsia="Calibri" w:hAnsiTheme="minorHAnsi" w:cstheme="minorHAnsi"/>
          <w:lang w:eastAsia="en-US"/>
        </w:rPr>
        <w:t>aasstadziekenhuis</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Emiel Caris</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1432</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Opleiding: Erasmus MC &amp; Maasstad Ziekenhuis</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Aandachtsgebieden: Trauma opvang, Defensie, Medisch manager Anesthesiologie</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Laila Chomrikh: ErasmusMC &amp; Maasstadziekenhuis</w:t>
      </w:r>
      <w:r w:rsidRPr="00B129A2">
        <w:rPr>
          <w:rFonts w:asciiTheme="minorHAnsi" w:eastAsia="Calibri" w:hAnsiTheme="minorHAnsi" w:cstheme="minorHAnsi"/>
          <w:lang w:eastAsia="en-US"/>
        </w:rPr>
        <w:tab/>
        <w:t>(vanaf 1 juni)</w:t>
      </w:r>
      <w:r w:rsidRPr="00B129A2">
        <w:rPr>
          <w:rFonts w:asciiTheme="minorHAnsi" w:eastAsia="Calibri" w:hAnsiTheme="minorHAnsi" w:cstheme="minorHAnsi"/>
          <w:lang w:eastAsia="en-US"/>
        </w:rPr>
        <w:tab/>
        <w:t xml:space="preserve">Tel.: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 xml:space="preserve">Aandachtsgebieden: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Han de Graaff</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2685</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Erasmus</w:t>
      </w:r>
      <w:r w:rsidR="008A7B3B" w:rsidRPr="00B129A2">
        <w:rPr>
          <w:rFonts w:asciiTheme="minorHAnsi" w:eastAsia="Calibri" w:hAnsiTheme="minorHAnsi" w:cstheme="minorHAnsi"/>
          <w:lang w:eastAsia="en-US"/>
        </w:rPr>
        <w:t xml:space="preserve"> MC</w:t>
      </w:r>
    </w:p>
    <w:p w:rsidR="00660E11" w:rsidRPr="00B129A2" w:rsidRDefault="00660E11" w:rsidP="00660E11">
      <w:pPr>
        <w:tabs>
          <w:tab w:val="left" w:pos="360"/>
        </w:tabs>
        <w:ind w:left="360"/>
        <w:rPr>
          <w:rFonts w:asciiTheme="minorHAnsi" w:eastAsia="Calibri" w:hAnsiTheme="minorHAnsi" w:cstheme="minorHAnsi"/>
          <w:lang w:eastAsia="en-US"/>
        </w:rPr>
      </w:pPr>
      <w:r w:rsidRPr="00B129A2">
        <w:rPr>
          <w:rFonts w:asciiTheme="minorHAnsi" w:eastAsia="Calibri" w:hAnsiTheme="minorHAnsi" w:cstheme="minorHAnsi"/>
          <w:lang w:eastAsia="en-US"/>
        </w:rPr>
        <w:t>Aandachtsgebieden: Pijngeneeskunde, Rooster Medspace, Dagelijks bestuur anesthesiologie</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 xml:space="preserve">Lorenz Hapa </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2680</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Ruhrgebiet</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medische innovatie medicatie en apparatuur</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 xml:space="preserve">Liliane Klinkert </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2744</w:t>
      </w:r>
    </w:p>
    <w:p w:rsidR="00660E11" w:rsidRPr="00B129A2" w:rsidRDefault="00660E11" w:rsidP="00660E11">
      <w:pPr>
        <w:numPr>
          <w:ilvl w:val="0"/>
          <w:numId w:val="38"/>
        </w:num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Opleiding: Erasmus</w:t>
      </w:r>
      <w:r w:rsidR="008A7B3B" w:rsidRPr="00B129A2">
        <w:rPr>
          <w:rFonts w:asciiTheme="minorHAnsi" w:eastAsia="Calibri" w:hAnsiTheme="minorHAnsi" w:cstheme="minorHAnsi"/>
          <w:lang w:eastAsia="en-US"/>
        </w:rPr>
        <w:t xml:space="preserve"> MC</w:t>
      </w:r>
    </w:p>
    <w:p w:rsidR="00660E11" w:rsidRPr="00B129A2" w:rsidRDefault="00660E11" w:rsidP="00660E11">
      <w:pPr>
        <w:numPr>
          <w:ilvl w:val="0"/>
          <w:numId w:val="38"/>
        </w:num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Aandachtgebieden: complicatie registratie, MDO</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Geraldine Koch</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2791</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AMC</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 xml:space="preserve">Aandachtsgebieden: Dagelijks bestuur vakgroep anesthesiologie, VMSD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dr. Seppe Koopman</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(plaatsvervangend opleider)</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2882</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Erasmus MC &amp; Maasstad Ziekenhuis</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 Wetenschap en onderwijs</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 xml:space="preserve">Robbert Jan van Krugten </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008574FE">
        <w:rPr>
          <w:rFonts w:asciiTheme="minorHAnsi" w:eastAsia="Calibri" w:hAnsiTheme="minorHAnsi" w:cstheme="minorHAnsi"/>
          <w:lang w:eastAsia="en-US"/>
        </w:rPr>
        <w:tab/>
      </w:r>
      <w:r w:rsidRPr="00B129A2">
        <w:rPr>
          <w:rFonts w:asciiTheme="minorHAnsi" w:eastAsia="Calibri" w:hAnsiTheme="minorHAnsi" w:cstheme="minorHAnsi"/>
          <w:lang w:eastAsia="en-US"/>
        </w:rPr>
        <w:t>Tel.: 1306</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Erasmus MC</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Preoperatieve screening, ATLS, MOET</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Jonne Postma</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1471</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Amsterdam VU</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Wetenschap, MDO</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Dick Nahar</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Tel.:2842</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Amsterdam MC</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Suriname</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 xml:space="preserve">Nieke Oversier </w:t>
      </w:r>
      <w:r w:rsidRPr="00B129A2">
        <w:rPr>
          <w:rFonts w:asciiTheme="minorHAnsi" w:eastAsia="Calibri" w:hAnsiTheme="minorHAnsi" w:cstheme="minorHAnsi"/>
          <w:lang w:eastAsia="en-US"/>
        </w:rPr>
        <w:tab/>
        <w:t xml:space="preserve">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MUMC en Erasmus</w:t>
      </w:r>
      <w:r w:rsidR="008A7B3B" w:rsidRPr="00B129A2">
        <w:rPr>
          <w:rFonts w:asciiTheme="minorHAnsi" w:eastAsia="Calibri" w:hAnsiTheme="minorHAnsi" w:cstheme="minorHAnsi"/>
          <w:lang w:eastAsia="en-US"/>
        </w:rPr>
        <w:t xml:space="preserve"> MC</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2841</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Stafbestuur, “Groene OK”</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Jamila Rapon</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2482</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UMC Utrecht</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Anesthesiologie, Sedatie en dagelijks bestuur vakgroep</w:t>
      </w:r>
      <w:r w:rsidRPr="00B129A2">
        <w:rPr>
          <w:rFonts w:asciiTheme="minorHAnsi" w:eastAsia="Calibri" w:hAnsiTheme="minorHAnsi" w:cstheme="minorHAnsi"/>
          <w:lang w:eastAsia="en-US"/>
        </w:rPr>
        <w:tab/>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Nora Spaan</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2686</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AMC</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 Defensie, anesthesiologie, ACLS</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Aart Jan Teunissen (Opleider)</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1473</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UMC</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 xml:space="preserve">Utrecht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Pijngeneeskunde, Onderwijs, wetenschap</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ab/>
        <w:t>Gilbert Tjiang</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2456</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Erasmus</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M</w:t>
      </w:r>
      <w:r w:rsidR="008A7B3B" w:rsidRPr="00B129A2">
        <w:rPr>
          <w:rFonts w:asciiTheme="minorHAnsi" w:eastAsia="Calibri" w:hAnsiTheme="minorHAnsi" w:cstheme="minorHAnsi"/>
          <w:lang w:eastAsia="en-US"/>
        </w:rPr>
        <w:t>C</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Pijngeneeskunde, neuromodulatie</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lastRenderedPageBreak/>
        <w:t xml:space="preserve">- </w:t>
      </w:r>
      <w:r w:rsidRPr="00B129A2">
        <w:rPr>
          <w:rFonts w:asciiTheme="minorHAnsi" w:eastAsia="Calibri" w:hAnsiTheme="minorHAnsi" w:cstheme="minorHAnsi"/>
          <w:lang w:eastAsia="en-US"/>
        </w:rPr>
        <w:tab/>
        <w:t>Lisette Verbrugge</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2829</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AMC</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 Pijngeneeskunde, neuromodulatie</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 xml:space="preserve">Marion Voll: </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1472</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Engeland en Duitsland</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VMSD, VIM commissie, Transfusie commissie</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Nel van Wijk</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Tel.:2745</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Brussel en UMC</w:t>
      </w:r>
      <w:r w:rsidR="008A7B3B"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 xml:space="preserve">Utrecht </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 xml:space="preserve">Aandachtsgebieden: Moeilijke luchtweg en Grote Vaatchirurgie </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ab/>
        <w:t>Rene Willems</w:t>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r>
      <w:r w:rsidRPr="00B129A2">
        <w:rPr>
          <w:rFonts w:asciiTheme="minorHAnsi" w:eastAsia="Calibri" w:hAnsiTheme="minorHAnsi" w:cstheme="minorHAnsi"/>
          <w:lang w:eastAsia="en-US"/>
        </w:rPr>
        <w:tab/>
        <w:t>Tel.: 2516</w:t>
      </w:r>
    </w:p>
    <w:p w:rsidR="00660E11"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Opleiding: Zuid-Duitsland</w:t>
      </w:r>
    </w:p>
    <w:p w:rsidR="00871B20" w:rsidRPr="00B129A2" w:rsidRDefault="00660E11" w:rsidP="00660E11">
      <w:pPr>
        <w:tabs>
          <w:tab w:val="left" w:pos="360"/>
        </w:tabs>
        <w:rPr>
          <w:rFonts w:asciiTheme="minorHAnsi" w:eastAsia="Calibri" w:hAnsiTheme="minorHAnsi" w:cstheme="minorHAnsi"/>
          <w:lang w:eastAsia="en-US"/>
        </w:rPr>
      </w:pPr>
      <w:r w:rsidRPr="00B129A2">
        <w:rPr>
          <w:rFonts w:asciiTheme="minorHAnsi" w:eastAsia="Calibri" w:hAnsiTheme="minorHAnsi" w:cstheme="minorHAnsi"/>
          <w:lang w:eastAsia="en-US"/>
        </w:rPr>
        <w:tab/>
        <w:t>Aandachtsgebieden: Moeilijke luchtweg, Grote Vaatchirurgie en regionale technieken</w:t>
      </w:r>
    </w:p>
    <w:p w:rsidR="00660E11" w:rsidRPr="00B129A2" w:rsidRDefault="00660E11" w:rsidP="00660E11">
      <w:pPr>
        <w:tabs>
          <w:tab w:val="left" w:pos="360"/>
        </w:tabs>
        <w:rPr>
          <w:rFonts w:asciiTheme="minorHAnsi" w:hAnsiTheme="minorHAnsi" w:cstheme="minorHAnsi"/>
        </w:rPr>
      </w:pPr>
    </w:p>
    <w:p w:rsidR="00871B20" w:rsidRPr="00B129A2" w:rsidRDefault="00871B20" w:rsidP="008574FE">
      <w:pPr>
        <w:tabs>
          <w:tab w:val="left" w:pos="360"/>
        </w:tabs>
        <w:jc w:val="both"/>
        <w:rPr>
          <w:rFonts w:asciiTheme="minorHAnsi" w:hAnsiTheme="minorHAnsi" w:cstheme="minorHAnsi"/>
        </w:rPr>
      </w:pPr>
      <w:r w:rsidRPr="00B129A2">
        <w:rPr>
          <w:rFonts w:asciiTheme="minorHAnsi" w:hAnsiTheme="minorHAnsi" w:cstheme="minorHAnsi"/>
        </w:rPr>
        <w:t xml:space="preserve">Tijdens </w:t>
      </w:r>
      <w:r w:rsidR="008A7B3B" w:rsidRPr="00B129A2">
        <w:rPr>
          <w:rFonts w:asciiTheme="minorHAnsi" w:hAnsiTheme="minorHAnsi" w:cstheme="minorHAnsi"/>
        </w:rPr>
        <w:t xml:space="preserve">je </w:t>
      </w:r>
      <w:r w:rsidRPr="00B129A2">
        <w:rPr>
          <w:rFonts w:asciiTheme="minorHAnsi" w:hAnsiTheme="minorHAnsi" w:cstheme="minorHAnsi"/>
        </w:rPr>
        <w:t xml:space="preserve">verblijf in ons ziekenhuis is Aart Jan Teunissen (Tel. 1473 of 06-11888523) </w:t>
      </w:r>
      <w:r w:rsidR="008A7B3B" w:rsidRPr="00B129A2">
        <w:rPr>
          <w:rFonts w:asciiTheme="minorHAnsi" w:hAnsiTheme="minorHAnsi" w:cstheme="minorHAnsi"/>
        </w:rPr>
        <w:t xml:space="preserve">je </w:t>
      </w:r>
      <w:r w:rsidRPr="00B129A2">
        <w:rPr>
          <w:rFonts w:asciiTheme="minorHAnsi" w:hAnsiTheme="minorHAnsi" w:cstheme="minorHAnsi"/>
        </w:rPr>
        <w:t>opleider. Seppe Koopman (Tel. 2882 of 06-24671257) is plaatsvervangend opleider. Bij problemen kun</w:t>
      </w:r>
      <w:r w:rsidR="008A7B3B" w:rsidRPr="00B129A2">
        <w:rPr>
          <w:rFonts w:asciiTheme="minorHAnsi" w:hAnsiTheme="minorHAnsi" w:cstheme="minorHAnsi"/>
        </w:rPr>
        <w:t xml:space="preserve"> je</w:t>
      </w:r>
      <w:r w:rsidRPr="00B129A2">
        <w:rPr>
          <w:rFonts w:asciiTheme="minorHAnsi" w:hAnsiTheme="minorHAnsi" w:cstheme="minorHAnsi"/>
        </w:rPr>
        <w:t xml:space="preserve"> met hen contact opnemen.</w:t>
      </w:r>
    </w:p>
    <w:p w:rsidR="00871B20" w:rsidRPr="00B129A2" w:rsidRDefault="00871B20" w:rsidP="008574FE">
      <w:pPr>
        <w:tabs>
          <w:tab w:val="left" w:pos="360"/>
        </w:tabs>
        <w:jc w:val="both"/>
        <w:rPr>
          <w:rFonts w:asciiTheme="minorHAnsi" w:hAnsiTheme="minorHAnsi" w:cstheme="minorHAnsi"/>
        </w:rPr>
      </w:pP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Het grootste deel van het werk vindt plaats op de 3 OK-complexen van ons ziekenhuis. Op het OK-complex 11 Ok’s (2</w:t>
      </w:r>
      <w:r w:rsidRPr="00B129A2">
        <w:rPr>
          <w:rFonts w:asciiTheme="minorHAnsi" w:eastAsia="Calibri" w:hAnsiTheme="minorHAnsi" w:cstheme="minorHAnsi"/>
          <w:vertAlign w:val="superscript"/>
          <w:lang w:eastAsia="en-US"/>
        </w:rPr>
        <w:t>e</w:t>
      </w:r>
      <w:r w:rsidRPr="00B129A2">
        <w:rPr>
          <w:rFonts w:asciiTheme="minorHAnsi" w:eastAsia="Calibri" w:hAnsiTheme="minorHAnsi" w:cstheme="minorHAnsi"/>
          <w:lang w:eastAsia="en-US"/>
        </w:rPr>
        <w:t xml:space="preserve"> etage)  op het dagbehandelcentrum (2</w:t>
      </w:r>
      <w:r w:rsidRPr="00B129A2">
        <w:rPr>
          <w:rFonts w:asciiTheme="minorHAnsi" w:eastAsia="Calibri" w:hAnsiTheme="minorHAnsi" w:cstheme="minorHAnsi"/>
          <w:vertAlign w:val="superscript"/>
          <w:lang w:eastAsia="en-US"/>
        </w:rPr>
        <w:t>e</w:t>
      </w:r>
      <w:r w:rsidRPr="00B129A2">
        <w:rPr>
          <w:rFonts w:asciiTheme="minorHAnsi" w:eastAsia="Calibri" w:hAnsiTheme="minorHAnsi" w:cstheme="minorHAnsi"/>
          <w:lang w:eastAsia="en-US"/>
        </w:rPr>
        <w:t xml:space="preserve"> etage ) 1 OK en 1 behandelkamer waar ook anesthesie wordt gegeven. Indien de OK-capaciteit maximaal benut wordt draaien er op drie locaties 13 OK’s. Op locatie Brandwondencentrum (3</w:t>
      </w:r>
      <w:r w:rsidRPr="00B129A2">
        <w:rPr>
          <w:rFonts w:asciiTheme="minorHAnsi" w:eastAsia="Calibri" w:hAnsiTheme="minorHAnsi" w:cstheme="minorHAnsi"/>
          <w:vertAlign w:val="superscript"/>
          <w:lang w:eastAsia="en-US"/>
        </w:rPr>
        <w:t>e</w:t>
      </w:r>
      <w:r w:rsidRPr="00B129A2">
        <w:rPr>
          <w:rFonts w:asciiTheme="minorHAnsi" w:eastAsia="Calibri" w:hAnsiTheme="minorHAnsi" w:cstheme="minorHAnsi"/>
          <w:lang w:eastAsia="en-US"/>
        </w:rPr>
        <w:t xml:space="preserve"> etage) draait op woensdag en de maandagmiddag </w:t>
      </w:r>
      <w:r w:rsidR="008A7B3B" w:rsidRPr="00B129A2">
        <w:rPr>
          <w:rFonts w:asciiTheme="minorHAnsi" w:eastAsia="Calibri" w:hAnsiTheme="minorHAnsi" w:cstheme="minorHAnsi"/>
          <w:lang w:eastAsia="en-US"/>
        </w:rPr>
        <w:t xml:space="preserve">namelijk </w:t>
      </w:r>
      <w:r w:rsidRPr="00B129A2">
        <w:rPr>
          <w:rFonts w:asciiTheme="minorHAnsi" w:eastAsia="Calibri" w:hAnsiTheme="minorHAnsi" w:cstheme="minorHAnsi"/>
          <w:lang w:eastAsia="en-US"/>
        </w:rPr>
        <w:t>ook een OK. Totale OK-capaciteit is dus maximaal 13 OK’s.</w:t>
      </w: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Er wordt door één anesthesioloog per 12 uur dienst gedaan. Eventueel wordt er beroep gedaan op de achterwacht. In de dienst gaat het vooral om chirurgische en gynaecologische spoedoperaties. Soms wordt er ook gewerkt op de EHBO of zijn er patiënten met een bedreigde luchtweg op het brandwondencentrum.</w:t>
      </w: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Ook zijn er 2 anesthesiologen (of AIOS) werkzaam op de preoperatieve screenings poli.</w:t>
      </w:r>
    </w:p>
    <w:p w:rsidR="00871B20" w:rsidRPr="00B129A2" w:rsidRDefault="00871B20" w:rsidP="008574FE">
      <w:pPr>
        <w:jc w:val="both"/>
        <w:rPr>
          <w:rFonts w:asciiTheme="minorHAnsi" w:eastAsia="Calibri" w:hAnsiTheme="minorHAnsi" w:cstheme="minorHAnsi"/>
          <w:lang w:eastAsia="en-US"/>
        </w:rPr>
      </w:pP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Tevens werken er ook anesthesiologen in de Vakgroep pijngeneeskunde (Benali, Bikker, </w:t>
      </w:r>
      <w:r w:rsidR="008A7B3B" w:rsidRPr="00B129A2">
        <w:rPr>
          <w:rFonts w:asciiTheme="minorHAnsi" w:eastAsia="Calibri" w:hAnsiTheme="minorHAnsi" w:cstheme="minorHAnsi"/>
          <w:lang w:eastAsia="en-US"/>
        </w:rPr>
        <w:t>D</w:t>
      </w:r>
      <w:r w:rsidRPr="00B129A2">
        <w:rPr>
          <w:rFonts w:asciiTheme="minorHAnsi" w:eastAsia="Calibri" w:hAnsiTheme="minorHAnsi" w:cstheme="minorHAnsi"/>
          <w:lang w:eastAsia="en-US"/>
        </w:rPr>
        <w:t>e Graaff, Verbrugge, Tjiang en Teunissen).</w:t>
      </w: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De Vakgroep Pijngeneeskunde bemant ook een pijnpoli in Spijkenisse Medisch Centrum (Benali, Tjiang en Teunissen) </w:t>
      </w: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Op de IC werken anesthesioloog-intensivisten die geen deel uitmaken van de vakgroep (Diman Taha, Sjoerd Thijsse, Joost Labout).</w:t>
      </w:r>
    </w:p>
    <w:p w:rsidR="008574FE" w:rsidRDefault="008574FE" w:rsidP="008574FE">
      <w:pPr>
        <w:spacing w:after="160" w:line="259" w:lineRule="auto"/>
        <w:jc w:val="both"/>
        <w:rPr>
          <w:rFonts w:asciiTheme="minorHAnsi" w:eastAsia="Calibri" w:hAnsiTheme="minorHAnsi" w:cstheme="minorHAnsi"/>
          <w:lang w:eastAsia="en-US"/>
        </w:rPr>
      </w:pPr>
    </w:p>
    <w:p w:rsidR="00871B20" w:rsidRPr="00B129A2" w:rsidRDefault="00871B20" w:rsidP="008574FE">
      <w:pPr>
        <w:pStyle w:val="Kop2"/>
      </w:pPr>
      <w:bookmarkStart w:id="49" w:name="_3.2__Introductie"/>
      <w:bookmarkStart w:id="50" w:name="_Toc164340685"/>
      <w:bookmarkEnd w:id="49"/>
      <w:r w:rsidRPr="00B129A2">
        <w:t>3.2  Introductie  Maasstadziekenhuis, OK’s &amp; overdrachten</w:t>
      </w:r>
      <w:bookmarkEnd w:id="50"/>
    </w:p>
    <w:p w:rsidR="00871B20" w:rsidRPr="00B129A2" w:rsidRDefault="00871B20" w:rsidP="00871B20">
      <w:pPr>
        <w:rPr>
          <w:rFonts w:asciiTheme="minorHAnsi" w:eastAsia="Calibri" w:hAnsiTheme="minorHAnsi" w:cstheme="minorHAnsi"/>
          <w:lang w:eastAsia="en-US"/>
        </w:rPr>
      </w:pP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Op 1</w:t>
      </w:r>
      <w:r w:rsidRPr="00B129A2">
        <w:rPr>
          <w:rFonts w:asciiTheme="minorHAnsi" w:eastAsia="Calibri" w:hAnsiTheme="minorHAnsi" w:cstheme="minorHAnsi"/>
          <w:vertAlign w:val="superscript"/>
          <w:lang w:eastAsia="en-US"/>
        </w:rPr>
        <w:t>e</w:t>
      </w:r>
      <w:r w:rsidRPr="00B129A2">
        <w:rPr>
          <w:rFonts w:asciiTheme="minorHAnsi" w:eastAsia="Calibri" w:hAnsiTheme="minorHAnsi" w:cstheme="minorHAnsi"/>
          <w:lang w:eastAsia="en-US"/>
        </w:rPr>
        <w:t xml:space="preserve"> dag van de maand is er een introductie van voor nieuwe medewerkers in het Maasstadziekenhuis. Hiervoor worden de AIOS genodigd en deze vind</w:t>
      </w:r>
      <w:r w:rsidR="008A7B3B" w:rsidRPr="00B129A2">
        <w:rPr>
          <w:rFonts w:asciiTheme="minorHAnsi" w:eastAsia="Calibri" w:hAnsiTheme="minorHAnsi" w:cstheme="minorHAnsi"/>
          <w:lang w:eastAsia="en-US"/>
        </w:rPr>
        <w:t>t</w:t>
      </w:r>
      <w:r w:rsidRPr="00B129A2">
        <w:rPr>
          <w:rFonts w:asciiTheme="minorHAnsi" w:eastAsia="Calibri" w:hAnsiTheme="minorHAnsi" w:cstheme="minorHAnsi"/>
          <w:lang w:eastAsia="en-US"/>
        </w:rPr>
        <w:t xml:space="preserve"> plaats in de Maasstadzaal en start om 9.00 uur. </w:t>
      </w:r>
      <w:r w:rsidR="008A7B3B" w:rsidRPr="00B129A2">
        <w:rPr>
          <w:rFonts w:asciiTheme="minorHAnsi" w:eastAsia="Calibri" w:hAnsiTheme="minorHAnsi" w:cstheme="minorHAnsi"/>
          <w:lang w:eastAsia="en-US"/>
        </w:rPr>
        <w:t>Voorafgaande aan deze introductie</w:t>
      </w:r>
      <w:r w:rsidRPr="00B129A2">
        <w:rPr>
          <w:rFonts w:asciiTheme="minorHAnsi" w:eastAsia="Calibri" w:hAnsiTheme="minorHAnsi" w:cstheme="minorHAnsi"/>
          <w:lang w:eastAsia="en-US"/>
        </w:rPr>
        <w:t xml:space="preserve"> kan de AIOS kennismaken met de aanwezige stafleden op de ochtendoverdracht om 7.45 uur waarna de ziekenhuispas gehaald kan worden op het servicepunt en de benodigde jas voor de poli kan worden gereserveerd bij de kleding automaat. ‘s </w:t>
      </w:r>
      <w:r w:rsidR="008A7B3B" w:rsidRPr="00B129A2">
        <w:rPr>
          <w:rFonts w:asciiTheme="minorHAnsi" w:eastAsia="Calibri" w:hAnsiTheme="minorHAnsi" w:cstheme="minorHAnsi"/>
          <w:lang w:eastAsia="en-US"/>
        </w:rPr>
        <w:t>M</w:t>
      </w:r>
      <w:r w:rsidRPr="00B129A2">
        <w:rPr>
          <w:rFonts w:asciiTheme="minorHAnsi" w:eastAsia="Calibri" w:hAnsiTheme="minorHAnsi" w:cstheme="minorHAnsi"/>
          <w:lang w:eastAsia="en-US"/>
        </w:rPr>
        <w:t>iddags is er dan tijd voor extra studie in het H</w:t>
      </w:r>
      <w:r w:rsidR="00592EF7" w:rsidRPr="00B129A2">
        <w:rPr>
          <w:rFonts w:asciiTheme="minorHAnsi" w:eastAsia="Calibri" w:hAnsiTheme="minorHAnsi" w:cstheme="minorHAnsi"/>
          <w:lang w:eastAsia="en-US"/>
        </w:rPr>
        <w:t>i</w:t>
      </w:r>
      <w:r w:rsidRPr="00B129A2">
        <w:rPr>
          <w:rFonts w:asciiTheme="minorHAnsi" w:eastAsia="Calibri" w:hAnsiTheme="minorHAnsi" w:cstheme="minorHAnsi"/>
          <w:lang w:eastAsia="en-US"/>
        </w:rPr>
        <w:t xml:space="preserve">X ziekenhuis systeem en er kan een introductie film bekeken worden betreffende het PDMS systeem van onze OK Metavision. Elke dag zal een AIOS ingedeeld worden op een OK </w:t>
      </w:r>
      <w:r w:rsidRPr="00B129A2">
        <w:rPr>
          <w:rFonts w:asciiTheme="minorHAnsi" w:eastAsia="Calibri" w:hAnsiTheme="minorHAnsi" w:cstheme="minorHAnsi"/>
          <w:lang w:eastAsia="en-US"/>
        </w:rPr>
        <w:lastRenderedPageBreak/>
        <w:t>in zo veel mogelijk in overeenstemming met het opleidingsschema. Het staflid dat op deze OK gepland is</w:t>
      </w:r>
      <w:r w:rsidR="008A7B3B"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 xml:space="preserve"> is ook de supervisor en zal de AIOS begeleiden en introduceren op de OK. ’s Middags zal de PC anesthesiologie de AIOS indelen voor de volgende dag</w:t>
      </w:r>
      <w:r w:rsidR="008A7B3B" w:rsidRPr="00B129A2">
        <w:rPr>
          <w:rFonts w:asciiTheme="minorHAnsi" w:eastAsia="Calibri" w:hAnsiTheme="minorHAnsi" w:cstheme="minorHAnsi"/>
          <w:lang w:eastAsia="en-US"/>
        </w:rPr>
        <w:t>. Dit kun je i</w:t>
      </w:r>
      <w:r w:rsidRPr="00B129A2">
        <w:rPr>
          <w:rFonts w:asciiTheme="minorHAnsi" w:eastAsia="Calibri" w:hAnsiTheme="minorHAnsi" w:cstheme="minorHAnsi"/>
          <w:lang w:eastAsia="en-US"/>
        </w:rPr>
        <w:t>n Hi</w:t>
      </w:r>
      <w:r w:rsidR="008A7B3B" w:rsidRPr="00B129A2">
        <w:rPr>
          <w:rFonts w:asciiTheme="minorHAnsi" w:eastAsia="Calibri" w:hAnsiTheme="minorHAnsi" w:cstheme="minorHAnsi"/>
          <w:lang w:eastAsia="en-US"/>
        </w:rPr>
        <w:t>X</w:t>
      </w:r>
      <w:r w:rsidRPr="00B129A2">
        <w:rPr>
          <w:rFonts w:asciiTheme="minorHAnsi" w:eastAsia="Calibri" w:hAnsiTheme="minorHAnsi" w:cstheme="minorHAnsi"/>
          <w:lang w:eastAsia="en-US"/>
        </w:rPr>
        <w:t xml:space="preserve"> eventueel vanaf thuis inzien zodat de patiënten voor de volgende dag kunnen worden voorbereid. </w:t>
      </w: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Elke ochtend is er de ochtendoverdracht waarbij de AIOS in operatiekleding (indien stage op de hoofdOK</w:t>
      </w:r>
      <w:r w:rsidR="008A7B3B"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 xml:space="preserve">, in doktersjas indien preoperatieve poli of in eigen kleren indien Brandwondencentrum of dagbehandelingsOK aanwezig is. </w:t>
      </w: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Daarna starten de verschillende OK’s. De AIOS belt de supervisor voor de start van de OK voor de time out. Afhankelijk van ontwikkeling van AIOS en complexiteit van ingreep geeft de supervisor fiat voor starten. De AIOS verzorgt de administratie in Hi</w:t>
      </w:r>
      <w:r w:rsidR="00592EF7" w:rsidRPr="00B129A2">
        <w:rPr>
          <w:rFonts w:asciiTheme="minorHAnsi" w:eastAsia="Calibri" w:hAnsiTheme="minorHAnsi" w:cstheme="minorHAnsi"/>
          <w:lang w:eastAsia="en-US"/>
        </w:rPr>
        <w:t>X</w:t>
      </w:r>
      <w:r w:rsidRPr="00B129A2">
        <w:rPr>
          <w:rFonts w:asciiTheme="minorHAnsi" w:eastAsia="Calibri" w:hAnsiTheme="minorHAnsi" w:cstheme="minorHAnsi"/>
          <w:lang w:eastAsia="en-US"/>
        </w:rPr>
        <w:t xml:space="preserve"> zoals autorisatie, stopmomenten en complicaties en verzorgt de overdracht in metavision. Bij einde OK wordt opnieuw het superviserende staflid gebeld voor vervolg beleid. </w:t>
      </w:r>
    </w:p>
    <w:p w:rsidR="00871B20" w:rsidRPr="00B129A2" w:rsidRDefault="00871B20" w:rsidP="008574FE">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Tijdens de middag overdracht vanaf 16.30 kan de AIOS extra informatie betreffende specifieke anesthesiologische aandachtspunten verkrijgen, kan er overleg</w:t>
      </w:r>
      <w:r w:rsidR="008A7B3B" w:rsidRPr="00B129A2">
        <w:rPr>
          <w:rFonts w:asciiTheme="minorHAnsi" w:eastAsia="Calibri" w:hAnsiTheme="minorHAnsi" w:cstheme="minorHAnsi"/>
          <w:lang w:eastAsia="en-US"/>
        </w:rPr>
        <w:t>d</w:t>
      </w:r>
      <w:r w:rsidRPr="00B129A2">
        <w:rPr>
          <w:rFonts w:asciiTheme="minorHAnsi" w:eastAsia="Calibri" w:hAnsiTheme="minorHAnsi" w:cstheme="minorHAnsi"/>
          <w:lang w:eastAsia="en-US"/>
        </w:rPr>
        <w:t xml:space="preserve"> worden met staflid van de volgende dag en wordt ook de AIOS regelmatig uitgedaagd om alvast de casussen voor te beschouwen. Na de middag overdracht neemt de dienst en de uitloop de OK’s over en eindigt de werkdag. </w:t>
      </w:r>
    </w:p>
    <w:p w:rsidR="00871B20" w:rsidRDefault="00871B20" w:rsidP="008574FE">
      <w:pPr>
        <w:jc w:val="both"/>
        <w:rPr>
          <w:rFonts w:asciiTheme="minorHAnsi" w:eastAsia="Calibri" w:hAnsiTheme="minorHAnsi" w:cstheme="minorHAnsi"/>
          <w:lang w:eastAsia="en-US"/>
        </w:rPr>
      </w:pPr>
    </w:p>
    <w:p w:rsidR="008574FE" w:rsidRPr="00B129A2" w:rsidRDefault="008574FE" w:rsidP="008574FE">
      <w:pPr>
        <w:jc w:val="both"/>
        <w:rPr>
          <w:rFonts w:asciiTheme="minorHAnsi" w:eastAsia="Calibri" w:hAnsiTheme="minorHAnsi" w:cstheme="minorHAnsi"/>
          <w:lang w:eastAsia="en-US"/>
        </w:rPr>
      </w:pPr>
    </w:p>
    <w:p w:rsidR="00871B20" w:rsidRPr="00B129A2" w:rsidRDefault="00871B20" w:rsidP="008574FE">
      <w:pPr>
        <w:pStyle w:val="Kop2"/>
      </w:pPr>
      <w:bookmarkStart w:id="51" w:name="_3.3__Epiduralen"/>
      <w:bookmarkStart w:id="52" w:name="_Toc164340686"/>
      <w:bookmarkEnd w:id="51"/>
      <w:r w:rsidRPr="00B129A2">
        <w:t>3.3  Epiduralen Durante Partu “kraam-epiduralen”</w:t>
      </w:r>
      <w:bookmarkEnd w:id="52"/>
    </w:p>
    <w:p w:rsidR="00871B20" w:rsidRPr="00B129A2" w:rsidRDefault="00871B20" w:rsidP="008574FE">
      <w:pPr>
        <w:spacing w:after="160" w:line="259" w:lineRule="auto"/>
        <w:jc w:val="both"/>
        <w:rPr>
          <w:rFonts w:asciiTheme="minorHAnsi" w:eastAsia="Calibri" w:hAnsiTheme="minorHAnsi" w:cstheme="minorHAnsi"/>
          <w:lang w:eastAsia="en-US"/>
        </w:rPr>
      </w:pP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De vakgroep anesthesiologie van het Maasstadziekenhuis heeft een 24 uurs service voor de epidurale pijnstilling bij ernstige pijn. De epidurale pijnstilling bij de partus is hiervan een belangrijk deel. Overdag zal de epiduraal vaak geplaatst gaan worden door de AIOS. Om ervoor te zorgen dat de AIOS voldoende ervaring met de logistiek heeft en om vaardigheid te beoordelen zal de AIOS eerst met verschillende stafleden epiduralen gaan prikken. De logistiek en de administratie in Hi</w:t>
      </w:r>
      <w:r w:rsidR="00592EF7" w:rsidRPr="00B129A2">
        <w:rPr>
          <w:rFonts w:asciiTheme="minorHAnsi" w:eastAsia="Calibri" w:hAnsiTheme="minorHAnsi" w:cstheme="minorHAnsi"/>
          <w:lang w:eastAsia="en-US"/>
        </w:rPr>
        <w:t>X</w:t>
      </w:r>
      <w:r w:rsidRPr="00B129A2">
        <w:rPr>
          <w:rFonts w:asciiTheme="minorHAnsi" w:eastAsia="Calibri" w:hAnsiTheme="minorHAnsi" w:cstheme="minorHAnsi"/>
          <w:lang w:eastAsia="en-US"/>
        </w:rPr>
        <w:t xml:space="preserve"> zal zo worden geleerd. Voor de epiduraal wordt een OK aangemaakt als operateur, moet er een preoperatieve screening worden verricht, medicatie ingevoerd, acute pijnservice consult geplaatst en stopmomenten en complicaties geregistreerd. De AIOS heeft in het IKAZIA al veel ervaring opgedaan in het plaatsen van epiduralen durante partu en is hierin mogelijk al bekwaam. </w:t>
      </w: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Tot 9 uur is epiduraal durante partu de verantwoordelijkheid van diegene die ingedeeld is op de preoperatieve screening. Daarna wordt vaak de AIOS gevraagd indien hij zich al kan vrijmaken van OK en het belangrijkste leermoment op OK al achter de rug is. In de ochtend gaat een verkoever verpleegkundige mee naar de Verloskamers op de 4</w:t>
      </w:r>
      <w:r w:rsidRPr="00B129A2">
        <w:rPr>
          <w:rFonts w:asciiTheme="minorHAnsi" w:eastAsia="Calibri" w:hAnsiTheme="minorHAnsi" w:cstheme="minorHAnsi"/>
          <w:vertAlign w:val="superscript"/>
          <w:lang w:eastAsia="en-US"/>
        </w:rPr>
        <w:t>e</w:t>
      </w:r>
      <w:r w:rsidRPr="00B129A2">
        <w:rPr>
          <w:rFonts w:asciiTheme="minorHAnsi" w:eastAsia="Calibri" w:hAnsiTheme="minorHAnsi" w:cstheme="minorHAnsi"/>
          <w:lang w:eastAsia="en-US"/>
        </w:rPr>
        <w:t xml:space="preserve"> etage. In de middag de acute pijnservice. De AIOS mag vragen en bellen voor deze assistentie. </w:t>
      </w:r>
      <w:r w:rsidR="008A7B3B" w:rsidRPr="00B129A2">
        <w:rPr>
          <w:rFonts w:asciiTheme="minorHAnsi" w:eastAsia="Calibri" w:hAnsiTheme="minorHAnsi" w:cstheme="minorHAnsi"/>
          <w:lang w:eastAsia="en-US"/>
        </w:rPr>
        <w:t>Het dienstdoende staflid vraagt d</w:t>
      </w:r>
      <w:r w:rsidRPr="00B129A2">
        <w:rPr>
          <w:rFonts w:asciiTheme="minorHAnsi" w:eastAsia="Calibri" w:hAnsiTheme="minorHAnsi" w:cstheme="minorHAnsi"/>
          <w:lang w:eastAsia="en-US"/>
        </w:rPr>
        <w:t>e supervisor van de AIOS om toestemming voor inzet van de AIOS</w:t>
      </w:r>
      <w:r w:rsidR="008A7B3B" w:rsidRPr="00B129A2">
        <w:rPr>
          <w:rFonts w:asciiTheme="minorHAnsi" w:eastAsia="Calibri" w:hAnsiTheme="minorHAnsi" w:cstheme="minorHAnsi"/>
          <w:lang w:eastAsia="en-US"/>
        </w:rPr>
        <w:t>.</w:t>
      </w:r>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8574FE">
      <w:pPr>
        <w:pStyle w:val="Kop2"/>
      </w:pPr>
      <w:bookmarkStart w:id="53" w:name="_3.4__Preoperatieve"/>
      <w:bookmarkStart w:id="54" w:name="_Toc164340687"/>
      <w:bookmarkEnd w:id="53"/>
      <w:r w:rsidRPr="00B129A2">
        <w:t>3.4  Preoperatieve screening</w:t>
      </w:r>
      <w:bookmarkEnd w:id="54"/>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lastRenderedPageBreak/>
        <w:t xml:space="preserve">AIOS worden </w:t>
      </w:r>
      <w:r w:rsidR="008A7B3B" w:rsidRPr="00B129A2">
        <w:rPr>
          <w:rFonts w:asciiTheme="minorHAnsi" w:eastAsia="Calibri" w:hAnsiTheme="minorHAnsi" w:cstheme="minorHAnsi"/>
          <w:lang w:eastAsia="en-US"/>
        </w:rPr>
        <w:t xml:space="preserve">voor </w:t>
      </w:r>
      <w:r w:rsidRPr="00B129A2">
        <w:rPr>
          <w:rFonts w:asciiTheme="minorHAnsi" w:eastAsia="Calibri" w:hAnsiTheme="minorHAnsi" w:cstheme="minorHAnsi"/>
          <w:lang w:eastAsia="en-US"/>
        </w:rPr>
        <w:t>5</w:t>
      </w:r>
      <w:r w:rsidR="008A7B3B"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 xml:space="preserve">20% van </w:t>
      </w:r>
      <w:r w:rsidR="008A7B3B" w:rsidRPr="00B129A2">
        <w:rPr>
          <w:rFonts w:asciiTheme="minorHAnsi" w:eastAsia="Calibri" w:hAnsiTheme="minorHAnsi" w:cstheme="minorHAnsi"/>
          <w:lang w:eastAsia="en-US"/>
        </w:rPr>
        <w:t>hun werk</w:t>
      </w:r>
      <w:r w:rsidRPr="00B129A2">
        <w:rPr>
          <w:rFonts w:asciiTheme="minorHAnsi" w:eastAsia="Calibri" w:hAnsiTheme="minorHAnsi" w:cstheme="minorHAnsi"/>
          <w:lang w:eastAsia="en-US"/>
        </w:rPr>
        <w:t xml:space="preserve">tijd ingedeeld op de preoperatieve screening. De POS bevindt zich op de begane grond van </w:t>
      </w:r>
      <w:r w:rsidR="008A7B3B" w:rsidRPr="00B129A2">
        <w:rPr>
          <w:rFonts w:asciiTheme="minorHAnsi" w:eastAsia="Calibri" w:hAnsiTheme="minorHAnsi" w:cstheme="minorHAnsi"/>
          <w:lang w:eastAsia="en-US"/>
        </w:rPr>
        <w:t xml:space="preserve">het </w:t>
      </w:r>
      <w:r w:rsidRPr="00B129A2">
        <w:rPr>
          <w:rFonts w:asciiTheme="minorHAnsi" w:eastAsia="Calibri" w:hAnsiTheme="minorHAnsi" w:cstheme="minorHAnsi"/>
          <w:lang w:eastAsia="en-US"/>
        </w:rPr>
        <w:t>ziekenhuis. AIOS krijgen bij de start van hun aanwezigheid in het Maasstadziekenhuis een aangepaste agenda voor de POS.</w:t>
      </w: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De eerste keren zullen zij onder directe supervisie de screening doen. Hierna onder indirecte supervisie. Er is altijd een staflid </w:t>
      </w:r>
      <w:r w:rsidR="008A7B3B" w:rsidRPr="00B129A2">
        <w:rPr>
          <w:rFonts w:asciiTheme="minorHAnsi" w:eastAsia="Calibri" w:hAnsiTheme="minorHAnsi" w:cstheme="minorHAnsi"/>
          <w:lang w:eastAsia="en-US"/>
        </w:rPr>
        <w:t xml:space="preserve">aanwezig </w:t>
      </w:r>
      <w:r w:rsidRPr="00B129A2">
        <w:rPr>
          <w:rFonts w:asciiTheme="minorHAnsi" w:eastAsia="Calibri" w:hAnsiTheme="minorHAnsi" w:cstheme="minorHAnsi"/>
          <w:lang w:eastAsia="en-US"/>
        </w:rPr>
        <w:t>in de polikamer naast de polikamer van de AIOS.</w:t>
      </w: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Patiënten die niet goed gekeurd kunnen worden moeten besproken worden met de collega op de POS of de Ambulante collega</w:t>
      </w:r>
      <w:r w:rsidR="008A7B3B" w:rsidRPr="00B129A2">
        <w:rPr>
          <w:rFonts w:asciiTheme="minorHAnsi" w:eastAsia="Calibri" w:hAnsiTheme="minorHAnsi" w:cstheme="minorHAnsi"/>
          <w:lang w:eastAsia="en-US"/>
        </w:rPr>
        <w:t>.</w:t>
      </w: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De patiënten worden eerst gezien door de poliverpleegkundige</w:t>
      </w:r>
      <w:r w:rsidR="008A7B3B" w:rsidRPr="00B129A2">
        <w:rPr>
          <w:rFonts w:asciiTheme="minorHAnsi" w:eastAsia="Calibri" w:hAnsiTheme="minorHAnsi" w:cstheme="minorHAnsi"/>
          <w:lang w:eastAsia="en-US"/>
        </w:rPr>
        <w:t xml:space="preserve"> en</w:t>
      </w:r>
      <w:r w:rsidRPr="00B129A2">
        <w:rPr>
          <w:rFonts w:asciiTheme="minorHAnsi" w:eastAsia="Calibri" w:hAnsiTheme="minorHAnsi" w:cstheme="minorHAnsi"/>
          <w:lang w:eastAsia="en-US"/>
        </w:rPr>
        <w:t xml:space="preserve"> apothekersassistenten en hebben een vragenlijst (digitaal) ingevuld. Patiënten waarbij geen aanvullende diagnostiek noodzakelijk is worden standaard telefonisch gescreend. De overige patiënten worden fysiek gezien door </w:t>
      </w:r>
      <w:r w:rsidR="008A7B3B" w:rsidRPr="00B129A2">
        <w:rPr>
          <w:rFonts w:asciiTheme="minorHAnsi" w:eastAsia="Calibri" w:hAnsiTheme="minorHAnsi" w:cstheme="minorHAnsi"/>
          <w:lang w:eastAsia="en-US"/>
        </w:rPr>
        <w:t>een s</w:t>
      </w:r>
      <w:r w:rsidRPr="00B129A2">
        <w:rPr>
          <w:rFonts w:asciiTheme="minorHAnsi" w:eastAsia="Calibri" w:hAnsiTheme="minorHAnsi" w:cstheme="minorHAnsi"/>
          <w:lang w:eastAsia="en-US"/>
        </w:rPr>
        <w:t>taflid of AIOS. De beterdichtbij-ap</w:t>
      </w:r>
      <w:r w:rsidR="008A7B3B" w:rsidRPr="00B129A2">
        <w:rPr>
          <w:rFonts w:asciiTheme="minorHAnsi" w:eastAsia="Calibri" w:hAnsiTheme="minorHAnsi" w:cstheme="minorHAnsi"/>
          <w:lang w:eastAsia="en-US"/>
        </w:rPr>
        <w:t>p</w:t>
      </w:r>
      <w:r w:rsidRPr="00B129A2">
        <w:rPr>
          <w:rFonts w:asciiTheme="minorHAnsi" w:eastAsia="Calibri" w:hAnsiTheme="minorHAnsi" w:cstheme="minorHAnsi"/>
          <w:lang w:eastAsia="en-US"/>
        </w:rPr>
        <w:t xml:space="preserve"> wordt tot nu slechts weinig gebruikt. </w:t>
      </w: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Elke dinsdagmiddag (en vaker ook ad hoc) wordt er een MDO georganiseerd met de betreffende snijdend specialist, anesthesioloog, intensivist en eventueel cardioloog, longarts of geriater. Dit om operabiliteit en prognose quad vitam te bepalen</w:t>
      </w:r>
      <w:r w:rsidR="009E5331" w:rsidRPr="00B129A2">
        <w:rPr>
          <w:rFonts w:asciiTheme="minorHAnsi" w:eastAsia="Calibri" w:hAnsiTheme="minorHAnsi" w:cstheme="minorHAnsi"/>
          <w:lang w:eastAsia="en-US"/>
        </w:rPr>
        <w:t xml:space="preserve">. </w:t>
      </w:r>
      <w:r w:rsidRPr="00B129A2">
        <w:rPr>
          <w:rFonts w:asciiTheme="minorHAnsi" w:eastAsia="Calibri" w:hAnsiTheme="minorHAnsi" w:cstheme="minorHAnsi"/>
          <w:lang w:eastAsia="en-US"/>
        </w:rPr>
        <w:t xml:space="preserve">Dit is altijd interessant voor de AIOS en vooral als dit een patiënt betreft die de AIOS </w:t>
      </w:r>
      <w:r w:rsidR="009E5331" w:rsidRPr="00B129A2">
        <w:rPr>
          <w:rFonts w:asciiTheme="minorHAnsi" w:eastAsia="Calibri" w:hAnsiTheme="minorHAnsi" w:cstheme="minorHAnsi"/>
          <w:lang w:eastAsia="en-US"/>
        </w:rPr>
        <w:t xml:space="preserve">zelf </w:t>
      </w:r>
      <w:r w:rsidRPr="00B129A2">
        <w:rPr>
          <w:rFonts w:asciiTheme="minorHAnsi" w:eastAsia="Calibri" w:hAnsiTheme="minorHAnsi" w:cstheme="minorHAnsi"/>
          <w:lang w:eastAsia="en-US"/>
        </w:rPr>
        <w:t xml:space="preserve">op de screening heeft gezien. De voorzitters van dit MDO zijn Liane Klinkert of Jonne Postema of Lorenz Hapa. </w:t>
      </w:r>
    </w:p>
    <w:p w:rsidR="00C85499" w:rsidRDefault="00C85499" w:rsidP="008574FE">
      <w:pPr>
        <w:pStyle w:val="Kop2"/>
      </w:pPr>
      <w:bookmarkStart w:id="55" w:name="_3.5__Vergadering"/>
      <w:bookmarkEnd w:id="55"/>
    </w:p>
    <w:p w:rsidR="00871B20" w:rsidRPr="00B129A2" w:rsidRDefault="00871B20" w:rsidP="008574FE">
      <w:pPr>
        <w:pStyle w:val="Kop2"/>
      </w:pPr>
      <w:bookmarkStart w:id="56" w:name="_Toc164340688"/>
      <w:r w:rsidRPr="00B129A2">
        <w:t>3.5  Vergadering en complicatiebespreking</w:t>
      </w:r>
      <w:bookmarkEnd w:id="56"/>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Vier keer per jaar vindt de opleidingsvergadering plaats </w:t>
      </w:r>
      <w:r w:rsidR="009E5331" w:rsidRPr="00B129A2">
        <w:rPr>
          <w:rFonts w:asciiTheme="minorHAnsi" w:eastAsia="Calibri" w:hAnsiTheme="minorHAnsi" w:cstheme="minorHAnsi"/>
          <w:lang w:eastAsia="en-US"/>
        </w:rPr>
        <w:t xml:space="preserve">die </w:t>
      </w:r>
      <w:r w:rsidRPr="00B129A2">
        <w:rPr>
          <w:rFonts w:asciiTheme="minorHAnsi" w:eastAsia="Calibri" w:hAnsiTheme="minorHAnsi" w:cstheme="minorHAnsi"/>
          <w:lang w:eastAsia="en-US"/>
        </w:rPr>
        <w:t>verplicht is voor alle AIOS en de opleidingsgroep. Voor</w:t>
      </w:r>
      <w:r w:rsidR="0014653F" w:rsidRPr="00B129A2">
        <w:rPr>
          <w:rFonts w:asciiTheme="minorHAnsi" w:eastAsia="Calibri" w:hAnsiTheme="minorHAnsi" w:cstheme="minorHAnsi"/>
          <w:lang w:eastAsia="en-US"/>
        </w:rPr>
        <w:t xml:space="preserve"> </w:t>
      </w:r>
      <w:r w:rsidR="009E5331" w:rsidRPr="00B129A2">
        <w:rPr>
          <w:rFonts w:asciiTheme="minorHAnsi" w:eastAsia="Calibri" w:hAnsiTheme="minorHAnsi" w:cstheme="minorHAnsi"/>
          <w:lang w:eastAsia="en-US"/>
        </w:rPr>
        <w:t>de</w:t>
      </w:r>
      <w:r w:rsidRPr="00B129A2">
        <w:rPr>
          <w:rFonts w:asciiTheme="minorHAnsi" w:eastAsia="Calibri" w:hAnsiTheme="minorHAnsi" w:cstheme="minorHAnsi"/>
          <w:lang w:eastAsia="en-US"/>
        </w:rPr>
        <w:t xml:space="preserve"> aan de opleidingsvergadering is er de complicatiebespreking. Op basis van een gepresenteerde casus </w:t>
      </w:r>
      <w:r w:rsidR="009E5331" w:rsidRPr="00B129A2">
        <w:rPr>
          <w:rFonts w:asciiTheme="minorHAnsi" w:eastAsia="Calibri" w:hAnsiTheme="minorHAnsi" w:cstheme="minorHAnsi"/>
          <w:lang w:eastAsia="en-US"/>
        </w:rPr>
        <w:t xml:space="preserve">bespreken we </w:t>
      </w:r>
      <w:r w:rsidRPr="00B129A2">
        <w:rPr>
          <w:rFonts w:asciiTheme="minorHAnsi" w:eastAsia="Calibri" w:hAnsiTheme="minorHAnsi" w:cstheme="minorHAnsi"/>
          <w:lang w:eastAsia="en-US"/>
        </w:rPr>
        <w:t xml:space="preserve">hier leerpunten uit complicaties van afgelopen periode. Hierna vindt de opleidingsvergadering plaats waarbij de voortgang en </w:t>
      </w:r>
      <w:r w:rsidR="009E5331" w:rsidRPr="00B129A2">
        <w:rPr>
          <w:rFonts w:asciiTheme="minorHAnsi" w:eastAsia="Calibri" w:hAnsiTheme="minorHAnsi" w:cstheme="minorHAnsi"/>
          <w:lang w:eastAsia="en-US"/>
        </w:rPr>
        <w:t xml:space="preserve">de </w:t>
      </w:r>
      <w:r w:rsidRPr="00B129A2">
        <w:rPr>
          <w:rFonts w:asciiTheme="minorHAnsi" w:eastAsia="Calibri" w:hAnsiTheme="minorHAnsi" w:cstheme="minorHAnsi"/>
          <w:lang w:eastAsia="en-US"/>
        </w:rPr>
        <w:t xml:space="preserve">ontwikkelingen van de opleiding worden besproken. De PDCA cyclus van de opleiding anesthesiologie van het Maasstadziekenhuis wordt ook besproken en bijgewerkt. De individuele ontwikkeling van de AIOS wordt besproken. En </w:t>
      </w:r>
      <w:r w:rsidR="009E5331" w:rsidRPr="00B129A2">
        <w:rPr>
          <w:rFonts w:asciiTheme="minorHAnsi" w:eastAsia="Calibri" w:hAnsiTheme="minorHAnsi" w:cstheme="minorHAnsi"/>
          <w:lang w:eastAsia="en-US"/>
        </w:rPr>
        <w:t xml:space="preserve">we kijken </w:t>
      </w:r>
      <w:r w:rsidRPr="00B129A2">
        <w:rPr>
          <w:rFonts w:asciiTheme="minorHAnsi" w:eastAsia="Calibri" w:hAnsiTheme="minorHAnsi" w:cstheme="minorHAnsi"/>
          <w:lang w:eastAsia="en-US"/>
        </w:rPr>
        <w:t xml:space="preserve">vooruit op </w:t>
      </w:r>
      <w:r w:rsidR="009E5331" w:rsidRPr="00B129A2">
        <w:rPr>
          <w:rFonts w:asciiTheme="minorHAnsi" w:eastAsia="Calibri" w:hAnsiTheme="minorHAnsi" w:cstheme="minorHAnsi"/>
          <w:lang w:eastAsia="en-US"/>
        </w:rPr>
        <w:t xml:space="preserve">de </w:t>
      </w:r>
      <w:r w:rsidRPr="00B129A2">
        <w:rPr>
          <w:rFonts w:asciiTheme="minorHAnsi" w:eastAsia="Calibri" w:hAnsiTheme="minorHAnsi" w:cstheme="minorHAnsi"/>
          <w:lang w:eastAsia="en-US"/>
        </w:rPr>
        <w:t>in</w:t>
      </w:r>
      <w:r w:rsidR="009E5331"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 xml:space="preserve"> en uitstroom van AIOS. </w:t>
      </w:r>
    </w:p>
    <w:p w:rsidR="00871B20" w:rsidRPr="00B129A2" w:rsidRDefault="00871B20" w:rsidP="008574FE">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Vier keer per jaar vindt ook de Centrale Opleidings Commissie vergadering plaats</w:t>
      </w:r>
      <w:r w:rsidR="009E5331" w:rsidRPr="00B129A2">
        <w:rPr>
          <w:rFonts w:asciiTheme="minorHAnsi" w:eastAsia="Calibri" w:hAnsiTheme="minorHAnsi" w:cstheme="minorHAnsi"/>
          <w:lang w:eastAsia="en-US"/>
        </w:rPr>
        <w:t xml:space="preserve">, in aanwezigheid van een van de </w:t>
      </w:r>
      <w:r w:rsidRPr="00B129A2">
        <w:rPr>
          <w:rFonts w:asciiTheme="minorHAnsi" w:eastAsia="Calibri" w:hAnsiTheme="minorHAnsi" w:cstheme="minorHAnsi"/>
          <w:lang w:eastAsia="en-US"/>
        </w:rPr>
        <w:t xml:space="preserve">AIOS. </w:t>
      </w:r>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8574FE">
      <w:pPr>
        <w:pStyle w:val="Kop2"/>
      </w:pPr>
      <w:bookmarkStart w:id="57" w:name="_3.6_Werktijden,_Ziekte,"/>
      <w:bookmarkStart w:id="58" w:name="_Toc164340689"/>
      <w:bookmarkEnd w:id="57"/>
      <w:r w:rsidRPr="00B129A2">
        <w:t xml:space="preserve">3.6 Werktijden, </w:t>
      </w:r>
      <w:r w:rsidR="009E5331" w:rsidRPr="00B129A2">
        <w:t>z</w:t>
      </w:r>
      <w:r w:rsidRPr="00B129A2">
        <w:t>iekte, vakantie en declaraties</w:t>
      </w:r>
      <w:bookmarkEnd w:id="58"/>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AA3AD6">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AIOS hebben een 48</w:t>
      </w:r>
      <w:r w:rsidR="009E5331" w:rsidRPr="00B129A2">
        <w:rPr>
          <w:rFonts w:asciiTheme="minorHAnsi" w:eastAsia="Calibri" w:hAnsiTheme="minorHAnsi" w:cstheme="minorHAnsi"/>
          <w:lang w:eastAsia="en-US"/>
        </w:rPr>
        <w:t>-</w:t>
      </w:r>
      <w:r w:rsidRPr="00B129A2">
        <w:rPr>
          <w:rFonts w:asciiTheme="minorHAnsi" w:eastAsia="Calibri" w:hAnsiTheme="minorHAnsi" w:cstheme="minorHAnsi"/>
          <w:lang w:eastAsia="en-US"/>
        </w:rPr>
        <w:t xml:space="preserve">urige werkweek inclusief studie. In het Maasstadziekenhuis begint de </w:t>
      </w:r>
      <w:r w:rsidR="009E5331" w:rsidRPr="00B129A2">
        <w:rPr>
          <w:rFonts w:asciiTheme="minorHAnsi" w:eastAsia="Calibri" w:hAnsiTheme="minorHAnsi" w:cstheme="minorHAnsi"/>
          <w:lang w:eastAsia="en-US"/>
        </w:rPr>
        <w:t>werk</w:t>
      </w:r>
      <w:r w:rsidRPr="00B129A2">
        <w:rPr>
          <w:rFonts w:asciiTheme="minorHAnsi" w:eastAsia="Calibri" w:hAnsiTheme="minorHAnsi" w:cstheme="minorHAnsi"/>
          <w:lang w:eastAsia="en-US"/>
        </w:rPr>
        <w:t xml:space="preserve">dag om 7.45 uur bij de overdracht en eindigt </w:t>
      </w:r>
      <w:r w:rsidR="009E5331" w:rsidRPr="00B129A2">
        <w:rPr>
          <w:rFonts w:asciiTheme="minorHAnsi" w:eastAsia="Calibri" w:hAnsiTheme="minorHAnsi" w:cstheme="minorHAnsi"/>
          <w:lang w:eastAsia="en-US"/>
        </w:rPr>
        <w:t xml:space="preserve">om </w:t>
      </w:r>
      <w:r w:rsidRPr="00B129A2">
        <w:rPr>
          <w:rFonts w:asciiTheme="minorHAnsi" w:eastAsia="Calibri" w:hAnsiTheme="minorHAnsi" w:cstheme="minorHAnsi"/>
          <w:lang w:eastAsia="en-US"/>
        </w:rPr>
        <w:t xml:space="preserve">16.45 </w:t>
      </w:r>
      <w:r w:rsidR="009E5331" w:rsidRPr="00B129A2">
        <w:rPr>
          <w:rFonts w:asciiTheme="minorHAnsi" w:eastAsia="Calibri" w:hAnsiTheme="minorHAnsi" w:cstheme="minorHAnsi"/>
          <w:lang w:eastAsia="en-US"/>
        </w:rPr>
        <w:t xml:space="preserve">uur </w:t>
      </w:r>
      <w:r w:rsidRPr="00B129A2">
        <w:rPr>
          <w:rFonts w:asciiTheme="minorHAnsi" w:eastAsia="Calibri" w:hAnsiTheme="minorHAnsi" w:cstheme="minorHAnsi"/>
          <w:lang w:eastAsia="en-US"/>
        </w:rPr>
        <w:t xml:space="preserve">na de overdracht. De POS start om 9.00 uur, maar ook op deze dagen start de </w:t>
      </w:r>
      <w:r w:rsidR="009E5331" w:rsidRPr="00B129A2">
        <w:rPr>
          <w:rFonts w:asciiTheme="minorHAnsi" w:eastAsia="Calibri" w:hAnsiTheme="minorHAnsi" w:cstheme="minorHAnsi"/>
          <w:lang w:eastAsia="en-US"/>
        </w:rPr>
        <w:t>werk</w:t>
      </w:r>
      <w:r w:rsidRPr="00B129A2">
        <w:rPr>
          <w:rFonts w:asciiTheme="minorHAnsi" w:eastAsia="Calibri" w:hAnsiTheme="minorHAnsi" w:cstheme="minorHAnsi"/>
          <w:lang w:eastAsia="en-US"/>
        </w:rPr>
        <w:t xml:space="preserve">dag met de overdracht. </w:t>
      </w:r>
      <w:r w:rsidR="009E5331" w:rsidRPr="00B129A2">
        <w:rPr>
          <w:rFonts w:asciiTheme="minorHAnsi" w:eastAsia="Calibri" w:hAnsiTheme="minorHAnsi" w:cstheme="minorHAnsi"/>
          <w:lang w:eastAsia="en-US"/>
        </w:rPr>
        <w:t xml:space="preserve">Ziekteverzuim melden </w:t>
      </w:r>
      <w:r w:rsidRPr="00B129A2">
        <w:rPr>
          <w:rFonts w:asciiTheme="minorHAnsi" w:eastAsia="Calibri" w:hAnsiTheme="minorHAnsi" w:cstheme="minorHAnsi"/>
          <w:lang w:eastAsia="en-US"/>
        </w:rPr>
        <w:t xml:space="preserve">AIOS ziek aan de dienstdoend anesthesioloog of de opleider, zodat deze dit kan melden tijdens de overdracht. De ziektedag kan dan in Medspace worden gezet </w:t>
      </w:r>
      <w:r w:rsidRPr="00B129A2">
        <w:rPr>
          <w:rFonts w:asciiTheme="minorHAnsi" w:eastAsia="Calibri" w:hAnsiTheme="minorHAnsi" w:cstheme="minorHAnsi"/>
          <w:lang w:eastAsia="en-US"/>
        </w:rPr>
        <w:lastRenderedPageBreak/>
        <w:t xml:space="preserve">en er kan eventueel een oplossing voor de afwezigheid van de AIOS worden gezocht. Ook moet de AIOS </w:t>
      </w:r>
      <w:r w:rsidR="009E5331" w:rsidRPr="00B129A2">
        <w:rPr>
          <w:rFonts w:asciiTheme="minorHAnsi" w:eastAsia="Calibri" w:hAnsiTheme="minorHAnsi" w:cstheme="minorHAnsi"/>
          <w:lang w:eastAsia="en-US"/>
        </w:rPr>
        <w:t xml:space="preserve">ziekte </w:t>
      </w:r>
      <w:r w:rsidRPr="00B129A2">
        <w:rPr>
          <w:rFonts w:asciiTheme="minorHAnsi" w:eastAsia="Calibri" w:hAnsiTheme="minorHAnsi" w:cstheme="minorHAnsi"/>
          <w:lang w:eastAsia="en-US"/>
        </w:rPr>
        <w:t xml:space="preserve">melden bij de HR van het academisch centrum van waaruit hij </w:t>
      </w:r>
      <w:r w:rsidR="009E5331" w:rsidRPr="00B129A2">
        <w:rPr>
          <w:rFonts w:asciiTheme="minorHAnsi" w:eastAsia="Calibri" w:hAnsiTheme="minorHAnsi" w:cstheme="minorHAnsi"/>
          <w:lang w:eastAsia="en-US"/>
        </w:rPr>
        <w:t xml:space="preserve">of zij </w:t>
      </w:r>
      <w:r w:rsidRPr="00B129A2">
        <w:rPr>
          <w:rFonts w:asciiTheme="minorHAnsi" w:eastAsia="Calibri" w:hAnsiTheme="minorHAnsi" w:cstheme="minorHAnsi"/>
          <w:lang w:eastAsia="en-US"/>
        </w:rPr>
        <w:t xml:space="preserve">wordt gedetacheerd. Dit ook vooral met het oog op langere ziekteperioden. </w:t>
      </w:r>
    </w:p>
    <w:p w:rsidR="00871B20" w:rsidRPr="00B129A2" w:rsidRDefault="00871B20" w:rsidP="00AA3AD6">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lang w:eastAsia="en-US"/>
        </w:rPr>
        <w:t>Afwezigheid door zwangerschap en ouderschapsverlof moet worden verwerkt in RGS en besproken worden met de opleider omdat dit een verandering van aanwezigheid oplevert en een aangepast opleidingsrooster. Hierna zal de opleider voor verdere verwerking in Medspace zorgen.</w:t>
      </w:r>
    </w:p>
    <w:p w:rsidR="00871B20" w:rsidRPr="00B129A2" w:rsidRDefault="00871B20" w:rsidP="00871B20">
      <w:pPr>
        <w:rPr>
          <w:rFonts w:asciiTheme="minorHAnsi" w:eastAsia="Calibri" w:hAnsiTheme="minorHAnsi" w:cstheme="minorHAnsi"/>
          <w:b/>
          <w:bCs/>
          <w:caps/>
          <w:lang w:eastAsia="en-US"/>
        </w:rPr>
      </w:pPr>
    </w:p>
    <w:p w:rsidR="00871B20" w:rsidRPr="00B129A2" w:rsidRDefault="00871B20" w:rsidP="00AA3AD6">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De procedure </w:t>
      </w:r>
      <w:r w:rsidR="00AA3AD6">
        <w:rPr>
          <w:rFonts w:asciiTheme="minorHAnsi" w:eastAsia="Calibri" w:hAnsiTheme="minorHAnsi" w:cstheme="minorHAnsi"/>
          <w:lang w:eastAsia="en-US"/>
        </w:rPr>
        <w:t xml:space="preserve">declareren van </w:t>
      </w:r>
      <w:r w:rsidRPr="00B129A2">
        <w:rPr>
          <w:rFonts w:asciiTheme="minorHAnsi" w:eastAsia="Calibri" w:hAnsiTheme="minorHAnsi" w:cstheme="minorHAnsi"/>
          <w:lang w:eastAsia="en-US"/>
        </w:rPr>
        <w:t>opleidingskosten en de formulieren zijn ook te vinden via@nnet: ga naar de Maasstad Academie. Ga naar: aanvraag en declaratie studiekosten.</w:t>
      </w:r>
    </w:p>
    <w:p w:rsidR="00871B20" w:rsidRPr="00B129A2" w:rsidRDefault="00871B20" w:rsidP="00AA3AD6">
      <w:pPr>
        <w:jc w:val="both"/>
        <w:rPr>
          <w:rFonts w:asciiTheme="minorHAnsi" w:eastAsia="Calibri" w:hAnsiTheme="minorHAnsi" w:cstheme="minorHAnsi"/>
          <w:color w:val="000000"/>
          <w:lang w:eastAsia="en-US"/>
        </w:rPr>
      </w:pPr>
    </w:p>
    <w:p w:rsidR="00871B20" w:rsidRPr="00B129A2" w:rsidRDefault="00871B20" w:rsidP="00AA3AD6">
      <w:pPr>
        <w:jc w:val="both"/>
        <w:rPr>
          <w:rFonts w:asciiTheme="minorHAnsi" w:eastAsia="Calibri" w:hAnsiTheme="minorHAnsi" w:cstheme="minorHAnsi"/>
          <w:color w:val="000000"/>
          <w:lang w:eastAsia="en-US"/>
        </w:rPr>
      </w:pPr>
      <w:r w:rsidRPr="00B129A2">
        <w:rPr>
          <w:rFonts w:asciiTheme="minorHAnsi" w:eastAsia="Calibri" w:hAnsiTheme="minorHAnsi" w:cstheme="minorHAnsi"/>
          <w:b/>
          <w:color w:val="000000"/>
          <w:lang w:eastAsia="en-US"/>
        </w:rPr>
        <w:t xml:space="preserve">Hoe te declareren handleiding: </w:t>
      </w:r>
      <w:hyperlink r:id="rId18" w:history="1">
        <w:r w:rsidRPr="00B129A2">
          <w:rPr>
            <w:rFonts w:asciiTheme="minorHAnsi" w:eastAsia="Calibri" w:hAnsiTheme="minorHAnsi" w:cstheme="minorHAnsi"/>
            <w:color w:val="0000FF"/>
            <w:u w:val="single"/>
            <w:lang w:eastAsia="en-US"/>
          </w:rPr>
          <w:t>Afhandeling declaraties en facturen (sharepoint.com)</w:t>
        </w:r>
      </w:hyperlink>
    </w:p>
    <w:p w:rsidR="00871B20" w:rsidRPr="00B129A2" w:rsidRDefault="00871B20" w:rsidP="00AA3AD6">
      <w:pPr>
        <w:jc w:val="both"/>
        <w:rPr>
          <w:rFonts w:asciiTheme="minorHAnsi" w:eastAsia="Calibri" w:hAnsiTheme="minorHAnsi" w:cstheme="minorHAnsi"/>
          <w:lang w:eastAsia="en-US"/>
        </w:rPr>
      </w:pPr>
    </w:p>
    <w:p w:rsidR="00871B20" w:rsidRPr="00B129A2" w:rsidRDefault="00871B20" w:rsidP="00AA3AD6">
      <w:pPr>
        <w:jc w:val="both"/>
        <w:rPr>
          <w:rFonts w:asciiTheme="minorHAnsi" w:eastAsia="Calibri" w:hAnsiTheme="minorHAnsi" w:cstheme="minorHAnsi"/>
          <w:b/>
          <w:lang w:eastAsia="en-US"/>
        </w:rPr>
      </w:pPr>
      <w:r w:rsidRPr="00B129A2">
        <w:rPr>
          <w:rFonts w:asciiTheme="minorHAnsi" w:eastAsia="Calibri" w:hAnsiTheme="minorHAnsi" w:cstheme="minorHAnsi"/>
          <w:b/>
          <w:lang w:eastAsia="en-US"/>
        </w:rPr>
        <w:t>Declareren AIOS</w:t>
      </w:r>
    </w:p>
    <w:p w:rsidR="00871B20" w:rsidRPr="00B129A2" w:rsidRDefault="00871B20" w:rsidP="00AA3AD6">
      <w:pPr>
        <w:jc w:val="both"/>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Via AFAS </w:t>
      </w:r>
    </w:p>
    <w:p w:rsidR="00AA3AD6" w:rsidRDefault="00AA3AD6" w:rsidP="00871B20">
      <w:pPr>
        <w:spacing w:after="160" w:line="259" w:lineRule="auto"/>
        <w:rPr>
          <w:rFonts w:asciiTheme="minorHAnsi" w:eastAsia="Calibri" w:hAnsiTheme="minorHAnsi" w:cstheme="minorHAnsi"/>
          <w:lang w:eastAsia="en-US"/>
        </w:rPr>
      </w:pPr>
    </w:p>
    <w:p w:rsidR="00871B20" w:rsidRPr="00B129A2" w:rsidRDefault="00871B20" w:rsidP="00AA3AD6">
      <w:pPr>
        <w:pStyle w:val="Kop2"/>
      </w:pPr>
      <w:bookmarkStart w:id="59" w:name="_3.7_Nascholing_en"/>
      <w:bookmarkStart w:id="60" w:name="_Toc164340690"/>
      <w:bookmarkEnd w:id="59"/>
      <w:r w:rsidRPr="00B129A2">
        <w:t>3.7 Nascholing en refereeravonden</w:t>
      </w:r>
      <w:bookmarkEnd w:id="60"/>
      <w:r w:rsidRPr="00B129A2">
        <w:t xml:space="preserve"> </w:t>
      </w:r>
    </w:p>
    <w:p w:rsidR="00871B20" w:rsidRPr="00B129A2" w:rsidRDefault="00871B20" w:rsidP="00AA3AD6">
      <w:pPr>
        <w:jc w:val="both"/>
        <w:rPr>
          <w:rFonts w:eastAsia="Calibri"/>
          <w:lang w:eastAsia="en-US"/>
        </w:rPr>
      </w:pPr>
    </w:p>
    <w:p w:rsidR="00871B20" w:rsidRPr="00AA3AD6" w:rsidRDefault="00871B20" w:rsidP="00AA3AD6">
      <w:pPr>
        <w:jc w:val="both"/>
        <w:rPr>
          <w:rFonts w:ascii="Calibri" w:eastAsia="Calibri" w:hAnsi="Calibri" w:cs="Calibri"/>
        </w:rPr>
      </w:pPr>
      <w:r w:rsidRPr="00AA3AD6">
        <w:rPr>
          <w:rFonts w:ascii="Calibri" w:eastAsia="Calibri" w:hAnsi="Calibri" w:cs="Calibri"/>
        </w:rPr>
        <w:t>Elk jaar organiseert het Maasstadziekenhuis een speciale bijscholing over echogeleide regionale technieken waaraan de AIOS kan deelnemen. Ook zijn er regelmatig CRM trainingen.</w:t>
      </w:r>
    </w:p>
    <w:p w:rsidR="00871B20" w:rsidRPr="00AA3AD6" w:rsidRDefault="00871B20" w:rsidP="00AA3AD6">
      <w:pPr>
        <w:jc w:val="both"/>
        <w:rPr>
          <w:rFonts w:ascii="Calibri" w:eastAsia="Calibri" w:hAnsi="Calibri" w:cs="Calibri"/>
        </w:rPr>
      </w:pPr>
      <w:r w:rsidRPr="00AA3AD6">
        <w:rPr>
          <w:rFonts w:ascii="Calibri" w:eastAsia="Calibri" w:hAnsi="Calibri" w:cs="Calibri"/>
        </w:rPr>
        <w:t xml:space="preserve">Op de derde dinsdag in januari </w:t>
      </w:r>
      <w:r w:rsidR="009E5331" w:rsidRPr="00AA3AD6">
        <w:rPr>
          <w:rFonts w:ascii="Calibri" w:eastAsia="Calibri" w:hAnsi="Calibri" w:cs="Calibri"/>
        </w:rPr>
        <w:t xml:space="preserve">houden we </w:t>
      </w:r>
      <w:r w:rsidRPr="00AA3AD6">
        <w:rPr>
          <w:rFonts w:ascii="Calibri" w:eastAsia="Calibri" w:hAnsi="Calibri" w:cs="Calibri"/>
        </w:rPr>
        <w:t>de regionale refereeravond in het Maasstadziekenhuis. AIOS worden geacht allen hier actief aan deel te nemen</w:t>
      </w:r>
      <w:r w:rsidR="009E5331" w:rsidRPr="00AA3AD6">
        <w:rPr>
          <w:rFonts w:ascii="Calibri" w:eastAsia="Calibri" w:hAnsi="Calibri" w:cs="Calibri"/>
        </w:rPr>
        <w:t xml:space="preserve">. In deze </w:t>
      </w:r>
      <w:r w:rsidRPr="00AA3AD6">
        <w:rPr>
          <w:rFonts w:ascii="Calibri" w:eastAsia="Calibri" w:hAnsi="Calibri" w:cs="Calibri"/>
        </w:rPr>
        <w:t xml:space="preserve">periode </w:t>
      </w:r>
      <w:r w:rsidR="009E5331" w:rsidRPr="00AA3AD6">
        <w:rPr>
          <w:rFonts w:ascii="Calibri" w:eastAsia="Calibri" w:hAnsi="Calibri" w:cs="Calibri"/>
        </w:rPr>
        <w:t>kunnen AIOS dus</w:t>
      </w:r>
      <w:r w:rsidRPr="00AA3AD6">
        <w:rPr>
          <w:rFonts w:ascii="Calibri" w:eastAsia="Calibri" w:hAnsi="Calibri" w:cs="Calibri"/>
        </w:rPr>
        <w:t xml:space="preserve"> geen vakantie opn</w:t>
      </w:r>
      <w:r w:rsidR="009E5331" w:rsidRPr="00AA3AD6">
        <w:rPr>
          <w:rFonts w:ascii="Calibri" w:eastAsia="Calibri" w:hAnsi="Calibri" w:cs="Calibri"/>
        </w:rPr>
        <w:t>e</w:t>
      </w:r>
      <w:r w:rsidRPr="00AA3AD6">
        <w:rPr>
          <w:rFonts w:ascii="Calibri" w:eastAsia="Calibri" w:hAnsi="Calibri" w:cs="Calibri"/>
        </w:rPr>
        <w:t xml:space="preserve">men. </w:t>
      </w:r>
    </w:p>
    <w:p w:rsidR="00871B20" w:rsidRPr="00AA3AD6" w:rsidRDefault="00871B20" w:rsidP="00AA3AD6">
      <w:pPr>
        <w:jc w:val="both"/>
        <w:rPr>
          <w:rFonts w:ascii="Calibri" w:eastAsia="Calibri" w:hAnsi="Calibri" w:cs="Calibri"/>
        </w:rPr>
      </w:pPr>
      <w:r w:rsidRPr="00AA3AD6">
        <w:rPr>
          <w:rFonts w:ascii="Calibri" w:eastAsia="Calibri" w:hAnsi="Calibri" w:cs="Calibri"/>
        </w:rPr>
        <w:t>De opleider en de plaatsvervangend opleider geven elk een keer per jaar het middag</w:t>
      </w:r>
      <w:r w:rsidR="0014653F" w:rsidRPr="00AA3AD6">
        <w:rPr>
          <w:rFonts w:ascii="Calibri" w:eastAsia="Calibri" w:hAnsi="Calibri" w:cs="Calibri"/>
        </w:rPr>
        <w:t>onderwijs van de tweedejaars AIOS</w:t>
      </w:r>
      <w:r w:rsidR="00AA3AD6" w:rsidRPr="00AA3AD6">
        <w:rPr>
          <w:rFonts w:ascii="Calibri" w:eastAsia="Calibri" w:hAnsi="Calibri" w:cs="Calibri"/>
        </w:rPr>
        <w:t>.</w:t>
      </w:r>
    </w:p>
    <w:p w:rsidR="00871B20" w:rsidRPr="00AA3AD6" w:rsidRDefault="00871B20" w:rsidP="00AA3AD6">
      <w:pPr>
        <w:jc w:val="both"/>
        <w:rPr>
          <w:rFonts w:ascii="Calibri" w:eastAsia="Calibri" w:hAnsi="Calibri" w:cs="Calibri"/>
        </w:rPr>
      </w:pPr>
      <w:r w:rsidRPr="00AA3AD6">
        <w:rPr>
          <w:rFonts w:ascii="Calibri" w:eastAsia="Calibri" w:hAnsi="Calibri" w:cs="Calibri"/>
        </w:rPr>
        <w:t>Bijscholing van anesthesiemedewerkers vindt plaats op regelmatige basis en AIOS worden aangemoedigd hierin actief deel te nemen</w:t>
      </w:r>
      <w:r w:rsidR="009E5331" w:rsidRPr="00AA3AD6">
        <w:rPr>
          <w:rFonts w:ascii="Calibri" w:eastAsia="Calibri" w:hAnsi="Calibri" w:cs="Calibri"/>
        </w:rPr>
        <w:t>.</w:t>
      </w:r>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AA3AD6">
      <w:pPr>
        <w:pStyle w:val="Kop2"/>
      </w:pPr>
      <w:bookmarkStart w:id="61" w:name="_3.8__Protocollen"/>
      <w:bookmarkStart w:id="62" w:name="_Toc164340691"/>
      <w:bookmarkEnd w:id="61"/>
      <w:r w:rsidRPr="00B129A2">
        <w:t>3.8  Protocollen en richtlijnen</w:t>
      </w:r>
      <w:bookmarkEnd w:id="62"/>
      <w:r w:rsidRPr="00B129A2">
        <w:t xml:space="preserve"> </w:t>
      </w:r>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871B20">
      <w:pPr>
        <w:spacing w:after="160" w:line="259" w:lineRule="auto"/>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Protocollen die gehanteerd worden op POS, holding, OK en verkoever kan je vinden op Zenya start portaal anesthesiologie </w:t>
      </w:r>
      <w:hyperlink r:id="rId19" w:anchor="/portal/144" w:history="1">
        <w:r w:rsidRPr="00B129A2">
          <w:rPr>
            <w:rFonts w:asciiTheme="minorHAnsi" w:eastAsia="Calibri" w:hAnsiTheme="minorHAnsi" w:cstheme="minorHAnsi"/>
            <w:color w:val="0563C1"/>
            <w:u w:val="single"/>
            <w:lang w:eastAsia="en-US"/>
          </w:rPr>
          <w:t>Anesthesiologie - Zenya (maasstadziekenhuis.nl)</w:t>
        </w:r>
      </w:hyperlink>
      <w:r w:rsidR="009E5331" w:rsidRPr="00B129A2">
        <w:rPr>
          <w:rFonts w:asciiTheme="minorHAnsi" w:eastAsia="Calibri" w:hAnsiTheme="minorHAnsi" w:cstheme="minorHAnsi"/>
          <w:color w:val="0563C1"/>
          <w:u w:val="single"/>
          <w:lang w:eastAsia="en-US"/>
        </w:rPr>
        <w:t>.</w:t>
      </w:r>
    </w:p>
    <w:p w:rsidR="00871B20" w:rsidRPr="00B129A2" w:rsidRDefault="00871B20" w:rsidP="00871B20">
      <w:pPr>
        <w:spacing w:after="160" w:line="259" w:lineRule="auto"/>
        <w:rPr>
          <w:rFonts w:asciiTheme="minorHAnsi" w:eastAsia="Calibri" w:hAnsiTheme="minorHAnsi" w:cstheme="minorHAnsi"/>
          <w:lang w:eastAsia="en-US"/>
        </w:rPr>
      </w:pPr>
      <w:r w:rsidRPr="00B129A2">
        <w:rPr>
          <w:rFonts w:asciiTheme="minorHAnsi" w:eastAsia="Calibri" w:hAnsiTheme="minorHAnsi" w:cstheme="minorHAnsi"/>
          <w:lang w:eastAsia="en-US"/>
        </w:rPr>
        <w:t xml:space="preserve">En aanvullende gegevens </w:t>
      </w:r>
      <w:r w:rsidR="009E5331" w:rsidRPr="00B129A2">
        <w:rPr>
          <w:rFonts w:asciiTheme="minorHAnsi" w:eastAsia="Calibri" w:hAnsiTheme="minorHAnsi" w:cstheme="minorHAnsi"/>
          <w:lang w:eastAsia="en-US"/>
        </w:rPr>
        <w:t xml:space="preserve">kun je vinden </w:t>
      </w:r>
      <w:r w:rsidRPr="00B129A2">
        <w:rPr>
          <w:rFonts w:asciiTheme="minorHAnsi" w:eastAsia="Calibri" w:hAnsiTheme="minorHAnsi" w:cstheme="minorHAnsi"/>
          <w:lang w:eastAsia="en-US"/>
        </w:rPr>
        <w:t xml:space="preserve">op onze sharepoint </w:t>
      </w:r>
      <w:hyperlink r:id="rId20" w:history="1">
        <w:r w:rsidRPr="00B129A2">
          <w:rPr>
            <w:rFonts w:asciiTheme="minorHAnsi" w:eastAsia="Calibri" w:hAnsiTheme="minorHAnsi" w:cstheme="minorHAnsi"/>
            <w:color w:val="0563C1"/>
            <w:u w:val="single"/>
            <w:lang w:eastAsia="en-US"/>
          </w:rPr>
          <w:t xml:space="preserve">Anesthesiologie </w:t>
        </w:r>
        <w:r w:rsidR="009E5331" w:rsidRPr="00B129A2">
          <w:rPr>
            <w:rFonts w:asciiTheme="minorHAnsi" w:eastAsia="Calibri" w:hAnsiTheme="minorHAnsi" w:cstheme="minorHAnsi"/>
            <w:color w:val="0563C1"/>
            <w:u w:val="single"/>
            <w:lang w:eastAsia="en-US"/>
          </w:rPr>
          <w:t>–</w:t>
        </w:r>
        <w:r w:rsidRPr="00B129A2">
          <w:rPr>
            <w:rFonts w:asciiTheme="minorHAnsi" w:eastAsia="Calibri" w:hAnsiTheme="minorHAnsi" w:cstheme="minorHAnsi"/>
            <w:color w:val="0563C1"/>
            <w:u w:val="single"/>
            <w:lang w:eastAsia="en-US"/>
          </w:rPr>
          <w:t xml:space="preserve"> Introductiepagina (sharepoint.com)</w:t>
        </w:r>
      </w:hyperlink>
      <w:r w:rsidR="009E5331" w:rsidRPr="00B129A2">
        <w:rPr>
          <w:rFonts w:asciiTheme="minorHAnsi" w:eastAsia="Calibri" w:hAnsiTheme="minorHAnsi" w:cstheme="minorHAnsi"/>
          <w:color w:val="0563C1"/>
          <w:u w:val="single"/>
          <w:lang w:eastAsia="en-US"/>
        </w:rPr>
        <w:t>.</w:t>
      </w:r>
    </w:p>
    <w:p w:rsidR="00871B20" w:rsidRPr="00B129A2" w:rsidRDefault="00871B20" w:rsidP="00871B20">
      <w:pPr>
        <w:spacing w:after="160" w:line="259" w:lineRule="auto"/>
        <w:rPr>
          <w:rFonts w:asciiTheme="minorHAnsi" w:eastAsia="Calibri" w:hAnsiTheme="minorHAnsi" w:cstheme="minorHAnsi"/>
          <w:lang w:eastAsia="en-US"/>
        </w:rPr>
      </w:pPr>
      <w:r w:rsidRPr="00B129A2">
        <w:rPr>
          <w:rFonts w:asciiTheme="minorHAnsi" w:eastAsia="Calibri" w:hAnsiTheme="minorHAnsi" w:cstheme="minorHAnsi"/>
          <w:lang w:eastAsia="en-US"/>
        </w:rPr>
        <w:br w:type="page"/>
      </w:r>
    </w:p>
    <w:p w:rsidR="00871B20" w:rsidRPr="00B129A2" w:rsidRDefault="00871B20" w:rsidP="00871B20">
      <w:pPr>
        <w:spacing w:after="160" w:line="259" w:lineRule="auto"/>
        <w:rPr>
          <w:rFonts w:asciiTheme="minorHAnsi" w:eastAsia="Calibri" w:hAnsiTheme="minorHAnsi" w:cstheme="minorHAnsi"/>
          <w:lang w:eastAsia="en-US"/>
        </w:rPr>
      </w:pPr>
    </w:p>
    <w:p w:rsidR="00871B20" w:rsidRPr="00B129A2" w:rsidRDefault="00871B20" w:rsidP="00AA3AD6">
      <w:pPr>
        <w:pStyle w:val="Kop2"/>
      </w:pPr>
      <w:bookmarkStart w:id="63" w:name="_3.9_Voorbeeld_opleidingsschema"/>
      <w:bookmarkStart w:id="64" w:name="_Toc164340692"/>
      <w:bookmarkEnd w:id="63"/>
      <w:r w:rsidRPr="00B129A2">
        <w:t>3.9 Voorbeeld opleidingsschema Maasstadziekenhuis</w:t>
      </w:r>
      <w:bookmarkEnd w:id="64"/>
    </w:p>
    <w:p w:rsidR="00871B20" w:rsidRPr="00B129A2" w:rsidRDefault="00871B20" w:rsidP="00871B20">
      <w:pPr>
        <w:spacing w:after="160" w:line="259" w:lineRule="auto"/>
        <w:rPr>
          <w:rFonts w:asciiTheme="minorHAnsi" w:eastAsia="Calibri" w:hAnsiTheme="minorHAnsi" w:cstheme="minorHAnsi"/>
          <w:lang w:eastAsia="en-US"/>
        </w:rPr>
      </w:pPr>
    </w:p>
    <w:tbl>
      <w:tblPr>
        <w:tblW w:w="9072" w:type="dxa"/>
        <w:tblCellMar>
          <w:left w:w="70" w:type="dxa"/>
          <w:right w:w="70" w:type="dxa"/>
        </w:tblCellMar>
        <w:tblLook w:val="04A0" w:firstRow="1" w:lastRow="0" w:firstColumn="1" w:lastColumn="0" w:noHBand="0" w:noVBand="1"/>
      </w:tblPr>
      <w:tblGrid>
        <w:gridCol w:w="702"/>
        <w:gridCol w:w="2509"/>
        <w:gridCol w:w="5861"/>
      </w:tblGrid>
      <w:tr w:rsidR="00871B20" w:rsidRPr="00B129A2" w:rsidTr="00C85499">
        <w:trPr>
          <w:trHeight w:val="405"/>
        </w:trPr>
        <w:tc>
          <w:tcPr>
            <w:tcW w:w="3211" w:type="dxa"/>
            <w:gridSpan w:val="2"/>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AIOS op zuid</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p>
        </w:tc>
      </w:tr>
      <w:tr w:rsidR="00871B20" w:rsidRPr="00B129A2" w:rsidTr="00C85499">
        <w:trPr>
          <w:trHeight w:val="135"/>
        </w:trPr>
        <w:tc>
          <w:tcPr>
            <w:tcW w:w="702"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Week</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specialisme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Aanvullend</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Orthopedie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2</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Gynaecologie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3</w:t>
            </w:r>
          </w:p>
        </w:tc>
        <w:tc>
          <w:tcPr>
            <w:tcW w:w="2509" w:type="dxa"/>
            <w:tcBorders>
              <w:top w:val="nil"/>
              <w:left w:val="nil"/>
              <w:bottom w:val="nil"/>
              <w:right w:val="nil"/>
            </w:tcBorders>
            <w:shd w:val="clear" w:color="auto" w:fill="auto"/>
            <w:noWrap/>
            <w:vAlign w:val="bottom"/>
            <w:hideMark/>
          </w:tcPr>
          <w:p w:rsidR="00871B20" w:rsidRPr="00B129A2" w:rsidRDefault="009E5331" w:rsidP="00C85499">
            <w:pPr>
              <w:jc w:val="center"/>
              <w:rPr>
                <w:rFonts w:asciiTheme="minorHAnsi" w:hAnsiTheme="minorHAnsi" w:cstheme="minorHAnsi"/>
              </w:rPr>
            </w:pPr>
            <w:r w:rsidRPr="00B129A2">
              <w:rPr>
                <w:rFonts w:asciiTheme="minorHAnsi" w:hAnsiTheme="minorHAnsi" w:cstheme="minorHAnsi"/>
              </w:rPr>
              <w:t>K</w:t>
            </w:r>
            <w:r w:rsidR="00871B20" w:rsidRPr="00B129A2">
              <w:rPr>
                <w:rFonts w:asciiTheme="minorHAnsi" w:hAnsiTheme="minorHAnsi" w:cstheme="minorHAnsi"/>
              </w:rPr>
              <w:t>leine 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1e periode: Gynaecologie/orthopedie/plastische chirurgie</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4</w:t>
            </w:r>
          </w:p>
        </w:tc>
        <w:tc>
          <w:tcPr>
            <w:tcW w:w="2509" w:type="dxa"/>
            <w:tcBorders>
              <w:top w:val="nil"/>
              <w:left w:val="nil"/>
              <w:bottom w:val="nil"/>
              <w:right w:val="nil"/>
            </w:tcBorders>
            <w:shd w:val="clear" w:color="auto" w:fill="auto"/>
            <w:noWrap/>
            <w:vAlign w:val="bottom"/>
            <w:hideMark/>
          </w:tcPr>
          <w:p w:rsidR="00871B20" w:rsidRPr="00B129A2" w:rsidRDefault="009E5331" w:rsidP="00C85499">
            <w:pPr>
              <w:jc w:val="center"/>
              <w:rPr>
                <w:rFonts w:asciiTheme="minorHAnsi" w:hAnsiTheme="minorHAnsi" w:cstheme="minorHAnsi"/>
              </w:rPr>
            </w:pPr>
            <w:r w:rsidRPr="00B129A2">
              <w:rPr>
                <w:rFonts w:asciiTheme="minorHAnsi" w:hAnsiTheme="minorHAnsi" w:cstheme="minorHAnsi"/>
              </w:rPr>
              <w:t>P</w:t>
            </w:r>
            <w:r w:rsidR="00871B20" w:rsidRPr="00B129A2">
              <w:rPr>
                <w:rFonts w:asciiTheme="minorHAnsi" w:hAnsiTheme="minorHAnsi" w:cstheme="minorHAnsi"/>
              </w:rPr>
              <w:t>lastische 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2e periode: Plastische chirurgie/kleine algehele chirurgie/GE-chirurgie</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5</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Neurochirurgie/POK</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3e periode: Neurochirurgie/Alle Chirugie/KNO&amp;Kaakchirurgie</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6</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Gastroenterologisch 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4e periode: Alle chi</w:t>
            </w:r>
            <w:r w:rsidR="009E5331" w:rsidRPr="00B129A2">
              <w:rPr>
                <w:rFonts w:asciiTheme="minorHAnsi" w:hAnsiTheme="minorHAnsi" w:cstheme="minorHAnsi"/>
              </w:rPr>
              <w:t>r</w:t>
            </w:r>
            <w:r w:rsidRPr="00B129A2">
              <w:rPr>
                <w:rFonts w:asciiTheme="minorHAnsi" w:hAnsiTheme="minorHAnsi" w:cstheme="minorHAnsi"/>
              </w:rPr>
              <w:t>urgie en acute chirurgie/Urologie</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7</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Neurochirurgie/POK</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8</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Gastroenterologisch 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9</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Urologie/PSA</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A: Als een specialisme niet opereert, dan iets van vergelijkbare anesthesiologische zwaarte</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10</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KNO/Kaakchirurgie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B: I.v.m.</w:t>
            </w:r>
            <w:r w:rsidR="00560DFC" w:rsidRPr="00B129A2">
              <w:rPr>
                <w:rFonts w:asciiTheme="minorHAnsi" w:hAnsiTheme="minorHAnsi" w:cstheme="minorHAnsi"/>
              </w:rPr>
              <w:t xml:space="preserve"> o</w:t>
            </w:r>
            <w:r w:rsidRPr="00B129A2">
              <w:rPr>
                <w:rFonts w:asciiTheme="minorHAnsi" w:hAnsiTheme="minorHAnsi" w:cstheme="minorHAnsi"/>
              </w:rPr>
              <w:t>nderwijs in A-kliniek zal AIOS afwezig zijn op donderdagmiddag</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11</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Urologie/PSA</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C: één á twee dagdelen per twee weken werkt de AIOS op de preoperatieve screenings poli</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12</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Grote vaatchirurgie/PSA</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b/>
                <w:bCs/>
              </w:rPr>
            </w:pPr>
            <w:r w:rsidRPr="00B129A2">
              <w:rPr>
                <w:rFonts w:asciiTheme="minorHAnsi" w:hAnsiTheme="minorHAnsi" w:cstheme="minorHAnsi"/>
                <w:b/>
                <w:bCs/>
              </w:rPr>
              <w:t>D: POK-&gt; vooral KNO</w:t>
            </w:r>
            <w:r w:rsidR="00AA3AD6">
              <w:rPr>
                <w:rFonts w:asciiTheme="minorHAnsi" w:hAnsiTheme="minorHAnsi" w:cstheme="minorHAnsi"/>
                <w:b/>
                <w:bCs/>
              </w:rPr>
              <w:t xml:space="preserve"> </w:t>
            </w:r>
            <w:r w:rsidRPr="00B129A2">
              <w:rPr>
                <w:rFonts w:asciiTheme="minorHAnsi" w:hAnsiTheme="minorHAnsi" w:cstheme="minorHAnsi"/>
                <w:b/>
                <w:bCs/>
              </w:rPr>
              <w:t>kinder en kindergeneeskunde tevens ECT, cardioversie, snurkscopie</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13</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Acute 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E: Neurochirurgie indien geen zinvolle POK</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14</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Grote vaatchirurgie/PSA</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F: (kleine) Chirurgie is ook BWC</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15</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Acute 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 xml:space="preserve">G: Urologie bij voorkeur diverse ingrepen of meelopen met sedationisten voor training PSA </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16</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Grote vaatchirurgie/PSA</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rPr>
                <w:rFonts w:asciiTheme="minorHAnsi" w:hAnsiTheme="minorHAnsi" w:cstheme="minorHAnsi"/>
              </w:rPr>
            </w:pPr>
            <w:r w:rsidRPr="00B129A2">
              <w:rPr>
                <w:rFonts w:asciiTheme="minorHAnsi" w:hAnsiTheme="minorHAnsi" w:cstheme="minorHAnsi"/>
              </w:rPr>
              <w:t xml:space="preserve">H: Bij minder uitdagende vaatchirurgie meelopen met sedationisten voor training PSA </w:t>
            </w: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17</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Acute chirurgie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18</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Grote vaatchirurgie/PSA</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19</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keuze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r w:rsidR="00871B20" w:rsidRPr="00B129A2" w:rsidTr="00C85499">
        <w:trPr>
          <w:trHeight w:val="255"/>
        </w:trPr>
        <w:tc>
          <w:tcPr>
            <w:tcW w:w="702"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20</w:t>
            </w:r>
          </w:p>
        </w:tc>
        <w:tc>
          <w:tcPr>
            <w:tcW w:w="2509"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r w:rsidRPr="00B129A2">
              <w:rPr>
                <w:rFonts w:asciiTheme="minorHAnsi" w:hAnsiTheme="minorHAnsi" w:cstheme="minorHAnsi"/>
              </w:rPr>
              <w:t>keuze</w:t>
            </w:r>
          </w:p>
        </w:tc>
        <w:tc>
          <w:tcPr>
            <w:tcW w:w="5861" w:type="dxa"/>
            <w:tcBorders>
              <w:top w:val="nil"/>
              <w:left w:val="nil"/>
              <w:bottom w:val="nil"/>
              <w:right w:val="nil"/>
            </w:tcBorders>
            <w:shd w:val="clear" w:color="auto" w:fill="auto"/>
            <w:noWrap/>
            <w:vAlign w:val="bottom"/>
            <w:hideMark/>
          </w:tcPr>
          <w:p w:rsidR="00871B20" w:rsidRPr="00B129A2" w:rsidRDefault="00871B20" w:rsidP="00C85499">
            <w:pPr>
              <w:jc w:val="center"/>
              <w:rPr>
                <w:rFonts w:asciiTheme="minorHAnsi" w:hAnsiTheme="minorHAnsi" w:cstheme="minorHAnsi"/>
              </w:rPr>
            </w:pPr>
          </w:p>
        </w:tc>
      </w:tr>
    </w:tbl>
    <w:p w:rsidR="00871B20" w:rsidRDefault="00871B20" w:rsidP="00C85499">
      <w:pPr>
        <w:spacing w:after="160" w:line="259" w:lineRule="auto"/>
        <w:rPr>
          <w:rFonts w:asciiTheme="minorHAnsi" w:eastAsia="Calibri" w:hAnsiTheme="minorHAnsi" w:cstheme="minorHAnsi"/>
          <w:lang w:eastAsia="en-US"/>
        </w:rPr>
      </w:pPr>
    </w:p>
    <w:p w:rsidR="00C85499" w:rsidRDefault="00C85499" w:rsidP="00C85499">
      <w:pPr>
        <w:spacing w:after="160" w:line="259" w:lineRule="auto"/>
        <w:rPr>
          <w:rFonts w:asciiTheme="minorHAnsi" w:eastAsia="Calibri" w:hAnsiTheme="minorHAnsi" w:cstheme="minorHAnsi"/>
          <w:lang w:eastAsia="en-US"/>
        </w:rPr>
      </w:pPr>
    </w:p>
    <w:p w:rsidR="00C85499" w:rsidRDefault="00C85499" w:rsidP="00C85499">
      <w:pPr>
        <w:spacing w:after="160" w:line="259" w:lineRule="auto"/>
        <w:rPr>
          <w:rFonts w:asciiTheme="minorHAnsi" w:eastAsia="Calibri" w:hAnsiTheme="minorHAnsi" w:cstheme="minorHAnsi"/>
          <w:lang w:eastAsia="en-US"/>
        </w:rPr>
      </w:pPr>
    </w:p>
    <w:p w:rsidR="00C85499" w:rsidRDefault="00C85499" w:rsidP="00C85499">
      <w:pPr>
        <w:spacing w:after="160" w:line="259" w:lineRule="auto"/>
        <w:rPr>
          <w:rFonts w:asciiTheme="minorHAnsi" w:eastAsia="Calibri" w:hAnsiTheme="minorHAnsi" w:cstheme="minorHAnsi"/>
          <w:lang w:eastAsia="en-US"/>
        </w:rPr>
      </w:pPr>
    </w:p>
    <w:p w:rsidR="00C85499" w:rsidRPr="00B129A2" w:rsidRDefault="00C85499" w:rsidP="00C85499">
      <w:pPr>
        <w:spacing w:after="160" w:line="259" w:lineRule="auto"/>
        <w:rPr>
          <w:rFonts w:asciiTheme="minorHAnsi" w:eastAsia="Calibri" w:hAnsiTheme="minorHAnsi" w:cstheme="minorHAnsi"/>
          <w:lang w:eastAsia="en-US"/>
        </w:rPr>
      </w:pPr>
    </w:p>
    <w:p w:rsidR="00871B20" w:rsidRPr="00B129A2" w:rsidRDefault="00871B20" w:rsidP="00AA3AD6">
      <w:pPr>
        <w:pStyle w:val="Kop2"/>
      </w:pPr>
      <w:bookmarkStart w:id="65" w:name="_3.10_Vertrouwenspersoon_en"/>
      <w:bookmarkStart w:id="66" w:name="_Toc164340693"/>
      <w:bookmarkEnd w:id="65"/>
      <w:r w:rsidRPr="00B129A2">
        <w:lastRenderedPageBreak/>
        <w:t>3.10 Vertrouwenspersoon en coaching</w:t>
      </w:r>
      <w:bookmarkEnd w:id="66"/>
    </w:p>
    <w:p w:rsidR="00871B20" w:rsidRPr="00B129A2" w:rsidRDefault="00871B20" w:rsidP="00871B20">
      <w:pPr>
        <w:shd w:val="clear" w:color="auto" w:fill="FFFFFF"/>
        <w:spacing w:line="276" w:lineRule="auto"/>
        <w:rPr>
          <w:rFonts w:asciiTheme="minorHAnsi" w:eastAsia="Calibri" w:hAnsiTheme="minorHAnsi" w:cstheme="minorHAnsi"/>
          <w:color w:val="000000"/>
          <w:lang w:eastAsia="en-US"/>
        </w:rPr>
      </w:pPr>
    </w:p>
    <w:p w:rsidR="00871B20" w:rsidRPr="00B129A2" w:rsidRDefault="00871B20" w:rsidP="00AA3AD6">
      <w:pPr>
        <w:shd w:val="clear" w:color="auto" w:fill="FFFFFF"/>
        <w:spacing w:line="276" w:lineRule="auto"/>
        <w:jc w:val="both"/>
        <w:rPr>
          <w:rFonts w:asciiTheme="minorHAnsi" w:eastAsia="Calibri" w:hAnsiTheme="minorHAnsi" w:cstheme="minorHAnsi"/>
          <w:color w:val="000000"/>
          <w:lang w:eastAsia="en-US"/>
        </w:rPr>
      </w:pPr>
      <w:r w:rsidRPr="00B129A2">
        <w:rPr>
          <w:rFonts w:asciiTheme="minorHAnsi" w:eastAsia="Calibri" w:hAnsiTheme="minorHAnsi" w:cstheme="minorHAnsi"/>
          <w:bCs/>
          <w:color w:val="000000"/>
          <w:lang w:eastAsia="en-US"/>
        </w:rPr>
        <w:t xml:space="preserve">In dit ziekenhuis is er een vertrouwenspersoon waar je bij terecht kunt indien er sprake is van ongewenst gedrag op de werkvloer. </w:t>
      </w:r>
      <w:r w:rsidRPr="00B129A2">
        <w:rPr>
          <w:rFonts w:asciiTheme="minorHAnsi" w:eastAsia="Calibri" w:hAnsiTheme="minorHAnsi" w:cstheme="minorHAnsi"/>
          <w:color w:val="000000"/>
          <w:lang w:eastAsia="en-US"/>
        </w:rPr>
        <w:t>Denk aan seksuele intimidatie, agressie en geweld, pesten en discriminatie.</w:t>
      </w:r>
    </w:p>
    <w:p w:rsidR="00871B20" w:rsidRPr="00B129A2" w:rsidRDefault="00871B20" w:rsidP="00AA3AD6">
      <w:pPr>
        <w:shd w:val="clear" w:color="auto" w:fill="FFFFFF"/>
        <w:spacing w:line="276" w:lineRule="auto"/>
        <w:jc w:val="both"/>
        <w:rPr>
          <w:rFonts w:asciiTheme="minorHAnsi" w:eastAsia="Calibri" w:hAnsiTheme="minorHAnsi" w:cstheme="minorHAnsi"/>
          <w:color w:val="000000"/>
          <w:lang w:eastAsia="en-US"/>
        </w:rPr>
      </w:pPr>
    </w:p>
    <w:p w:rsidR="00871B20" w:rsidRPr="00B129A2" w:rsidRDefault="00871B20" w:rsidP="00AA3AD6">
      <w:pPr>
        <w:shd w:val="clear" w:color="auto" w:fill="FFFFFF"/>
        <w:spacing w:line="276" w:lineRule="auto"/>
        <w:jc w:val="both"/>
        <w:rPr>
          <w:rFonts w:asciiTheme="minorHAnsi" w:eastAsia="Calibri" w:hAnsiTheme="minorHAnsi" w:cstheme="minorHAnsi"/>
          <w:color w:val="000000"/>
          <w:lang w:eastAsia="en-US"/>
        </w:rPr>
      </w:pPr>
      <w:r w:rsidRPr="00B129A2">
        <w:rPr>
          <w:rFonts w:asciiTheme="minorHAnsi" w:eastAsia="Calibri" w:hAnsiTheme="minorHAnsi" w:cstheme="minorHAnsi"/>
          <w:color w:val="000000"/>
          <w:lang w:eastAsia="en-US"/>
        </w:rPr>
        <w:t>Zo nodig schakelt de vertrouwenspersoon een deskundige van de afdeling Arbozorg in. Bij hoog opgelopen conflicten wijzen</w:t>
      </w:r>
      <w:r w:rsidR="00560DFC" w:rsidRPr="00B129A2">
        <w:rPr>
          <w:rFonts w:asciiTheme="minorHAnsi" w:eastAsia="Calibri" w:hAnsiTheme="minorHAnsi" w:cstheme="minorHAnsi"/>
          <w:color w:val="000000"/>
          <w:lang w:eastAsia="en-US"/>
        </w:rPr>
        <w:t xml:space="preserve"> medewerkers van de Arbozorg</w:t>
      </w:r>
      <w:r w:rsidRPr="00B129A2">
        <w:rPr>
          <w:rFonts w:asciiTheme="minorHAnsi" w:eastAsia="Calibri" w:hAnsiTheme="minorHAnsi" w:cstheme="minorHAnsi"/>
          <w:color w:val="000000"/>
          <w:lang w:eastAsia="en-US"/>
        </w:rPr>
        <w:t xml:space="preserve"> op de mogelijkheid tot het indienen van een klacht bij de werknemersklachtencommissie</w:t>
      </w:r>
      <w:r w:rsidR="00560DFC" w:rsidRPr="00B129A2">
        <w:rPr>
          <w:rFonts w:asciiTheme="minorHAnsi" w:eastAsia="Calibri" w:hAnsiTheme="minorHAnsi" w:cstheme="minorHAnsi"/>
          <w:color w:val="000000"/>
          <w:lang w:eastAsia="en-US"/>
        </w:rPr>
        <w:t xml:space="preserve"> of</w:t>
      </w:r>
      <w:r w:rsidRPr="00B129A2">
        <w:rPr>
          <w:rFonts w:asciiTheme="minorHAnsi" w:eastAsia="Calibri" w:hAnsiTheme="minorHAnsi" w:cstheme="minorHAnsi"/>
          <w:color w:val="000000"/>
          <w:lang w:eastAsia="en-US"/>
        </w:rPr>
        <w:t xml:space="preserve"> zij schakelen extern hulp in. Medewerkers die misstanden in de organisatie aan de kaak willen stellen, kunnen ook een beroep doen op de vertrouwenspersonen.  </w:t>
      </w:r>
    </w:p>
    <w:p w:rsidR="00871B20" w:rsidRPr="00B129A2" w:rsidRDefault="00871B20" w:rsidP="00AA3AD6">
      <w:pPr>
        <w:shd w:val="clear" w:color="auto" w:fill="FFFFFF"/>
        <w:spacing w:line="276" w:lineRule="auto"/>
        <w:jc w:val="both"/>
        <w:rPr>
          <w:rFonts w:asciiTheme="minorHAnsi" w:eastAsia="Calibri" w:hAnsiTheme="minorHAnsi" w:cstheme="minorHAnsi"/>
          <w:color w:val="000000"/>
          <w:lang w:eastAsia="en-US"/>
        </w:rPr>
      </w:pPr>
      <w:r w:rsidRPr="00B129A2">
        <w:rPr>
          <w:rFonts w:asciiTheme="minorHAnsi" w:eastAsia="Calibri" w:hAnsiTheme="minorHAnsi" w:cstheme="minorHAnsi"/>
          <w:color w:val="000000"/>
          <w:lang w:eastAsia="en-US"/>
        </w:rPr>
        <w:t>Voor de arts-assistenten is er een vertrouwenspersoon aangesteld:</w:t>
      </w:r>
    </w:p>
    <w:p w:rsidR="00871B20" w:rsidRPr="00B129A2" w:rsidRDefault="00871B20" w:rsidP="00AA3AD6">
      <w:pPr>
        <w:numPr>
          <w:ilvl w:val="0"/>
          <w:numId w:val="39"/>
        </w:numPr>
        <w:shd w:val="clear" w:color="auto" w:fill="FFFFFF"/>
        <w:spacing w:before="100" w:beforeAutospacing="1" w:after="100" w:afterAutospacing="1" w:line="276" w:lineRule="auto"/>
        <w:jc w:val="both"/>
        <w:rPr>
          <w:rFonts w:asciiTheme="minorHAnsi" w:eastAsia="Calibri" w:hAnsiTheme="minorHAnsi" w:cstheme="minorHAnsi"/>
          <w:color w:val="000000"/>
          <w:lang w:eastAsia="en-US"/>
        </w:rPr>
      </w:pPr>
      <w:r w:rsidRPr="00B129A2">
        <w:rPr>
          <w:rFonts w:asciiTheme="minorHAnsi" w:eastAsia="Calibri" w:hAnsiTheme="minorHAnsi" w:cstheme="minorHAnsi"/>
          <w:b/>
          <w:bCs/>
          <w:color w:val="000000"/>
          <w:lang w:eastAsia="en-US"/>
        </w:rPr>
        <w:t>Jolise Martens</w:t>
      </w:r>
      <w:r w:rsidRPr="00B129A2">
        <w:rPr>
          <w:rFonts w:asciiTheme="minorHAnsi" w:eastAsia="Calibri" w:hAnsiTheme="minorHAnsi" w:cstheme="minorHAnsi"/>
          <w:color w:val="000000"/>
          <w:lang w:eastAsia="en-US"/>
        </w:rPr>
        <w:t xml:space="preserve"> (arts-specialist Gynaecologie) - bereikbaar op toestel 1720 </w:t>
      </w:r>
    </w:p>
    <w:p w:rsidR="00871B20" w:rsidRPr="00B129A2" w:rsidRDefault="00871B20" w:rsidP="00AA3AD6">
      <w:pPr>
        <w:jc w:val="both"/>
        <w:rPr>
          <w:rFonts w:asciiTheme="minorHAnsi" w:eastAsia="Calibri" w:hAnsiTheme="minorHAnsi" w:cstheme="minorHAnsi"/>
          <w:lang w:eastAsia="en-US"/>
        </w:rPr>
      </w:pPr>
      <w:r w:rsidRPr="00B129A2">
        <w:rPr>
          <w:rFonts w:asciiTheme="minorHAnsi" w:eastAsia="Calibri" w:hAnsiTheme="minorHAnsi" w:cstheme="minorHAnsi"/>
          <w:color w:val="000000"/>
          <w:lang w:eastAsia="en-US"/>
        </w:rPr>
        <w:t>Meer informatie over de vertrouwenspersonen kan worden gevonden op Zenya (</w:t>
      </w:r>
      <w:hyperlink r:id="rId21" w:anchor="/document/d0df10ed-16cd-479f-bebf-234b873ca3d9" w:history="1">
        <w:r w:rsidRPr="00B129A2">
          <w:rPr>
            <w:rFonts w:asciiTheme="minorHAnsi" w:eastAsia="Calibri" w:hAnsiTheme="minorHAnsi" w:cstheme="minorHAnsi"/>
            <w:color w:val="0000FF"/>
            <w:u w:val="single"/>
            <w:lang w:eastAsia="en-US"/>
          </w:rPr>
          <w:t>Regeling Vertrouwenspersoon (versie 1) (maasstadziekenhuis.nl)</w:t>
        </w:r>
      </w:hyperlink>
      <w:r w:rsidR="00560DFC" w:rsidRPr="00B129A2">
        <w:rPr>
          <w:rFonts w:asciiTheme="minorHAnsi" w:eastAsia="Calibri" w:hAnsiTheme="minorHAnsi" w:cstheme="minorHAnsi"/>
          <w:color w:val="0000FF"/>
          <w:u w:val="single"/>
          <w:lang w:eastAsia="en-US"/>
        </w:rPr>
        <w:t>.</w:t>
      </w:r>
    </w:p>
    <w:p w:rsidR="00871B20" w:rsidRPr="00B129A2" w:rsidRDefault="00871B20" w:rsidP="00AA3AD6">
      <w:pPr>
        <w:jc w:val="both"/>
        <w:rPr>
          <w:rFonts w:asciiTheme="minorHAnsi" w:eastAsia="Calibri" w:hAnsiTheme="minorHAnsi" w:cstheme="minorHAnsi"/>
          <w:lang w:eastAsia="en-US"/>
        </w:rPr>
      </w:pPr>
    </w:p>
    <w:p w:rsidR="00871B20" w:rsidRPr="00B129A2" w:rsidRDefault="00871B20" w:rsidP="00AA3AD6">
      <w:pPr>
        <w:spacing w:after="160" w:line="259" w:lineRule="auto"/>
        <w:jc w:val="both"/>
        <w:rPr>
          <w:rFonts w:asciiTheme="minorHAnsi" w:eastAsia="Calibri" w:hAnsiTheme="minorHAnsi" w:cstheme="minorHAnsi"/>
          <w:lang w:eastAsia="en-US"/>
        </w:rPr>
      </w:pPr>
      <w:r w:rsidRPr="00B129A2">
        <w:rPr>
          <w:rFonts w:asciiTheme="minorHAnsi" w:eastAsia="Calibri" w:hAnsiTheme="minorHAnsi" w:cstheme="minorHAnsi"/>
          <w:b/>
          <w:color w:val="000000"/>
          <w:lang w:eastAsia="en-US"/>
        </w:rPr>
        <w:t>Coaching</w:t>
      </w:r>
      <w:r w:rsidRPr="00B129A2">
        <w:rPr>
          <w:rFonts w:asciiTheme="minorHAnsi" w:eastAsia="Calibri" w:hAnsiTheme="minorHAnsi" w:cstheme="minorHAnsi"/>
          <w:b/>
          <w:color w:val="000000"/>
          <w:lang w:eastAsia="en-US"/>
        </w:rPr>
        <w:br/>
      </w:r>
      <w:r w:rsidRPr="00B129A2">
        <w:rPr>
          <w:rFonts w:asciiTheme="minorHAnsi" w:eastAsia="Calibri" w:hAnsiTheme="minorHAnsi" w:cstheme="minorHAnsi"/>
          <w:color w:val="000000"/>
          <w:lang w:eastAsia="en-US"/>
        </w:rPr>
        <w:t xml:space="preserve">Mochten er opleidings- of loopbaangerichte problemen zijn, </w:t>
      </w:r>
      <w:r w:rsidR="00560DFC" w:rsidRPr="00B129A2">
        <w:rPr>
          <w:rFonts w:asciiTheme="minorHAnsi" w:eastAsia="Calibri" w:hAnsiTheme="minorHAnsi" w:cstheme="minorHAnsi"/>
          <w:color w:val="000000"/>
          <w:lang w:eastAsia="en-US"/>
        </w:rPr>
        <w:t>dan kan de AIOS</w:t>
      </w:r>
      <w:r w:rsidRPr="00B129A2">
        <w:rPr>
          <w:rFonts w:asciiTheme="minorHAnsi" w:eastAsia="Calibri" w:hAnsiTheme="minorHAnsi" w:cstheme="minorHAnsi"/>
          <w:color w:val="000000"/>
          <w:lang w:eastAsia="en-US"/>
        </w:rPr>
        <w:t xml:space="preserve"> contact opn</w:t>
      </w:r>
      <w:r w:rsidR="00560DFC" w:rsidRPr="00B129A2">
        <w:rPr>
          <w:rFonts w:asciiTheme="minorHAnsi" w:eastAsia="Calibri" w:hAnsiTheme="minorHAnsi" w:cstheme="minorHAnsi"/>
          <w:color w:val="000000"/>
          <w:lang w:eastAsia="en-US"/>
        </w:rPr>
        <w:t>e</w:t>
      </w:r>
      <w:r w:rsidRPr="00B129A2">
        <w:rPr>
          <w:rFonts w:asciiTheme="minorHAnsi" w:eastAsia="Calibri" w:hAnsiTheme="minorHAnsi" w:cstheme="minorHAnsi"/>
          <w:color w:val="000000"/>
          <w:lang w:eastAsia="en-US"/>
        </w:rPr>
        <w:t xml:space="preserve">men met de opleider en plaatsvervangende opleider. Zij kunnen je doorverwijzen naar de </w:t>
      </w:r>
      <w:r w:rsidR="00560DFC" w:rsidRPr="00B129A2">
        <w:rPr>
          <w:rFonts w:asciiTheme="minorHAnsi" w:eastAsia="Calibri" w:hAnsiTheme="minorHAnsi" w:cstheme="minorHAnsi"/>
          <w:color w:val="000000"/>
          <w:lang w:eastAsia="en-US"/>
        </w:rPr>
        <w:t>M</w:t>
      </w:r>
      <w:r w:rsidRPr="00B129A2">
        <w:rPr>
          <w:rFonts w:asciiTheme="minorHAnsi" w:eastAsia="Calibri" w:hAnsiTheme="minorHAnsi" w:cstheme="minorHAnsi"/>
          <w:color w:val="000000"/>
          <w:lang w:eastAsia="en-US"/>
        </w:rPr>
        <w:t>aasstadacademie</w:t>
      </w:r>
      <w:r w:rsidR="00560DFC" w:rsidRPr="00B129A2">
        <w:rPr>
          <w:rFonts w:asciiTheme="minorHAnsi" w:eastAsia="Calibri" w:hAnsiTheme="minorHAnsi" w:cstheme="minorHAnsi"/>
          <w:color w:val="000000"/>
          <w:lang w:eastAsia="en-US"/>
        </w:rPr>
        <w:t>. De medewerkers van de Maasstadacademie kunnen e</w:t>
      </w:r>
      <w:r w:rsidRPr="00B129A2">
        <w:rPr>
          <w:rFonts w:asciiTheme="minorHAnsi" w:eastAsia="Calibri" w:hAnsiTheme="minorHAnsi" w:cstheme="minorHAnsi"/>
          <w:color w:val="000000"/>
          <w:lang w:eastAsia="en-US"/>
        </w:rPr>
        <w:t>en coaching</w:t>
      </w:r>
      <w:r w:rsidR="00560DFC" w:rsidRPr="00B129A2">
        <w:rPr>
          <w:rFonts w:asciiTheme="minorHAnsi" w:eastAsia="Calibri" w:hAnsiTheme="minorHAnsi" w:cstheme="minorHAnsi"/>
          <w:color w:val="000000"/>
          <w:lang w:eastAsia="en-US"/>
        </w:rPr>
        <w:t>b</w:t>
      </w:r>
      <w:r w:rsidRPr="00B129A2">
        <w:rPr>
          <w:rFonts w:asciiTheme="minorHAnsi" w:eastAsia="Calibri" w:hAnsiTheme="minorHAnsi" w:cstheme="minorHAnsi"/>
          <w:color w:val="000000"/>
          <w:lang w:eastAsia="en-US"/>
        </w:rPr>
        <w:t xml:space="preserve">ureau </w:t>
      </w:r>
      <w:r w:rsidR="00560DFC" w:rsidRPr="00B129A2">
        <w:rPr>
          <w:rFonts w:asciiTheme="minorHAnsi" w:eastAsia="Calibri" w:hAnsiTheme="minorHAnsi" w:cstheme="minorHAnsi"/>
          <w:color w:val="000000"/>
          <w:lang w:eastAsia="en-US"/>
        </w:rPr>
        <w:t>aanwij</w:t>
      </w:r>
      <w:r w:rsidR="0014653F" w:rsidRPr="00B129A2">
        <w:rPr>
          <w:rFonts w:asciiTheme="minorHAnsi" w:eastAsia="Calibri" w:hAnsiTheme="minorHAnsi" w:cstheme="minorHAnsi"/>
          <w:color w:val="000000"/>
          <w:lang w:eastAsia="en-US"/>
        </w:rPr>
        <w:t>z</w:t>
      </w:r>
      <w:r w:rsidR="00560DFC" w:rsidRPr="00B129A2">
        <w:rPr>
          <w:rFonts w:asciiTheme="minorHAnsi" w:eastAsia="Calibri" w:hAnsiTheme="minorHAnsi" w:cstheme="minorHAnsi"/>
          <w:color w:val="000000"/>
          <w:lang w:eastAsia="en-US"/>
        </w:rPr>
        <w:t xml:space="preserve">en voor </w:t>
      </w:r>
      <w:r w:rsidRPr="00B129A2">
        <w:rPr>
          <w:rFonts w:asciiTheme="minorHAnsi" w:eastAsia="Calibri" w:hAnsiTheme="minorHAnsi" w:cstheme="minorHAnsi"/>
          <w:color w:val="000000"/>
          <w:lang w:eastAsia="en-US"/>
        </w:rPr>
        <w:t>gepaste hulp.</w:t>
      </w:r>
    </w:p>
    <w:p w:rsidR="004A4937" w:rsidRPr="00B129A2" w:rsidRDefault="004A4937" w:rsidP="00AA3AD6">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jc w:val="both"/>
        <w:rPr>
          <w:rFonts w:asciiTheme="minorHAnsi" w:hAnsiTheme="minorHAnsi" w:cstheme="minorHAnsi"/>
        </w:rPr>
      </w:pPr>
    </w:p>
    <w:p w:rsidR="004A4937" w:rsidRPr="00B129A2" w:rsidRDefault="004A4937" w:rsidP="004A4937">
      <w:pPr>
        <w:rPr>
          <w:rFonts w:asciiTheme="minorHAnsi" w:hAnsiTheme="minorHAnsi" w:cstheme="minorHAnsi"/>
        </w:rPr>
      </w:pPr>
    </w:p>
    <w:sectPr w:rsidR="004A4937" w:rsidRPr="00B129A2" w:rsidSect="00C426B6">
      <w:footerReference w:type="default" r:id="rId22"/>
      <w:pgSz w:w="11906" w:h="16838"/>
      <w:pgMar w:top="1440" w:right="1440" w:bottom="1440" w:left="1440" w:header="708" w:footer="708" w:gutter="0"/>
      <w:pgNumType w:start="0"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B07B68" w16cex:dateUtc="2024-04-16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A889C" w16cid:durableId="55B07B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8E8" w:rsidRDefault="00A518E8" w:rsidP="004A4937">
      <w:r>
        <w:separator/>
      </w:r>
    </w:p>
  </w:endnote>
  <w:endnote w:type="continuationSeparator" w:id="0">
    <w:p w:rsidR="00A518E8" w:rsidRDefault="00A518E8" w:rsidP="004A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altName w:val="Segoe UI Semibold"/>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19949"/>
      <w:docPartObj>
        <w:docPartGallery w:val="Page Numbers (Bottom of Page)"/>
        <w:docPartUnique/>
      </w:docPartObj>
    </w:sdtPr>
    <w:sdtEndPr>
      <w:rPr>
        <w:rFonts w:asciiTheme="minorHAnsi" w:hAnsiTheme="minorHAnsi" w:cstheme="minorHAnsi"/>
      </w:rPr>
    </w:sdtEndPr>
    <w:sdtContent>
      <w:p w:rsidR="00DB261C" w:rsidRPr="00264E8D" w:rsidRDefault="008A26D4">
        <w:pPr>
          <w:pStyle w:val="Voettekst"/>
          <w:jc w:val="right"/>
          <w:rPr>
            <w:rFonts w:asciiTheme="minorHAnsi" w:hAnsiTheme="minorHAnsi" w:cstheme="minorHAnsi"/>
          </w:rPr>
        </w:pPr>
        <w:r w:rsidRPr="00264E8D">
          <w:rPr>
            <w:rFonts w:asciiTheme="minorHAnsi" w:hAnsiTheme="minorHAnsi" w:cstheme="minorHAnsi"/>
          </w:rPr>
          <w:fldChar w:fldCharType="begin"/>
        </w:r>
        <w:r w:rsidR="00DB261C" w:rsidRPr="00264E8D">
          <w:rPr>
            <w:rFonts w:asciiTheme="minorHAnsi" w:hAnsiTheme="minorHAnsi" w:cstheme="minorHAnsi"/>
          </w:rPr>
          <w:instrText>PAGE   \* MERGEFORMAT</w:instrText>
        </w:r>
        <w:r w:rsidRPr="00264E8D">
          <w:rPr>
            <w:rFonts w:asciiTheme="minorHAnsi" w:hAnsiTheme="minorHAnsi" w:cstheme="minorHAnsi"/>
          </w:rPr>
          <w:fldChar w:fldCharType="separate"/>
        </w:r>
        <w:r w:rsidR="005649FD">
          <w:rPr>
            <w:rFonts w:asciiTheme="minorHAnsi" w:hAnsiTheme="minorHAnsi" w:cstheme="minorHAnsi"/>
            <w:noProof/>
          </w:rPr>
          <w:t>3</w:t>
        </w:r>
        <w:r w:rsidRPr="00264E8D">
          <w:rPr>
            <w:rFonts w:asciiTheme="minorHAnsi" w:hAnsiTheme="minorHAnsi" w:cstheme="minorHAnsi"/>
          </w:rPr>
          <w:fldChar w:fldCharType="end"/>
        </w:r>
      </w:p>
    </w:sdtContent>
  </w:sdt>
  <w:p w:rsidR="00DB261C" w:rsidRDefault="00DB26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8E8" w:rsidRDefault="00A518E8" w:rsidP="004A4937">
      <w:r>
        <w:separator/>
      </w:r>
    </w:p>
  </w:footnote>
  <w:footnote w:type="continuationSeparator" w:id="0">
    <w:p w:rsidR="00A518E8" w:rsidRDefault="00A518E8" w:rsidP="004A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2A5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DB4BC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4E03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D032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84455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A8ABC0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5C9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19ABB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7A04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38A4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AC14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CA4009"/>
    <w:multiLevelType w:val="hybridMultilevel"/>
    <w:tmpl w:val="919A3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0A5CE3"/>
    <w:multiLevelType w:val="hybridMultilevel"/>
    <w:tmpl w:val="4C1C3E2A"/>
    <w:lvl w:ilvl="0" w:tplc="6532A54E">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E7684F"/>
    <w:multiLevelType w:val="hybridMultilevel"/>
    <w:tmpl w:val="38FC6AE4"/>
    <w:lvl w:ilvl="0" w:tplc="DD2C7D44">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550F19"/>
    <w:multiLevelType w:val="hybridMultilevel"/>
    <w:tmpl w:val="52EC9A42"/>
    <w:lvl w:ilvl="0" w:tplc="56902714">
      <w:numFmt w:val="bullet"/>
      <w:lvlText w:val="-"/>
      <w:lvlJc w:val="left"/>
      <w:pPr>
        <w:tabs>
          <w:tab w:val="num" w:pos="720"/>
        </w:tabs>
        <w:ind w:left="720" w:hanging="360"/>
      </w:pPr>
      <w:rPr>
        <w:rFonts w:ascii="Arial" w:eastAsia="MS Mincho"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757A4"/>
    <w:multiLevelType w:val="hybridMultilevel"/>
    <w:tmpl w:val="3A44A01C"/>
    <w:lvl w:ilvl="0" w:tplc="9D3EBE9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843D6"/>
    <w:multiLevelType w:val="hybridMultilevel"/>
    <w:tmpl w:val="5C0A47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46C79"/>
    <w:multiLevelType w:val="hybridMultilevel"/>
    <w:tmpl w:val="3B8488F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B4728"/>
    <w:multiLevelType w:val="hybridMultilevel"/>
    <w:tmpl w:val="62F8497C"/>
    <w:lvl w:ilvl="0" w:tplc="0413000F">
      <w:start w:val="1"/>
      <w:numFmt w:val="decimal"/>
      <w:lvlText w:val="%1."/>
      <w:lvlJc w:val="left"/>
      <w:pPr>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843BB2"/>
    <w:multiLevelType w:val="multilevel"/>
    <w:tmpl w:val="C25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B6E35"/>
    <w:multiLevelType w:val="hybridMultilevel"/>
    <w:tmpl w:val="98D821C6"/>
    <w:lvl w:ilvl="0" w:tplc="56902714">
      <w:numFmt w:val="bullet"/>
      <w:lvlText w:val="-"/>
      <w:lvlJc w:val="left"/>
      <w:pPr>
        <w:tabs>
          <w:tab w:val="num" w:pos="720"/>
        </w:tabs>
        <w:ind w:left="720" w:hanging="360"/>
      </w:pPr>
      <w:rPr>
        <w:rFonts w:ascii="Arial" w:eastAsia="MS Mincho"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A0CF0"/>
    <w:multiLevelType w:val="hybridMultilevel"/>
    <w:tmpl w:val="86C850A6"/>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1482301"/>
    <w:multiLevelType w:val="hybridMultilevel"/>
    <w:tmpl w:val="0D920A6A"/>
    <w:lvl w:ilvl="0" w:tplc="74F2C990">
      <w:start w:val="11"/>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7E1C2F"/>
    <w:multiLevelType w:val="hybridMultilevel"/>
    <w:tmpl w:val="69BCAABC"/>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017511E"/>
    <w:multiLevelType w:val="hybridMultilevel"/>
    <w:tmpl w:val="FF527E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295291"/>
    <w:multiLevelType w:val="hybridMultilevel"/>
    <w:tmpl w:val="AD8EC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17097C"/>
    <w:multiLevelType w:val="hybridMultilevel"/>
    <w:tmpl w:val="388A62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7F2AB6"/>
    <w:multiLevelType w:val="multilevel"/>
    <w:tmpl w:val="7D6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62599"/>
    <w:multiLevelType w:val="hybridMultilevel"/>
    <w:tmpl w:val="80A6FF32"/>
    <w:lvl w:ilvl="0" w:tplc="56902714">
      <w:numFmt w:val="bullet"/>
      <w:lvlText w:val="-"/>
      <w:lvlJc w:val="left"/>
      <w:pPr>
        <w:tabs>
          <w:tab w:val="num" w:pos="720"/>
        </w:tabs>
        <w:ind w:left="720" w:hanging="360"/>
      </w:pPr>
      <w:rPr>
        <w:rFonts w:ascii="Arial" w:eastAsia="MS Mincho"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BF450A"/>
    <w:multiLevelType w:val="hybridMultilevel"/>
    <w:tmpl w:val="7BC83E4E"/>
    <w:lvl w:ilvl="0" w:tplc="0C149884">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0A2A2C"/>
    <w:multiLevelType w:val="hybridMultilevel"/>
    <w:tmpl w:val="1BCE08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53722"/>
    <w:multiLevelType w:val="hybridMultilevel"/>
    <w:tmpl w:val="6902D264"/>
    <w:lvl w:ilvl="0" w:tplc="CAFA955C">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92C37"/>
    <w:multiLevelType w:val="hybridMultilevel"/>
    <w:tmpl w:val="7C5EBDFE"/>
    <w:lvl w:ilvl="0" w:tplc="56902714">
      <w:numFmt w:val="bullet"/>
      <w:lvlText w:val="-"/>
      <w:lvlJc w:val="left"/>
      <w:pPr>
        <w:ind w:left="1068" w:hanging="360"/>
      </w:pPr>
      <w:rPr>
        <w:rFonts w:ascii="Arial" w:eastAsia="MS Mincho" w:hAnsi="Arial" w:cs="Aria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4924629"/>
    <w:multiLevelType w:val="hybridMultilevel"/>
    <w:tmpl w:val="7FE4C9FC"/>
    <w:lvl w:ilvl="0" w:tplc="56902714">
      <w:numFmt w:val="bullet"/>
      <w:lvlText w:val="-"/>
      <w:lvlJc w:val="left"/>
      <w:pPr>
        <w:tabs>
          <w:tab w:val="num" w:pos="720"/>
        </w:tabs>
        <w:ind w:left="720" w:hanging="360"/>
      </w:pPr>
      <w:rPr>
        <w:rFonts w:ascii="Arial" w:eastAsia="MS Mincho"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B547E2"/>
    <w:multiLevelType w:val="hybridMultilevel"/>
    <w:tmpl w:val="EFB6D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207FEB"/>
    <w:multiLevelType w:val="hybridMultilevel"/>
    <w:tmpl w:val="4EC2F7C8"/>
    <w:lvl w:ilvl="0" w:tplc="A8AAEE52">
      <w:start w:val="6"/>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EB11AB"/>
    <w:multiLevelType w:val="hybridMultilevel"/>
    <w:tmpl w:val="38706F96"/>
    <w:lvl w:ilvl="0" w:tplc="56902714">
      <w:numFmt w:val="bullet"/>
      <w:lvlText w:val="-"/>
      <w:lvlJc w:val="left"/>
      <w:pPr>
        <w:tabs>
          <w:tab w:val="num" w:pos="720"/>
        </w:tabs>
        <w:ind w:left="720" w:hanging="360"/>
      </w:pPr>
      <w:rPr>
        <w:rFonts w:ascii="Arial" w:eastAsia="MS Mincho"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E1E22"/>
    <w:multiLevelType w:val="hybridMultilevel"/>
    <w:tmpl w:val="4A9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17BB7"/>
    <w:multiLevelType w:val="hybridMultilevel"/>
    <w:tmpl w:val="74AA1B20"/>
    <w:lvl w:ilvl="0" w:tplc="D2B031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2"/>
  </w:num>
  <w:num w:numId="3">
    <w:abstractNumId w:val="29"/>
  </w:num>
  <w:num w:numId="4">
    <w:abstractNumId w:val="34"/>
  </w:num>
  <w:num w:numId="5">
    <w:abstractNumId w:val="15"/>
  </w:num>
  <w:num w:numId="6">
    <w:abstractNumId w:val="31"/>
  </w:num>
  <w:num w:numId="7">
    <w:abstractNumId w:val="26"/>
  </w:num>
  <w:num w:numId="8">
    <w:abstractNumId w:val="18"/>
  </w:num>
  <w:num w:numId="9">
    <w:abstractNumId w:val="25"/>
  </w:num>
  <w:num w:numId="10">
    <w:abstractNumId w:val="30"/>
  </w:num>
  <w:num w:numId="11">
    <w:abstractNumId w:val="14"/>
  </w:num>
  <w:num w:numId="12">
    <w:abstractNumId w:val="28"/>
  </w:num>
  <w:num w:numId="13">
    <w:abstractNumId w:val="20"/>
  </w:num>
  <w:num w:numId="14">
    <w:abstractNumId w:val="36"/>
  </w:num>
  <w:num w:numId="15">
    <w:abstractNumId w:val="33"/>
  </w:num>
  <w:num w:numId="16">
    <w:abstractNumId w:val="17"/>
  </w:num>
  <w:num w:numId="17">
    <w:abstractNumId w:val="16"/>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3"/>
  </w:num>
  <w:num w:numId="29">
    <w:abstractNumId w:val="21"/>
  </w:num>
  <w:num w:numId="30">
    <w:abstractNumId w:val="24"/>
  </w:num>
  <w:num w:numId="31">
    <w:abstractNumId w:val="0"/>
  </w:num>
  <w:num w:numId="32">
    <w:abstractNumId w:val="32"/>
  </w:num>
  <w:num w:numId="33">
    <w:abstractNumId w:val="37"/>
  </w:num>
  <w:num w:numId="34">
    <w:abstractNumId w:val="38"/>
  </w:num>
  <w:num w:numId="35">
    <w:abstractNumId w:val="19"/>
  </w:num>
  <w:num w:numId="36">
    <w:abstractNumId w:val="27"/>
  </w:num>
  <w:num w:numId="37">
    <w:abstractNumId w:val="35"/>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37"/>
    <w:rsid w:val="00000910"/>
    <w:rsid w:val="0001306F"/>
    <w:rsid w:val="00043655"/>
    <w:rsid w:val="000E7B5D"/>
    <w:rsid w:val="00135C4E"/>
    <w:rsid w:val="0014653F"/>
    <w:rsid w:val="001874BE"/>
    <w:rsid w:val="00194819"/>
    <w:rsid w:val="00194ED3"/>
    <w:rsid w:val="001B6305"/>
    <w:rsid w:val="001C05A9"/>
    <w:rsid w:val="002124A4"/>
    <w:rsid w:val="0022257B"/>
    <w:rsid w:val="00230DEE"/>
    <w:rsid w:val="00264E8D"/>
    <w:rsid w:val="002772D3"/>
    <w:rsid w:val="002805D4"/>
    <w:rsid w:val="002C3038"/>
    <w:rsid w:val="0030363A"/>
    <w:rsid w:val="0033005D"/>
    <w:rsid w:val="003430EB"/>
    <w:rsid w:val="003C579E"/>
    <w:rsid w:val="003F59CC"/>
    <w:rsid w:val="00401E27"/>
    <w:rsid w:val="00404016"/>
    <w:rsid w:val="004259B0"/>
    <w:rsid w:val="00434092"/>
    <w:rsid w:val="00452A11"/>
    <w:rsid w:val="00460CDB"/>
    <w:rsid w:val="004A4937"/>
    <w:rsid w:val="00520BD6"/>
    <w:rsid w:val="00543AF3"/>
    <w:rsid w:val="00560DFC"/>
    <w:rsid w:val="005649FD"/>
    <w:rsid w:val="00592EF7"/>
    <w:rsid w:val="005E3390"/>
    <w:rsid w:val="00660E11"/>
    <w:rsid w:val="006731D5"/>
    <w:rsid w:val="00676A9E"/>
    <w:rsid w:val="00681D11"/>
    <w:rsid w:val="006839E0"/>
    <w:rsid w:val="006A781C"/>
    <w:rsid w:val="006B48E6"/>
    <w:rsid w:val="006B6D94"/>
    <w:rsid w:val="006C4986"/>
    <w:rsid w:val="00756368"/>
    <w:rsid w:val="0077003F"/>
    <w:rsid w:val="0085178F"/>
    <w:rsid w:val="008574FE"/>
    <w:rsid w:val="00864607"/>
    <w:rsid w:val="00871B20"/>
    <w:rsid w:val="00887EDE"/>
    <w:rsid w:val="008A26D4"/>
    <w:rsid w:val="008A7B3B"/>
    <w:rsid w:val="00900021"/>
    <w:rsid w:val="00901735"/>
    <w:rsid w:val="00915E90"/>
    <w:rsid w:val="00916CC9"/>
    <w:rsid w:val="0093460D"/>
    <w:rsid w:val="00985000"/>
    <w:rsid w:val="009D35F3"/>
    <w:rsid w:val="009E437E"/>
    <w:rsid w:val="009E5331"/>
    <w:rsid w:val="00A27849"/>
    <w:rsid w:val="00A30C04"/>
    <w:rsid w:val="00A518E8"/>
    <w:rsid w:val="00AA3AD6"/>
    <w:rsid w:val="00AD0C6F"/>
    <w:rsid w:val="00AD0EE4"/>
    <w:rsid w:val="00AE6BC6"/>
    <w:rsid w:val="00B11133"/>
    <w:rsid w:val="00B129A2"/>
    <w:rsid w:val="00B4731D"/>
    <w:rsid w:val="00BA77AD"/>
    <w:rsid w:val="00BF5AF0"/>
    <w:rsid w:val="00C06DD1"/>
    <w:rsid w:val="00C422BC"/>
    <w:rsid w:val="00C426B6"/>
    <w:rsid w:val="00C65D79"/>
    <w:rsid w:val="00C81070"/>
    <w:rsid w:val="00C819A3"/>
    <w:rsid w:val="00C85499"/>
    <w:rsid w:val="00C912A3"/>
    <w:rsid w:val="00CD6044"/>
    <w:rsid w:val="00CF6C87"/>
    <w:rsid w:val="00D0752B"/>
    <w:rsid w:val="00D206CE"/>
    <w:rsid w:val="00D47601"/>
    <w:rsid w:val="00DA40C0"/>
    <w:rsid w:val="00DB261C"/>
    <w:rsid w:val="00E04D6C"/>
    <w:rsid w:val="00E326B4"/>
    <w:rsid w:val="00E530B2"/>
    <w:rsid w:val="00E67846"/>
    <w:rsid w:val="00EC5179"/>
    <w:rsid w:val="00ED57BA"/>
    <w:rsid w:val="00ED753B"/>
    <w:rsid w:val="00F404B1"/>
    <w:rsid w:val="00F66F5C"/>
    <w:rsid w:val="00F74CD4"/>
    <w:rsid w:val="00FA5EF5"/>
    <w:rsid w:val="00FE6A1D"/>
    <w:rsid w:val="00FF0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24D668-2734-4367-86F2-DA0B1B5D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4937"/>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4A4937"/>
    <w:pPr>
      <w:keepNext/>
      <w:outlineLvl w:val="0"/>
    </w:pPr>
    <w:rPr>
      <w:rFonts w:ascii="Calibri" w:hAnsi="Calibri"/>
      <w:b/>
      <w:bCs/>
      <w:sz w:val="28"/>
      <w:szCs w:val="28"/>
    </w:rPr>
  </w:style>
  <w:style w:type="paragraph" w:styleId="Kop2">
    <w:name w:val="heading 2"/>
    <w:basedOn w:val="Standaard"/>
    <w:next w:val="Standaard"/>
    <w:link w:val="Kop2Char"/>
    <w:qFormat/>
    <w:rsid w:val="004A4937"/>
    <w:pPr>
      <w:keepNext/>
      <w:outlineLvl w:val="1"/>
    </w:pPr>
    <w:rPr>
      <w:rFonts w:ascii="Calibri" w:hAnsi="Calibri"/>
      <w:b/>
      <w:sz w:val="28"/>
      <w:szCs w:val="52"/>
    </w:rPr>
  </w:style>
  <w:style w:type="paragraph" w:styleId="Kop3">
    <w:name w:val="heading 3"/>
    <w:basedOn w:val="Standaard"/>
    <w:next w:val="Standaard"/>
    <w:link w:val="Kop3Char"/>
    <w:unhideWhenUsed/>
    <w:qFormat/>
    <w:rsid w:val="004A4937"/>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unhideWhenUsed/>
    <w:qFormat/>
    <w:rsid w:val="004A49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A4937"/>
    <w:rPr>
      <w:rFonts w:ascii="Calibri" w:eastAsia="Times New Roman" w:hAnsi="Calibri" w:cs="Times New Roman"/>
      <w:b/>
      <w:bCs/>
      <w:sz w:val="28"/>
      <w:szCs w:val="28"/>
      <w:lang w:eastAsia="nl-NL"/>
    </w:rPr>
  </w:style>
  <w:style w:type="character" w:customStyle="1" w:styleId="Kop2Char">
    <w:name w:val="Kop 2 Char"/>
    <w:basedOn w:val="Standaardalinea-lettertype"/>
    <w:link w:val="Kop2"/>
    <w:rsid w:val="004A4937"/>
    <w:rPr>
      <w:rFonts w:ascii="Calibri" w:eastAsia="Times New Roman" w:hAnsi="Calibri" w:cs="Times New Roman"/>
      <w:b/>
      <w:sz w:val="28"/>
      <w:szCs w:val="52"/>
      <w:lang w:eastAsia="nl-NL"/>
    </w:rPr>
  </w:style>
  <w:style w:type="character" w:styleId="Hyperlink">
    <w:name w:val="Hyperlink"/>
    <w:uiPriority w:val="99"/>
    <w:rsid w:val="004A4937"/>
    <w:rPr>
      <w:color w:val="0563C1"/>
      <w:u w:val="single"/>
    </w:rPr>
  </w:style>
  <w:style w:type="paragraph" w:styleId="Inhopg2">
    <w:name w:val="toc 2"/>
    <w:basedOn w:val="Standaard"/>
    <w:next w:val="Standaard"/>
    <w:autoRedefine/>
    <w:uiPriority w:val="39"/>
    <w:rsid w:val="004A4937"/>
    <w:pPr>
      <w:ind w:left="240"/>
    </w:pPr>
  </w:style>
  <w:style w:type="paragraph" w:styleId="Inhopg1">
    <w:name w:val="toc 1"/>
    <w:basedOn w:val="Standaard"/>
    <w:next w:val="Standaard"/>
    <w:autoRedefine/>
    <w:uiPriority w:val="39"/>
    <w:rsid w:val="004A4937"/>
  </w:style>
  <w:style w:type="character" w:styleId="GevolgdeHyperlink">
    <w:name w:val="FollowedHyperlink"/>
    <w:basedOn w:val="Standaardalinea-lettertype"/>
    <w:unhideWhenUsed/>
    <w:rsid w:val="004A4937"/>
    <w:rPr>
      <w:color w:val="954F72" w:themeColor="followedHyperlink"/>
      <w:u w:val="single"/>
    </w:rPr>
  </w:style>
  <w:style w:type="character" w:customStyle="1" w:styleId="Kop4Char">
    <w:name w:val="Kop 4 Char"/>
    <w:basedOn w:val="Standaardalinea-lettertype"/>
    <w:link w:val="Kop4"/>
    <w:uiPriority w:val="9"/>
    <w:rsid w:val="004A4937"/>
    <w:rPr>
      <w:rFonts w:asciiTheme="majorHAnsi" w:eastAsiaTheme="majorEastAsia" w:hAnsiTheme="majorHAnsi" w:cstheme="majorBidi"/>
      <w:i/>
      <w:iCs/>
      <w:color w:val="2F5496" w:themeColor="accent1" w:themeShade="BF"/>
      <w:sz w:val="24"/>
      <w:szCs w:val="24"/>
      <w:lang w:eastAsia="nl-NL"/>
    </w:rPr>
  </w:style>
  <w:style w:type="paragraph" w:styleId="Normaalweb">
    <w:name w:val="Normal (Web)"/>
    <w:basedOn w:val="Standaard"/>
    <w:uiPriority w:val="99"/>
    <w:unhideWhenUsed/>
    <w:rsid w:val="004A4937"/>
  </w:style>
  <w:style w:type="character" w:styleId="Zwaar">
    <w:name w:val="Strong"/>
    <w:uiPriority w:val="22"/>
    <w:qFormat/>
    <w:rsid w:val="004A4937"/>
    <w:rPr>
      <w:b/>
      <w:bCs/>
    </w:rPr>
  </w:style>
  <w:style w:type="character" w:styleId="Verwijzingopmerking">
    <w:name w:val="annotation reference"/>
    <w:rsid w:val="004A4937"/>
    <w:rPr>
      <w:sz w:val="18"/>
      <w:szCs w:val="18"/>
    </w:rPr>
  </w:style>
  <w:style w:type="paragraph" w:styleId="Tekstopmerking">
    <w:name w:val="annotation text"/>
    <w:basedOn w:val="Standaard"/>
    <w:link w:val="TekstopmerkingChar"/>
    <w:rsid w:val="004A4937"/>
  </w:style>
  <w:style w:type="character" w:customStyle="1" w:styleId="TekstopmerkingChar">
    <w:name w:val="Tekst opmerking Char"/>
    <w:basedOn w:val="Standaardalinea-lettertype"/>
    <w:link w:val="Tekstopmerking"/>
    <w:rsid w:val="004A4937"/>
    <w:rPr>
      <w:rFonts w:ascii="Times New Roman" w:eastAsia="Times New Roman" w:hAnsi="Times New Roman" w:cs="Times New Roman"/>
      <w:sz w:val="24"/>
      <w:szCs w:val="24"/>
    </w:rPr>
  </w:style>
  <w:style w:type="character" w:customStyle="1" w:styleId="Kop3Char">
    <w:name w:val="Kop 3 Char"/>
    <w:basedOn w:val="Standaardalinea-lettertype"/>
    <w:link w:val="Kop3"/>
    <w:rsid w:val="004A4937"/>
    <w:rPr>
      <w:rFonts w:asciiTheme="majorHAnsi" w:eastAsiaTheme="majorEastAsia" w:hAnsiTheme="majorHAnsi" w:cstheme="majorBidi"/>
      <w:b/>
      <w:bCs/>
      <w:sz w:val="26"/>
      <w:szCs w:val="26"/>
      <w:lang w:eastAsia="nl-NL"/>
    </w:rPr>
  </w:style>
  <w:style w:type="paragraph" w:styleId="Documentstructuur">
    <w:name w:val="Document Map"/>
    <w:basedOn w:val="Standaard"/>
    <w:link w:val="DocumentstructuurChar"/>
    <w:semiHidden/>
    <w:rsid w:val="004A493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4A4937"/>
    <w:rPr>
      <w:rFonts w:ascii="Tahoma" w:eastAsia="Times New Roman" w:hAnsi="Tahoma" w:cs="Tahoma"/>
      <w:sz w:val="20"/>
      <w:szCs w:val="20"/>
      <w:shd w:val="clear" w:color="auto" w:fill="000080"/>
      <w:lang w:eastAsia="nl-NL"/>
    </w:rPr>
  </w:style>
  <w:style w:type="paragraph" w:styleId="Voettekst">
    <w:name w:val="footer"/>
    <w:basedOn w:val="Standaard"/>
    <w:link w:val="VoettekstChar"/>
    <w:uiPriority w:val="99"/>
    <w:rsid w:val="004A4937"/>
    <w:pPr>
      <w:tabs>
        <w:tab w:val="center" w:pos="4536"/>
        <w:tab w:val="right" w:pos="9072"/>
      </w:tabs>
    </w:pPr>
  </w:style>
  <w:style w:type="character" w:customStyle="1" w:styleId="VoettekstChar">
    <w:name w:val="Voettekst Char"/>
    <w:basedOn w:val="Standaardalinea-lettertype"/>
    <w:link w:val="Voettekst"/>
    <w:uiPriority w:val="99"/>
    <w:rsid w:val="004A4937"/>
    <w:rPr>
      <w:rFonts w:ascii="Times New Roman" w:eastAsia="Times New Roman" w:hAnsi="Times New Roman" w:cs="Times New Roman"/>
      <w:sz w:val="24"/>
      <w:szCs w:val="24"/>
      <w:lang w:eastAsia="nl-NL"/>
    </w:rPr>
  </w:style>
  <w:style w:type="character" w:styleId="Paginanummer">
    <w:name w:val="page number"/>
    <w:basedOn w:val="Standaardalinea-lettertype"/>
    <w:rsid w:val="004A4937"/>
  </w:style>
  <w:style w:type="paragraph" w:styleId="Koptekst">
    <w:name w:val="header"/>
    <w:basedOn w:val="Standaard"/>
    <w:link w:val="KoptekstChar"/>
    <w:rsid w:val="004A4937"/>
    <w:pPr>
      <w:tabs>
        <w:tab w:val="center" w:pos="4536"/>
        <w:tab w:val="right" w:pos="9072"/>
      </w:tabs>
    </w:pPr>
  </w:style>
  <w:style w:type="character" w:customStyle="1" w:styleId="KoptekstChar">
    <w:name w:val="Koptekst Char"/>
    <w:basedOn w:val="Standaardalinea-lettertype"/>
    <w:link w:val="Koptekst"/>
    <w:rsid w:val="004A4937"/>
    <w:rPr>
      <w:rFonts w:ascii="Times New Roman" w:eastAsia="Times New Roman" w:hAnsi="Times New Roman" w:cs="Times New Roman"/>
      <w:sz w:val="24"/>
      <w:szCs w:val="24"/>
      <w:lang w:eastAsia="nl-NL"/>
    </w:rPr>
  </w:style>
  <w:style w:type="paragraph" w:styleId="Ballontekst">
    <w:name w:val="Balloon Text"/>
    <w:basedOn w:val="Standaard"/>
    <w:link w:val="BallontekstChar"/>
    <w:semiHidden/>
    <w:rsid w:val="004A4937"/>
    <w:rPr>
      <w:rFonts w:ascii="Tahoma" w:hAnsi="Tahoma" w:cs="Tahoma"/>
      <w:sz w:val="16"/>
      <w:szCs w:val="16"/>
    </w:rPr>
  </w:style>
  <w:style w:type="character" w:customStyle="1" w:styleId="BallontekstChar">
    <w:name w:val="Ballontekst Char"/>
    <w:basedOn w:val="Standaardalinea-lettertype"/>
    <w:link w:val="Ballontekst"/>
    <w:semiHidden/>
    <w:rsid w:val="004A4937"/>
    <w:rPr>
      <w:rFonts w:ascii="Tahoma" w:eastAsia="Times New Roman" w:hAnsi="Tahoma" w:cs="Tahoma"/>
      <w:sz w:val="16"/>
      <w:szCs w:val="16"/>
      <w:lang w:eastAsia="nl-NL"/>
    </w:rPr>
  </w:style>
  <w:style w:type="paragraph" w:styleId="Tekstzonderopmaak">
    <w:name w:val="Plain Text"/>
    <w:basedOn w:val="Standaard"/>
    <w:link w:val="TekstzonderopmaakChar"/>
    <w:rsid w:val="004A4937"/>
    <w:rPr>
      <w:rFonts w:ascii="Courier New" w:hAnsi="Courier New" w:cs="Courier New"/>
      <w:sz w:val="20"/>
      <w:szCs w:val="20"/>
    </w:rPr>
  </w:style>
  <w:style w:type="character" w:customStyle="1" w:styleId="TekstzonderopmaakChar">
    <w:name w:val="Tekst zonder opmaak Char"/>
    <w:basedOn w:val="Standaardalinea-lettertype"/>
    <w:link w:val="Tekstzonderopmaak"/>
    <w:rsid w:val="004A4937"/>
    <w:rPr>
      <w:rFonts w:ascii="Courier New" w:eastAsia="Times New Roman" w:hAnsi="Courier New" w:cs="Courier New"/>
      <w:sz w:val="20"/>
      <w:szCs w:val="20"/>
      <w:lang w:eastAsia="nl-NL"/>
    </w:rPr>
  </w:style>
  <w:style w:type="paragraph" w:customStyle="1" w:styleId="Gemiddeldraster21">
    <w:name w:val="Gemiddeld raster 21"/>
    <w:uiPriority w:val="1"/>
    <w:qFormat/>
    <w:rsid w:val="004A4937"/>
    <w:pPr>
      <w:spacing w:after="0" w:line="240" w:lineRule="auto"/>
    </w:pPr>
    <w:rPr>
      <w:rFonts w:ascii="Calibri" w:eastAsia="Calibri" w:hAnsi="Calibri" w:cs="Times New Roman"/>
    </w:rPr>
  </w:style>
  <w:style w:type="paragraph" w:customStyle="1" w:styleId="Kleurrijkelijst-accent11">
    <w:name w:val="Kleurrijke lijst - accent 11"/>
    <w:basedOn w:val="Standaard"/>
    <w:uiPriority w:val="34"/>
    <w:qFormat/>
    <w:rsid w:val="004A4937"/>
    <w:pPr>
      <w:ind w:left="708"/>
    </w:pPr>
  </w:style>
  <w:style w:type="character" w:customStyle="1" w:styleId="Onopgelostemelding1">
    <w:name w:val="Onopgeloste melding1"/>
    <w:uiPriority w:val="99"/>
    <w:semiHidden/>
    <w:unhideWhenUsed/>
    <w:rsid w:val="004A4937"/>
    <w:rPr>
      <w:color w:val="808080"/>
      <w:shd w:val="clear" w:color="auto" w:fill="E6E6E6"/>
    </w:rPr>
  </w:style>
  <w:style w:type="paragraph" w:customStyle="1" w:styleId="Default">
    <w:name w:val="Default"/>
    <w:rsid w:val="004A4937"/>
    <w:pPr>
      <w:autoSpaceDE w:val="0"/>
      <w:autoSpaceDN w:val="0"/>
      <w:adjustRightInd w:val="0"/>
      <w:spacing w:after="0" w:line="240" w:lineRule="auto"/>
    </w:pPr>
    <w:rPr>
      <w:rFonts w:ascii="Arial" w:eastAsia="Calibri" w:hAnsi="Arial" w:cs="Arial"/>
      <w:color w:val="000000"/>
      <w:sz w:val="24"/>
      <w:szCs w:val="24"/>
    </w:rPr>
  </w:style>
  <w:style w:type="paragraph" w:styleId="Onderwerpvanopmerking">
    <w:name w:val="annotation subject"/>
    <w:basedOn w:val="Tekstopmerking"/>
    <w:next w:val="Tekstopmerking"/>
    <w:link w:val="OnderwerpvanopmerkingChar"/>
    <w:rsid w:val="004A4937"/>
    <w:rPr>
      <w:b/>
      <w:bCs/>
    </w:rPr>
  </w:style>
  <w:style w:type="character" w:customStyle="1" w:styleId="OnderwerpvanopmerkingChar">
    <w:name w:val="Onderwerp van opmerking Char"/>
    <w:basedOn w:val="TekstopmerkingChar"/>
    <w:link w:val="Onderwerpvanopmerking"/>
    <w:rsid w:val="004A4937"/>
    <w:rPr>
      <w:rFonts w:ascii="Times New Roman" w:eastAsia="Times New Roman" w:hAnsi="Times New Roman" w:cs="Times New Roman"/>
      <w:b/>
      <w:bCs/>
      <w:sz w:val="24"/>
      <w:szCs w:val="24"/>
    </w:rPr>
  </w:style>
  <w:style w:type="paragraph" w:styleId="Geenafstand">
    <w:name w:val="No Spacing"/>
    <w:basedOn w:val="Standaard"/>
    <w:uiPriority w:val="1"/>
    <w:qFormat/>
    <w:rsid w:val="004A4937"/>
    <w:rPr>
      <w:rFonts w:ascii="Calibri" w:eastAsia="Calibri" w:hAnsi="Calibri"/>
      <w:sz w:val="22"/>
      <w:szCs w:val="22"/>
      <w:lang w:eastAsia="en-US"/>
    </w:rPr>
  </w:style>
  <w:style w:type="paragraph" w:styleId="Lijstalinea">
    <w:name w:val="List Paragraph"/>
    <w:basedOn w:val="Standaard"/>
    <w:uiPriority w:val="34"/>
    <w:qFormat/>
    <w:rsid w:val="004A4937"/>
    <w:pPr>
      <w:ind w:left="708"/>
    </w:pPr>
  </w:style>
  <w:style w:type="paragraph" w:styleId="Revisie">
    <w:name w:val="Revision"/>
    <w:hidden/>
    <w:uiPriority w:val="99"/>
    <w:semiHidden/>
    <w:rsid w:val="004A4937"/>
    <w:pPr>
      <w:spacing w:after="0" w:line="240" w:lineRule="auto"/>
    </w:pPr>
    <w:rPr>
      <w:rFonts w:ascii="Times New Roman" w:eastAsia="Times New Roman" w:hAnsi="Times New Roman" w:cs="Times New Roman"/>
      <w:sz w:val="24"/>
      <w:szCs w:val="24"/>
      <w:lang w:eastAsia="nl-NL"/>
    </w:rPr>
  </w:style>
  <w:style w:type="paragraph" w:styleId="Kopvaninhoudsopgave">
    <w:name w:val="TOC Heading"/>
    <w:basedOn w:val="Kop1"/>
    <w:next w:val="Standaard"/>
    <w:uiPriority w:val="39"/>
    <w:unhideWhenUsed/>
    <w:qFormat/>
    <w:rsid w:val="004A4937"/>
    <w:pPr>
      <w:keepLines/>
      <w:spacing w:before="240" w:line="259" w:lineRule="auto"/>
      <w:outlineLvl w:val="9"/>
    </w:pPr>
    <w:rPr>
      <w:rFonts w:ascii="Calibri Light" w:hAnsi="Calibri Light"/>
      <w:b w:val="0"/>
      <w:bCs w:val="0"/>
      <w:color w:val="2F5496"/>
      <w:sz w:val="32"/>
      <w:szCs w:val="32"/>
    </w:rPr>
  </w:style>
  <w:style w:type="table" w:styleId="Tabelraster">
    <w:name w:val="Table Grid"/>
    <w:basedOn w:val="Standaardtabel"/>
    <w:uiPriority w:val="59"/>
    <w:rsid w:val="004A4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ieldlabel">
    <w:name w:val="textfield__label"/>
    <w:basedOn w:val="Standaardalinea-lettertype"/>
    <w:rsid w:val="004A4937"/>
  </w:style>
  <w:style w:type="paragraph" w:customStyle="1" w:styleId="textfieldlistitem">
    <w:name w:val="textfield__listitem"/>
    <w:basedOn w:val="Standaard"/>
    <w:rsid w:val="004A4937"/>
    <w:pPr>
      <w:spacing w:before="100" w:beforeAutospacing="1" w:after="100" w:afterAutospacing="1"/>
    </w:pPr>
  </w:style>
  <w:style w:type="paragraph" w:styleId="Inhopg3">
    <w:name w:val="toc 3"/>
    <w:basedOn w:val="Standaard"/>
    <w:next w:val="Standaard"/>
    <w:autoRedefine/>
    <w:uiPriority w:val="39"/>
    <w:rsid w:val="004A4937"/>
    <w:pPr>
      <w:ind w:left="480"/>
    </w:pPr>
  </w:style>
  <w:style w:type="character" w:customStyle="1" w:styleId="UnresolvedMention">
    <w:name w:val="Unresolved Mention"/>
    <w:basedOn w:val="Standaardalinea-lettertype"/>
    <w:uiPriority w:val="99"/>
    <w:semiHidden/>
    <w:unhideWhenUsed/>
    <w:rsid w:val="003F5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esthesiologie.nl/documenten/opleiding-opleidingsplan-anesthesiologie" TargetMode="External"/><Relationship Id="rId18" Type="http://schemas.openxmlformats.org/officeDocument/2006/relationships/hyperlink" Target="https://maasstadziekenhuis.sharepoint.com/sites/MaasstadAcademie2/SitePages/Afhandeling-declaraties-en-facturen.asp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kwaliteitsmanagementsysteem.maasstadziekenhuis.nl/porta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anesthesiologie-ikazia.medspace.nl/" TargetMode="External"/><Relationship Id="rId20" Type="http://schemas.openxmlformats.org/officeDocument/2006/relationships/hyperlink" Target="https://maasstadziekenhuis.sharepoint.com/sites/Anesthesiolog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waliteitsmanagementsysteem.maasstadziekenhuis.nl/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orgevaluatienederland.nl/evaluations/preparation"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7C093356F2E42B42EF3AB0527DC32" ma:contentTypeVersion="6" ma:contentTypeDescription="Een nieuw document maken." ma:contentTypeScope="" ma:versionID="796ce8c72fea43f4a153cca926d668b9">
  <xsd:schema xmlns:xsd="http://www.w3.org/2001/XMLSchema" xmlns:xs="http://www.w3.org/2001/XMLSchema" xmlns:p="http://schemas.microsoft.com/office/2006/metadata/properties" xmlns:ns2="e662577e-a998-4d43-bcc0-d60ab2a724e1" xmlns:ns3="630dce5b-7ca5-43ee-9a71-01fffc04bad1" targetNamespace="http://schemas.microsoft.com/office/2006/metadata/properties" ma:root="true" ma:fieldsID="7c0a3aaefa19efe2bcd049af842406b4" ns2:_="" ns3:_="">
    <xsd:import namespace="e662577e-a998-4d43-bcc0-d60ab2a724e1"/>
    <xsd:import namespace="630dce5b-7ca5-43ee-9a71-01fffc04ba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2577e-a998-4d43-bcc0-d60ab2a72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dce5b-7ca5-43ee-9a71-01fffc04bad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25AE-D10F-4A81-BBBC-3D55CA3A54B5}">
  <ds:schemaRefs>
    <ds:schemaRef ds:uri="http://purl.org/dc/elements/1.1/"/>
    <ds:schemaRef ds:uri="http://schemas.microsoft.com/office/2006/metadata/properties"/>
    <ds:schemaRef ds:uri="http://purl.org/dc/terms/"/>
    <ds:schemaRef ds:uri="e662577e-a998-4d43-bcc0-d60ab2a724e1"/>
    <ds:schemaRef ds:uri="http://schemas.microsoft.com/office/infopath/2007/PartnerControls"/>
    <ds:schemaRef ds:uri="http://schemas.microsoft.com/office/2006/documentManagement/types"/>
    <ds:schemaRef ds:uri="http://schemas.openxmlformats.org/package/2006/metadata/core-properties"/>
    <ds:schemaRef ds:uri="630dce5b-7ca5-43ee-9a71-01fffc04bad1"/>
    <ds:schemaRef ds:uri="http://www.w3.org/XML/1998/namespace"/>
    <ds:schemaRef ds:uri="http://purl.org/dc/dcmitype/"/>
  </ds:schemaRefs>
</ds:datastoreItem>
</file>

<file path=customXml/itemProps2.xml><?xml version="1.0" encoding="utf-8"?>
<ds:datastoreItem xmlns:ds="http://schemas.openxmlformats.org/officeDocument/2006/customXml" ds:itemID="{5432131D-4956-468A-8FF4-CD43AFCC5B7C}">
  <ds:schemaRefs>
    <ds:schemaRef ds:uri="http://schemas.microsoft.com/sharepoint/v3/contenttype/forms"/>
  </ds:schemaRefs>
</ds:datastoreItem>
</file>

<file path=customXml/itemProps3.xml><?xml version="1.0" encoding="utf-8"?>
<ds:datastoreItem xmlns:ds="http://schemas.openxmlformats.org/officeDocument/2006/customXml" ds:itemID="{6D458182-8E7C-43E9-B851-83CEE62DA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2577e-a998-4d43-bcc0-d60ab2a724e1"/>
    <ds:schemaRef ds:uri="630dce5b-7ca5-43ee-9a71-01fffc04b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D2C4A-CC82-4717-9007-67657196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11384</Words>
  <Characters>64892</Characters>
  <Application>Microsoft Office Word</Application>
  <DocSecurity>0</DocSecurity>
  <Lines>540</Lines>
  <Paragraphs>152</Paragraphs>
  <ScaleCrop>false</ScaleCrop>
  <HeadingPairs>
    <vt:vector size="2" baseType="variant">
      <vt:variant>
        <vt:lpstr>Titel</vt:lpstr>
      </vt:variant>
      <vt:variant>
        <vt:i4>1</vt:i4>
      </vt:variant>
    </vt:vector>
  </HeadingPairs>
  <TitlesOfParts>
    <vt:vector size="1" baseType="lpstr">
      <vt:lpstr/>
    </vt:vector>
  </TitlesOfParts>
  <Company>Ikazia</Company>
  <LinksUpToDate>false</LinksUpToDate>
  <CharactersWithSpaces>76124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Klompe, L. (Lennart)</dc:creator>
  <cp:keywords/>
  <dc:description/>
  <cp:lastModifiedBy>Teunissen, A.J.W. (Aart Jan)</cp:lastModifiedBy>
  <cp:revision>2</cp:revision>
  <dcterms:created xsi:type="dcterms:W3CDTF">2024-07-09T13:11:00Z</dcterms:created>
  <dcterms:modified xsi:type="dcterms:W3CDTF">2024-07-09T13:11:00Z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0x010100DA47C093356F2E42B42EF3AB0527DC32</vt:lpwstr>
  </property>
</Properties>
</file>